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DE94" w14:textId="77777777" w:rsidR="00D643C6" w:rsidRDefault="005C0AEB" w:rsidP="00061966">
      <w:pPr>
        <w:pStyle w:val="Heading1"/>
        <w:spacing w:before="0" w:after="0"/>
        <w:jc w:val="left"/>
      </w:pPr>
      <w:r>
        <w:rPr>
          <w:b w:val="0"/>
          <w:noProof/>
          <w:lang w:eastAsia="en-AU"/>
        </w:rPr>
        <w:drawing>
          <wp:anchor distT="0" distB="0" distL="114300" distR="114300" simplePos="0" relativeHeight="251658240" behindDoc="1" locked="0" layoutInCell="1" allowOverlap="1" wp14:anchorId="436647DA" wp14:editId="45DF4312">
            <wp:simplePos x="0" y="0"/>
            <wp:positionH relativeFrom="column">
              <wp:posOffset>-110490</wp:posOffset>
            </wp:positionH>
            <wp:positionV relativeFrom="paragraph">
              <wp:posOffset>-390525</wp:posOffset>
            </wp:positionV>
            <wp:extent cx="7086600" cy="1438275"/>
            <wp:effectExtent l="0" t="0" r="0" b="9525"/>
            <wp:wrapNone/>
            <wp:docPr id="2" name="Picture 2" descr="long header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header -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0" cy="143827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Pr>
          <w:b w:val="0"/>
          <w:noProof/>
          <w:lang w:eastAsia="en-AU"/>
        </w:rPr>
        <mc:AlternateContent>
          <mc:Choice Requires="wps">
            <w:drawing>
              <wp:anchor distT="0" distB="0" distL="114300" distR="114300" simplePos="0" relativeHeight="251657216" behindDoc="0" locked="0" layoutInCell="1" allowOverlap="1" wp14:anchorId="211CF151" wp14:editId="6E6279DA">
                <wp:simplePos x="0" y="0"/>
                <wp:positionH relativeFrom="column">
                  <wp:posOffset>912495</wp:posOffset>
                </wp:positionH>
                <wp:positionV relativeFrom="paragraph">
                  <wp:posOffset>281940</wp:posOffset>
                </wp:positionV>
                <wp:extent cx="4412615" cy="680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615" cy="680720"/>
                        </a:xfrm>
                        <a:prstGeom prst="rect">
                          <a:avLst/>
                        </a:prstGeom>
                        <a:solidFill>
                          <a:srgbClr val="000000"/>
                        </a:solidFill>
                        <a:ln w="9525">
                          <a:solidFill>
                            <a:srgbClr val="000000"/>
                          </a:solidFill>
                          <a:miter lim="800000"/>
                          <a:headEnd/>
                          <a:tailEnd/>
                        </a:ln>
                      </wps:spPr>
                      <wps:txbx>
                        <w:txbxContent>
                          <w:p w14:paraId="004A349D" w14:textId="77777777" w:rsidR="00C70787" w:rsidRPr="00042685" w:rsidRDefault="00C70787">
                            <w:pPr>
                              <w:rPr>
                                <w:color w:val="FFFFFF"/>
                                <w:sz w:val="48"/>
                                <w:szCs w:val="48"/>
                              </w:rPr>
                            </w:pPr>
                            <w:r w:rsidRPr="00042685">
                              <w:rPr>
                                <w:color w:val="FFFFFF"/>
                                <w:sz w:val="48"/>
                                <w:szCs w:val="48"/>
                              </w:rPr>
                              <w:t>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11CF151" id="_x0000_t202" coordsize="21600,21600" o:spt="202" path="m,l,21600r21600,l21600,xe">
                <v:stroke joinstyle="miter"/>
                <v:path gradientshapeok="t" o:connecttype="rect"/>
              </v:shapetype>
              <v:shape id="Text Box 3" o:spid="_x0000_s1026" type="#_x0000_t202" style="position:absolute;margin-left:71.85pt;margin-top:22.2pt;width:347.45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" fillcolor="black">
                <v:textbox>
                  <w:txbxContent>
                    <w:p w14:paraId="004A349D" w14:textId="77777777" w:rsidR="00C70787" w:rsidRPr="00042685" w:rsidRDefault="00C70787">
                      <w:pPr>
                        <w:rPr>
                          <w:color w:val="FFFFFF"/>
                          <w:sz w:val="48"/>
                          <w:szCs w:val="48"/>
                        </w:rPr>
                      </w:pPr>
                      <w:r w:rsidRPr="00042685">
                        <w:rPr>
                          <w:color w:val="FFFFFF"/>
                          <w:sz w:val="48"/>
                          <w:szCs w:val="48"/>
                        </w:rPr>
                        <w:t>Terms of Reference</w:t>
                      </w:r>
                    </w:p>
                  </w:txbxContent>
                </v:textbox>
              </v:shape>
            </w:pict>
          </mc:Fallback>
        </mc:AlternateContent>
      </w:r>
    </w:p>
    <w:p w14:paraId="04FAC848" w14:textId="77777777" w:rsidR="00D643C6" w:rsidRDefault="00D643C6" w:rsidP="00061966">
      <w:pPr>
        <w:pStyle w:val="Heading1"/>
        <w:spacing w:before="0" w:after="0"/>
        <w:jc w:val="left"/>
      </w:pPr>
    </w:p>
    <w:p w14:paraId="23E236F1" w14:textId="77777777" w:rsidR="00061966" w:rsidRDefault="00061966" w:rsidP="00061966">
      <w:pPr>
        <w:pStyle w:val="Heading1"/>
        <w:spacing w:before="0" w:after="0"/>
        <w:jc w:val="left"/>
      </w:pPr>
    </w:p>
    <w:p w14:paraId="38628BA6" w14:textId="77777777" w:rsidR="00061966" w:rsidRDefault="00061966" w:rsidP="00061966">
      <w:pPr>
        <w:pStyle w:val="Heading1"/>
        <w:spacing w:before="0" w:after="0"/>
        <w:jc w:val="left"/>
      </w:pPr>
    </w:p>
    <w:p w14:paraId="37943FD0" w14:textId="77777777" w:rsidR="00061966" w:rsidRDefault="00061966" w:rsidP="00061966">
      <w:pPr>
        <w:pStyle w:val="Heading1"/>
        <w:spacing w:before="0" w:after="0"/>
        <w:jc w:val="left"/>
      </w:pPr>
    </w:p>
    <w:p w14:paraId="4D60E69A" w14:textId="77777777" w:rsidR="00061966" w:rsidRDefault="00061966" w:rsidP="00061966">
      <w:pPr>
        <w:pStyle w:val="Heading1"/>
        <w:spacing w:before="0" w:after="0"/>
        <w:jc w:val="left"/>
      </w:pPr>
    </w:p>
    <w:p w14:paraId="197B8C32" w14:textId="77777777" w:rsidR="00061966" w:rsidRDefault="00061966" w:rsidP="00061966">
      <w:pPr>
        <w:pStyle w:val="Heading1"/>
        <w:spacing w:before="0" w:after="0"/>
        <w:jc w:val="left"/>
      </w:pPr>
    </w:p>
    <w:p w14:paraId="33BE235F" w14:textId="5B5B8020" w:rsidR="00C5704D" w:rsidRDefault="004C21DE" w:rsidP="00061966">
      <w:pPr>
        <w:pStyle w:val="Heading1"/>
        <w:spacing w:before="0" w:after="0"/>
        <w:jc w:val="left"/>
      </w:pPr>
      <w:r w:rsidRPr="004C21DE">
        <w:t xml:space="preserve">Elsternwick Park Nature Reserve </w:t>
      </w:r>
      <w:r w:rsidR="002D4DCC">
        <w:t>– Committee of Management</w:t>
      </w:r>
      <w:r w:rsidR="00BB4FBF">
        <w:t xml:space="preserve"> </w:t>
      </w:r>
    </w:p>
    <w:p w14:paraId="205FB8BF" w14:textId="77777777" w:rsidR="00061966" w:rsidRPr="00061966" w:rsidRDefault="00061966" w:rsidP="00061966"/>
    <w:p w14:paraId="133F4AEF" w14:textId="31121C23" w:rsidR="00C5704D" w:rsidRDefault="00C5704D" w:rsidP="00061966">
      <w:pPr>
        <w:pStyle w:val="Heading1"/>
        <w:numPr>
          <w:ilvl w:val="0"/>
          <w:numId w:val="14"/>
        </w:numPr>
        <w:spacing w:before="0" w:after="0"/>
        <w:jc w:val="left"/>
      </w:pPr>
      <w:r>
        <w:t>Introduction</w:t>
      </w:r>
    </w:p>
    <w:p w14:paraId="1ECE3EF0" w14:textId="3389FEB5" w:rsidR="00BE0E59" w:rsidRDefault="00BE0E59" w:rsidP="00BE0E59"/>
    <w:p w14:paraId="5F5DDBEE" w14:textId="5DCAAB4F" w:rsidR="002C1464" w:rsidRDefault="002C1464">
      <w:r w:rsidRPr="002C1464">
        <w:t xml:space="preserve">As an ‘environmentally focussed reserve’ (Council </w:t>
      </w:r>
      <w:r w:rsidR="000A2AF3" w:rsidRPr="00342212">
        <w:t>resolution</w:t>
      </w:r>
      <w:r w:rsidR="000A2AF3">
        <w:t xml:space="preserve"> </w:t>
      </w:r>
      <w:r w:rsidRPr="002C1464">
        <w:t xml:space="preserve">28 March 2018), the </w:t>
      </w:r>
      <w:r w:rsidR="007F4733">
        <w:t>current</w:t>
      </w:r>
      <w:r w:rsidR="007F4733" w:rsidRPr="002C1464">
        <w:t xml:space="preserve"> </w:t>
      </w:r>
      <w:r w:rsidRPr="002C1464">
        <w:t xml:space="preserve">goals of the Elsternwick Park Nature Reserve (EPNR) </w:t>
      </w:r>
      <w:r w:rsidR="00C10D4E">
        <w:t>include:</w:t>
      </w:r>
      <w:r w:rsidR="00C10D4E" w:rsidRPr="002C1464">
        <w:t xml:space="preserve"> </w:t>
      </w:r>
    </w:p>
    <w:p w14:paraId="7CF3F62F" w14:textId="71492B21" w:rsidR="007F4733" w:rsidRDefault="007F4733"/>
    <w:p w14:paraId="1F08735F" w14:textId="6474C031" w:rsidR="007F4733" w:rsidRPr="00F821DB" w:rsidRDefault="007F4733" w:rsidP="00F821DB">
      <w:pPr>
        <w:pStyle w:val="ListParagraph"/>
        <w:numPr>
          <w:ilvl w:val="0"/>
          <w:numId w:val="22"/>
        </w:numPr>
        <w:spacing w:line="276" w:lineRule="auto"/>
        <w:rPr>
          <w:rFonts w:ascii="Arial" w:hAnsi="Arial" w:cs="Arial"/>
          <w:sz w:val="24"/>
          <w:szCs w:val="24"/>
        </w:rPr>
      </w:pPr>
      <w:r w:rsidRPr="00F821DB">
        <w:rPr>
          <w:rFonts w:ascii="Arial" w:hAnsi="Arial" w:cs="Arial"/>
          <w:sz w:val="24"/>
          <w:szCs w:val="24"/>
        </w:rPr>
        <w:t xml:space="preserve">Environment </w:t>
      </w:r>
      <w:r>
        <w:rPr>
          <w:rFonts w:ascii="Arial" w:hAnsi="Arial" w:cs="Arial"/>
          <w:sz w:val="24"/>
          <w:szCs w:val="24"/>
        </w:rPr>
        <w:t xml:space="preserve">– </w:t>
      </w:r>
      <w:proofErr w:type="gramStart"/>
      <w:r w:rsidR="00157FB7">
        <w:rPr>
          <w:rFonts w:ascii="Arial" w:hAnsi="Arial" w:cs="Arial"/>
          <w:sz w:val="24"/>
          <w:szCs w:val="24"/>
        </w:rPr>
        <w:t>i.e.</w:t>
      </w:r>
      <w:proofErr w:type="gramEnd"/>
      <w:r w:rsidR="00157FB7">
        <w:rPr>
          <w:rFonts w:ascii="Arial" w:hAnsi="Arial" w:cs="Arial"/>
          <w:sz w:val="24"/>
          <w:szCs w:val="24"/>
        </w:rPr>
        <w:t xml:space="preserve"> </w:t>
      </w:r>
      <w:r>
        <w:rPr>
          <w:rFonts w:ascii="Arial" w:hAnsi="Arial" w:cs="Arial"/>
          <w:sz w:val="24"/>
          <w:szCs w:val="24"/>
        </w:rPr>
        <w:t>growing habitat for wildlife and refuge particularly for rare and endangered flora and fauna</w:t>
      </w:r>
    </w:p>
    <w:p w14:paraId="4A6A62B4" w14:textId="02932FC0" w:rsidR="007F4733" w:rsidRPr="00F821DB" w:rsidRDefault="007F4733" w:rsidP="00F821DB">
      <w:pPr>
        <w:pStyle w:val="ListParagraph"/>
        <w:numPr>
          <w:ilvl w:val="0"/>
          <w:numId w:val="22"/>
        </w:numPr>
        <w:spacing w:line="276" w:lineRule="auto"/>
        <w:rPr>
          <w:rFonts w:ascii="Arial" w:hAnsi="Arial" w:cs="Arial"/>
          <w:sz w:val="24"/>
          <w:szCs w:val="24"/>
        </w:rPr>
      </w:pPr>
      <w:r w:rsidRPr="00F821DB">
        <w:rPr>
          <w:rFonts w:ascii="Arial" w:hAnsi="Arial" w:cs="Arial"/>
          <w:sz w:val="24"/>
          <w:szCs w:val="24"/>
        </w:rPr>
        <w:t>Flood mitigation</w:t>
      </w:r>
    </w:p>
    <w:p w14:paraId="639B80AF" w14:textId="7B0C639D" w:rsidR="007F4733" w:rsidRPr="00F821DB" w:rsidRDefault="007F4733" w:rsidP="00F821DB">
      <w:pPr>
        <w:pStyle w:val="ListParagraph"/>
        <w:numPr>
          <w:ilvl w:val="0"/>
          <w:numId w:val="22"/>
        </w:numPr>
        <w:spacing w:line="276" w:lineRule="auto"/>
        <w:rPr>
          <w:rFonts w:ascii="Arial" w:hAnsi="Arial" w:cs="Arial"/>
          <w:sz w:val="24"/>
          <w:szCs w:val="24"/>
        </w:rPr>
      </w:pPr>
      <w:r w:rsidRPr="00F821DB">
        <w:rPr>
          <w:rFonts w:ascii="Arial" w:hAnsi="Arial" w:cs="Arial"/>
          <w:sz w:val="24"/>
          <w:szCs w:val="24"/>
        </w:rPr>
        <w:t>Water quality, water reuse</w:t>
      </w:r>
    </w:p>
    <w:p w14:paraId="25566AFC" w14:textId="4ADA8F31" w:rsidR="007F4733" w:rsidRPr="00F821DB" w:rsidRDefault="007F4733" w:rsidP="00F821DB">
      <w:pPr>
        <w:pStyle w:val="ListParagraph"/>
        <w:numPr>
          <w:ilvl w:val="0"/>
          <w:numId w:val="22"/>
        </w:numPr>
        <w:spacing w:line="276" w:lineRule="auto"/>
        <w:rPr>
          <w:rFonts w:ascii="Arial" w:hAnsi="Arial" w:cs="Arial"/>
          <w:sz w:val="24"/>
          <w:szCs w:val="24"/>
        </w:rPr>
      </w:pPr>
      <w:r w:rsidRPr="00F821DB">
        <w:rPr>
          <w:rFonts w:ascii="Arial" w:hAnsi="Arial" w:cs="Arial"/>
          <w:sz w:val="24"/>
          <w:szCs w:val="24"/>
        </w:rPr>
        <w:t xml:space="preserve">Public amenity – in particular </w:t>
      </w:r>
    </w:p>
    <w:p w14:paraId="3DB4252A" w14:textId="1FEC75AB" w:rsidR="007F4733" w:rsidRPr="00F821DB" w:rsidRDefault="007F4733" w:rsidP="00F821DB">
      <w:pPr>
        <w:pStyle w:val="ListParagraph"/>
        <w:numPr>
          <w:ilvl w:val="1"/>
          <w:numId w:val="22"/>
        </w:numPr>
        <w:spacing w:line="276" w:lineRule="auto"/>
        <w:rPr>
          <w:rFonts w:ascii="Arial" w:hAnsi="Arial" w:cs="Arial"/>
          <w:sz w:val="24"/>
          <w:szCs w:val="24"/>
        </w:rPr>
      </w:pPr>
      <w:r w:rsidRPr="00F821DB">
        <w:rPr>
          <w:rFonts w:ascii="Arial" w:hAnsi="Arial" w:cs="Arial"/>
          <w:sz w:val="24"/>
          <w:szCs w:val="24"/>
        </w:rPr>
        <w:t>To provide a safe, accessible and appealing space for passive recreation</w:t>
      </w:r>
    </w:p>
    <w:p w14:paraId="4D6AD798" w14:textId="12AF93EC" w:rsidR="007F4733" w:rsidRPr="00F821DB" w:rsidRDefault="007F4733" w:rsidP="00F821DB">
      <w:pPr>
        <w:pStyle w:val="ListParagraph"/>
        <w:numPr>
          <w:ilvl w:val="1"/>
          <w:numId w:val="22"/>
        </w:numPr>
        <w:spacing w:line="276" w:lineRule="auto"/>
        <w:rPr>
          <w:rFonts w:ascii="Arial" w:hAnsi="Arial" w:cs="Arial"/>
          <w:sz w:val="24"/>
          <w:szCs w:val="24"/>
        </w:rPr>
      </w:pPr>
      <w:r w:rsidRPr="00F821DB">
        <w:rPr>
          <w:rFonts w:ascii="Arial" w:hAnsi="Arial" w:cs="Arial"/>
          <w:sz w:val="24"/>
          <w:szCs w:val="24"/>
        </w:rPr>
        <w:t>Volunteer engagement</w:t>
      </w:r>
    </w:p>
    <w:p w14:paraId="74CA7E5A" w14:textId="78D702A1" w:rsidR="007F4733" w:rsidRPr="00F821DB" w:rsidRDefault="007F4733" w:rsidP="00F821DB">
      <w:pPr>
        <w:pStyle w:val="ListParagraph"/>
        <w:numPr>
          <w:ilvl w:val="1"/>
          <w:numId w:val="22"/>
        </w:numPr>
        <w:spacing w:line="276" w:lineRule="auto"/>
        <w:rPr>
          <w:rFonts w:ascii="Arial" w:hAnsi="Arial" w:cs="Arial"/>
          <w:sz w:val="24"/>
          <w:szCs w:val="24"/>
        </w:rPr>
      </w:pPr>
      <w:r w:rsidRPr="00F821DB">
        <w:rPr>
          <w:rFonts w:ascii="Arial" w:hAnsi="Arial" w:cs="Arial"/>
          <w:sz w:val="24"/>
          <w:szCs w:val="24"/>
        </w:rPr>
        <w:t>Research and education</w:t>
      </w:r>
    </w:p>
    <w:p w14:paraId="6B8CE601" w14:textId="523C4AAE" w:rsidR="007F4733" w:rsidRPr="00C10D4E" w:rsidRDefault="007F4733" w:rsidP="00F821DB">
      <w:pPr>
        <w:pStyle w:val="ListParagraph"/>
        <w:numPr>
          <w:ilvl w:val="1"/>
          <w:numId w:val="22"/>
        </w:numPr>
        <w:spacing w:line="276" w:lineRule="auto"/>
        <w:rPr>
          <w:rFonts w:cs="Arial"/>
          <w:szCs w:val="24"/>
        </w:rPr>
      </w:pPr>
      <w:r w:rsidRPr="00F821DB">
        <w:rPr>
          <w:rFonts w:ascii="Arial" w:hAnsi="Arial" w:cs="Arial"/>
          <w:sz w:val="24"/>
          <w:szCs w:val="24"/>
        </w:rPr>
        <w:t>Reconciliation with the traditional owners</w:t>
      </w:r>
    </w:p>
    <w:p w14:paraId="2B798DFF" w14:textId="77777777" w:rsidR="007F4733" w:rsidRPr="002C1464" w:rsidRDefault="007F4733"/>
    <w:p w14:paraId="3EAE6699" w14:textId="580A3606" w:rsidR="00C5704D" w:rsidRPr="002C1464" w:rsidRDefault="00C5704D" w:rsidP="00475FEC">
      <w:r w:rsidRPr="002C1464">
        <w:t xml:space="preserve">Council recognises that decision making is </w:t>
      </w:r>
      <w:r w:rsidR="00D9434D" w:rsidRPr="002C1464">
        <w:t>enhanced,</w:t>
      </w:r>
      <w:r w:rsidR="002D6EB4" w:rsidRPr="002C1464">
        <w:t xml:space="preserve"> and</w:t>
      </w:r>
      <w:r w:rsidRPr="002C1464">
        <w:t xml:space="preserve"> services are better delivered when community members are involved in decisions which affect them.</w:t>
      </w:r>
    </w:p>
    <w:p w14:paraId="43A2D0C7" w14:textId="77777777" w:rsidR="003908CB" w:rsidRPr="002C1464" w:rsidRDefault="003908CB" w:rsidP="00475FEC"/>
    <w:p w14:paraId="498D2A4A" w14:textId="7BCBC712" w:rsidR="00654106" w:rsidRDefault="00467EDC" w:rsidP="00475FEC">
      <w:r w:rsidRPr="002C1464">
        <w:t xml:space="preserve">Council </w:t>
      </w:r>
      <w:r w:rsidR="000A2AF3">
        <w:t>will</w:t>
      </w:r>
      <w:r w:rsidRPr="002C1464">
        <w:t xml:space="preserve"> </w:t>
      </w:r>
      <w:r w:rsidR="002D6EB4" w:rsidRPr="002C1464">
        <w:t xml:space="preserve">therefore </w:t>
      </w:r>
      <w:r w:rsidR="000A2AF3">
        <w:t>establish</w:t>
      </w:r>
      <w:r w:rsidR="002D6EB4" w:rsidRPr="002C1464">
        <w:t xml:space="preserve"> the Elsternwick Park Nature Reserve </w:t>
      </w:r>
      <w:r w:rsidR="002D4DCC">
        <w:t>Committee of Management</w:t>
      </w:r>
      <w:r w:rsidR="002D6EB4" w:rsidRPr="002C1464">
        <w:t xml:space="preserve"> (EPNR</w:t>
      </w:r>
      <w:r w:rsidR="002D4DCC">
        <w:t>COM</w:t>
      </w:r>
      <w:r w:rsidR="002D6EB4" w:rsidRPr="002C1464">
        <w:t>)</w:t>
      </w:r>
      <w:r w:rsidR="00EE7334">
        <w:t>,</w:t>
      </w:r>
      <w:r w:rsidR="0075477F">
        <w:t xml:space="preserve"> ‘the Committee’</w:t>
      </w:r>
      <w:r w:rsidR="00EE7334">
        <w:t>,</w:t>
      </w:r>
      <w:r w:rsidRPr="002C1464">
        <w:t xml:space="preserve"> </w:t>
      </w:r>
      <w:r w:rsidR="002D6EB4" w:rsidRPr="002C1464">
        <w:t>to enable community</w:t>
      </w:r>
      <w:r w:rsidR="000A2AF3">
        <w:t>-</w:t>
      </w:r>
      <w:r w:rsidR="002D6EB4" w:rsidRPr="002C1464">
        <w:t xml:space="preserve">wide oversight of the operation of </w:t>
      </w:r>
      <w:r w:rsidR="002C1464" w:rsidRPr="002C1464">
        <w:t>EPNR</w:t>
      </w:r>
      <w:r w:rsidRPr="002C1464">
        <w:t xml:space="preserve">. </w:t>
      </w:r>
      <w:r w:rsidR="00BB4FBF" w:rsidRPr="002C1464">
        <w:t xml:space="preserve"> </w:t>
      </w:r>
    </w:p>
    <w:p w14:paraId="0ADD5534" w14:textId="77777777" w:rsidR="005B20F9" w:rsidRPr="002C1464" w:rsidRDefault="005B20F9" w:rsidP="00475FEC"/>
    <w:p w14:paraId="0AA05A24" w14:textId="0FED9E27" w:rsidR="00061966" w:rsidRDefault="00654106" w:rsidP="00475FEC">
      <w:r w:rsidRPr="002C1464">
        <w:t xml:space="preserve">The Terms of Reference have been developed to be consistent with the principles of </w:t>
      </w:r>
      <w:r w:rsidR="006148D2" w:rsidRPr="002C1464">
        <w:t xml:space="preserve">Council’s </w:t>
      </w:r>
      <w:r w:rsidRPr="002C1464">
        <w:t>Community and Stakeholder Engagement Policy.</w:t>
      </w:r>
      <w:r w:rsidRPr="000F23E1">
        <w:t xml:space="preserve"> </w:t>
      </w:r>
    </w:p>
    <w:p w14:paraId="20F8073F" w14:textId="77777777" w:rsidR="00F37415" w:rsidRDefault="00F37415" w:rsidP="00475FEC"/>
    <w:p w14:paraId="44AED6FE" w14:textId="22E1191E" w:rsidR="00821C67" w:rsidRDefault="00821C67" w:rsidP="00061966">
      <w:pPr>
        <w:pStyle w:val="Heading1"/>
        <w:numPr>
          <w:ilvl w:val="0"/>
          <w:numId w:val="14"/>
        </w:numPr>
        <w:spacing w:before="0" w:after="0"/>
        <w:jc w:val="left"/>
      </w:pPr>
      <w:r w:rsidRPr="00C5704D">
        <w:t xml:space="preserve">Purpose </w:t>
      </w:r>
      <w:r w:rsidR="00F37415">
        <w:t>of the Com</w:t>
      </w:r>
      <w:r w:rsidR="00D9434D">
        <w:t>m</w:t>
      </w:r>
      <w:r w:rsidR="00F37415">
        <w:t>ittee</w:t>
      </w:r>
      <w:r w:rsidR="00F06CDE">
        <w:t xml:space="preserve"> of Management</w:t>
      </w:r>
    </w:p>
    <w:p w14:paraId="75F0D1C3" w14:textId="32AC224C" w:rsidR="002C1464" w:rsidRDefault="002C1464" w:rsidP="00475FEC">
      <w:pPr>
        <w:autoSpaceDE w:val="0"/>
        <w:autoSpaceDN w:val="0"/>
        <w:adjustRightInd w:val="0"/>
        <w:rPr>
          <w:highlight w:val="yellow"/>
        </w:rPr>
      </w:pPr>
      <w:bookmarkStart w:id="0" w:name="_Hlk56105494"/>
    </w:p>
    <w:p w14:paraId="468BBBD9" w14:textId="53A10588" w:rsidR="002C1464" w:rsidRDefault="002C1464" w:rsidP="002C1464">
      <w:r w:rsidRPr="002C1464">
        <w:t xml:space="preserve">Committee members are encouraged </w:t>
      </w:r>
      <w:r w:rsidR="00D9434D">
        <w:t xml:space="preserve">to </w:t>
      </w:r>
      <w:r w:rsidRPr="002C1464">
        <w:t>share their thoughts and insights to ensure EPNR is operated in a way that achieves it</w:t>
      </w:r>
      <w:r w:rsidR="000A2AF3">
        <w:t>s</w:t>
      </w:r>
      <w:r w:rsidRPr="002C1464">
        <w:t xml:space="preserve"> goals. </w:t>
      </w:r>
      <w:r w:rsidR="0052550C">
        <w:t>It is recognised that while</w:t>
      </w:r>
      <w:r w:rsidR="0052550C" w:rsidRPr="00E064EF">
        <w:t xml:space="preserve"> </w:t>
      </w:r>
      <w:r w:rsidR="0052550C">
        <w:t>Committee</w:t>
      </w:r>
      <w:r w:rsidR="0052550C" w:rsidRPr="00E064EF">
        <w:t xml:space="preserve"> members will have personal preferences, their task will be to consider the interests of the community as a whole. This will involve considering the information provided and the perspectives of all stakeholders</w:t>
      </w:r>
      <w:r w:rsidR="0052550C">
        <w:t xml:space="preserve"> and users of EPNR</w:t>
      </w:r>
      <w:r w:rsidR="0052550C" w:rsidRPr="00E064EF">
        <w:t>.</w:t>
      </w:r>
    </w:p>
    <w:p w14:paraId="01087B03" w14:textId="3D63E441" w:rsidR="0052550C" w:rsidRDefault="0052550C" w:rsidP="002C1464"/>
    <w:p w14:paraId="79B25190" w14:textId="5BF69947" w:rsidR="002C1464" w:rsidRDefault="0052550C" w:rsidP="0052550C">
      <w:r>
        <w:t xml:space="preserve">Council has adopted the Elsternwick Park Nature Reserve Masterplan. The Masterplan provides guidance on how the Reserve should be developed, but also regarding the purpose it should serve. </w:t>
      </w:r>
    </w:p>
    <w:p w14:paraId="1E632824" w14:textId="77777777" w:rsidR="0052550C" w:rsidRPr="00F37415" w:rsidRDefault="0052550C" w:rsidP="0052550C"/>
    <w:p w14:paraId="78508C32" w14:textId="70808A64" w:rsidR="00F37415" w:rsidRPr="00F37415" w:rsidRDefault="00F06CDE" w:rsidP="00F37415">
      <w:pPr>
        <w:autoSpaceDE w:val="0"/>
        <w:autoSpaceDN w:val="0"/>
        <w:adjustRightInd w:val="0"/>
        <w:rPr>
          <w:szCs w:val="24"/>
          <w:lang w:val="en-US"/>
        </w:rPr>
      </w:pPr>
      <w:r w:rsidRPr="00F06CDE">
        <w:rPr>
          <w:szCs w:val="24"/>
          <w:lang w:val="en-US"/>
        </w:rPr>
        <w:t xml:space="preserve">The Committee has no </w:t>
      </w:r>
      <w:proofErr w:type="gramStart"/>
      <w:r w:rsidRPr="00F06CDE">
        <w:rPr>
          <w:szCs w:val="24"/>
          <w:lang w:val="en-US"/>
        </w:rPr>
        <w:t>decision making</w:t>
      </w:r>
      <w:proofErr w:type="gramEnd"/>
      <w:r w:rsidRPr="00F06CDE">
        <w:rPr>
          <w:szCs w:val="24"/>
          <w:lang w:val="en-US"/>
        </w:rPr>
        <w:t xml:space="preserve"> powers other than operational tasks </w:t>
      </w:r>
      <w:r w:rsidR="000D7A6E" w:rsidRPr="00F06CDE">
        <w:rPr>
          <w:szCs w:val="24"/>
          <w:lang w:val="en-US"/>
        </w:rPr>
        <w:t>e.g.</w:t>
      </w:r>
      <w:r w:rsidRPr="00F06CDE">
        <w:rPr>
          <w:szCs w:val="24"/>
          <w:lang w:val="en-US"/>
        </w:rPr>
        <w:t>: plantings, volunteers, events etc.  Th</w:t>
      </w:r>
      <w:r w:rsidR="006C78BD">
        <w:rPr>
          <w:szCs w:val="24"/>
          <w:lang w:val="en-US"/>
        </w:rPr>
        <w:t>ese</w:t>
      </w:r>
      <w:r w:rsidRPr="00F06CDE">
        <w:rPr>
          <w:szCs w:val="24"/>
          <w:lang w:val="en-US"/>
        </w:rPr>
        <w:t xml:space="preserve"> operational tasks</w:t>
      </w:r>
      <w:r>
        <w:rPr>
          <w:szCs w:val="24"/>
          <w:lang w:val="en-US"/>
        </w:rPr>
        <w:t xml:space="preserve"> must</w:t>
      </w:r>
      <w:r w:rsidR="00F37415" w:rsidRPr="00F37415">
        <w:rPr>
          <w:szCs w:val="24"/>
          <w:lang w:val="en-US"/>
        </w:rPr>
        <w:t xml:space="preserve"> be </w:t>
      </w:r>
      <w:r w:rsidR="0075477F" w:rsidRPr="00F37415">
        <w:rPr>
          <w:szCs w:val="24"/>
          <w:lang w:val="en-US"/>
        </w:rPr>
        <w:t>in accordance</w:t>
      </w:r>
      <w:r w:rsidR="00F37415" w:rsidRPr="00F37415">
        <w:rPr>
          <w:szCs w:val="24"/>
          <w:lang w:val="en-US"/>
        </w:rPr>
        <w:t xml:space="preserve"> with the relevant adopted plans, policies, </w:t>
      </w:r>
      <w:proofErr w:type="gramStart"/>
      <w:r w:rsidR="00F37415" w:rsidRPr="00F37415">
        <w:rPr>
          <w:szCs w:val="24"/>
          <w:lang w:val="en-US"/>
        </w:rPr>
        <w:t>strategies</w:t>
      </w:r>
      <w:proofErr w:type="gramEnd"/>
      <w:r w:rsidR="00F37415" w:rsidRPr="00F37415">
        <w:rPr>
          <w:szCs w:val="24"/>
          <w:lang w:val="en-US"/>
        </w:rPr>
        <w:t xml:space="preserve"> and Council</w:t>
      </w:r>
      <w:r w:rsidR="000A2AF3">
        <w:rPr>
          <w:szCs w:val="24"/>
          <w:lang w:val="en-US"/>
        </w:rPr>
        <w:t>’</w:t>
      </w:r>
      <w:r w:rsidR="00F37415" w:rsidRPr="00F37415">
        <w:rPr>
          <w:szCs w:val="24"/>
          <w:lang w:val="en-US"/>
        </w:rPr>
        <w:t xml:space="preserve">s values. Specifically, the Elsternwick Park Nature Reserve </w:t>
      </w:r>
      <w:r w:rsidR="00F37415" w:rsidRPr="00F37415">
        <w:rPr>
          <w:szCs w:val="24"/>
          <w:lang w:val="en-US"/>
        </w:rPr>
        <w:lastRenderedPageBreak/>
        <w:t>Masterplan, the current adopted Council Plan, the Bayside Open Space Strategy</w:t>
      </w:r>
      <w:r w:rsidR="000D7A6E">
        <w:rPr>
          <w:szCs w:val="24"/>
          <w:lang w:val="en-US"/>
        </w:rPr>
        <w:t>, Biodiversity Action Plan</w:t>
      </w:r>
      <w:r w:rsidR="00F37415" w:rsidRPr="00F37415">
        <w:rPr>
          <w:szCs w:val="24"/>
          <w:lang w:val="en-US"/>
        </w:rPr>
        <w:t xml:space="preserve"> and Community Vision</w:t>
      </w:r>
      <w:r w:rsidR="00D9434D">
        <w:rPr>
          <w:szCs w:val="24"/>
          <w:lang w:val="en-US"/>
        </w:rPr>
        <w:t xml:space="preserve"> </w:t>
      </w:r>
      <w:r w:rsidR="00D9434D" w:rsidRPr="00F37415">
        <w:rPr>
          <w:szCs w:val="24"/>
          <w:lang w:val="en-US"/>
        </w:rPr>
        <w:t>2050</w:t>
      </w:r>
      <w:r w:rsidR="00F37415" w:rsidRPr="00F37415">
        <w:rPr>
          <w:szCs w:val="24"/>
          <w:lang w:val="en-US"/>
        </w:rPr>
        <w:t xml:space="preserve">. </w:t>
      </w:r>
    </w:p>
    <w:p w14:paraId="451F4529" w14:textId="77777777" w:rsidR="00F37415" w:rsidRPr="00F37415" w:rsidRDefault="00F37415" w:rsidP="00F37415">
      <w:pPr>
        <w:autoSpaceDE w:val="0"/>
        <w:autoSpaceDN w:val="0"/>
        <w:adjustRightInd w:val="0"/>
        <w:rPr>
          <w:szCs w:val="24"/>
          <w:lang w:val="en-US"/>
        </w:rPr>
      </w:pPr>
    </w:p>
    <w:p w14:paraId="5BAD1E6B" w14:textId="77777777" w:rsidR="00F37415" w:rsidRPr="00F37415" w:rsidRDefault="00F37415" w:rsidP="00F37415">
      <w:pPr>
        <w:autoSpaceDE w:val="0"/>
        <w:autoSpaceDN w:val="0"/>
        <w:adjustRightInd w:val="0"/>
        <w:rPr>
          <w:szCs w:val="24"/>
          <w:lang w:val="en-US"/>
        </w:rPr>
      </w:pPr>
      <w:r w:rsidRPr="00F37415">
        <w:rPr>
          <w:szCs w:val="24"/>
          <w:lang w:val="en-US"/>
        </w:rPr>
        <w:t>The Committee will:</w:t>
      </w:r>
    </w:p>
    <w:p w14:paraId="1B74D7A0" w14:textId="77777777" w:rsidR="00F37415" w:rsidRPr="00F37415" w:rsidRDefault="00F37415" w:rsidP="00F37415">
      <w:pPr>
        <w:autoSpaceDE w:val="0"/>
        <w:autoSpaceDN w:val="0"/>
        <w:adjustRightInd w:val="0"/>
        <w:rPr>
          <w:szCs w:val="24"/>
          <w:lang w:val="en-US"/>
        </w:rPr>
      </w:pPr>
    </w:p>
    <w:p w14:paraId="6C80C60D" w14:textId="060EACE2" w:rsidR="00F37415" w:rsidRPr="00F37415" w:rsidRDefault="00F37415" w:rsidP="00F37415">
      <w:pPr>
        <w:numPr>
          <w:ilvl w:val="0"/>
          <w:numId w:val="3"/>
        </w:numPr>
        <w:rPr>
          <w:szCs w:val="24"/>
        </w:rPr>
      </w:pPr>
      <w:r w:rsidRPr="00F37415">
        <w:rPr>
          <w:szCs w:val="24"/>
        </w:rPr>
        <w:t>have an active role in seeking and communicating community views to Council</w:t>
      </w:r>
    </w:p>
    <w:p w14:paraId="233AD204" w14:textId="5367968B" w:rsidR="00F37415" w:rsidRPr="00F37415" w:rsidRDefault="00F37415" w:rsidP="00F37415">
      <w:pPr>
        <w:numPr>
          <w:ilvl w:val="0"/>
          <w:numId w:val="3"/>
        </w:numPr>
        <w:rPr>
          <w:szCs w:val="24"/>
        </w:rPr>
      </w:pPr>
      <w:r w:rsidRPr="00F37415">
        <w:rPr>
          <w:szCs w:val="24"/>
        </w:rPr>
        <w:t>be respectful of other member</w:t>
      </w:r>
      <w:r w:rsidR="00D9434D">
        <w:rPr>
          <w:szCs w:val="24"/>
        </w:rPr>
        <w:t>s</w:t>
      </w:r>
      <w:r w:rsidR="000A2AF3">
        <w:rPr>
          <w:szCs w:val="24"/>
        </w:rPr>
        <w:t>’</w:t>
      </w:r>
      <w:r w:rsidRPr="00F37415">
        <w:rPr>
          <w:szCs w:val="24"/>
        </w:rPr>
        <w:t xml:space="preserve"> views and sign a code of conduct </w:t>
      </w:r>
    </w:p>
    <w:p w14:paraId="2297AF82" w14:textId="01260C4C" w:rsidR="00F37415" w:rsidRPr="00F37415" w:rsidRDefault="00F37415" w:rsidP="00F37415">
      <w:pPr>
        <w:numPr>
          <w:ilvl w:val="0"/>
          <w:numId w:val="3"/>
        </w:numPr>
        <w:rPr>
          <w:szCs w:val="24"/>
        </w:rPr>
      </w:pPr>
      <w:r w:rsidRPr="00F37415">
        <w:rPr>
          <w:szCs w:val="24"/>
        </w:rPr>
        <w:t>participate in discussions at meetings, listen actively, and encourage others to participate</w:t>
      </w:r>
    </w:p>
    <w:p w14:paraId="3034CFB7" w14:textId="5C0DDF51" w:rsidR="00F37415" w:rsidRPr="00F37415" w:rsidRDefault="00F37415" w:rsidP="00F37415">
      <w:pPr>
        <w:numPr>
          <w:ilvl w:val="0"/>
          <w:numId w:val="3"/>
        </w:numPr>
        <w:rPr>
          <w:szCs w:val="24"/>
        </w:rPr>
      </w:pPr>
      <w:r w:rsidRPr="00F37415">
        <w:rPr>
          <w:szCs w:val="24"/>
        </w:rPr>
        <w:t>be responsible for reading all minutes and material provided</w:t>
      </w:r>
    </w:p>
    <w:p w14:paraId="75116FE0" w14:textId="0A5458A4" w:rsidR="00F37415" w:rsidRPr="00F37415" w:rsidRDefault="00F37415" w:rsidP="00F37415">
      <w:pPr>
        <w:numPr>
          <w:ilvl w:val="0"/>
          <w:numId w:val="3"/>
        </w:numPr>
        <w:rPr>
          <w:szCs w:val="24"/>
        </w:rPr>
      </w:pPr>
      <w:r w:rsidRPr="00F37415">
        <w:rPr>
          <w:szCs w:val="24"/>
        </w:rPr>
        <w:t>be able to participate in at least 75% of the meetings held.</w:t>
      </w:r>
    </w:p>
    <w:p w14:paraId="016D1CE8" w14:textId="77777777" w:rsidR="00F37415" w:rsidRPr="00F37415" w:rsidRDefault="00F37415" w:rsidP="00475FEC">
      <w:pPr>
        <w:autoSpaceDE w:val="0"/>
        <w:autoSpaceDN w:val="0"/>
        <w:adjustRightInd w:val="0"/>
        <w:rPr>
          <w:b/>
          <w:bCs/>
        </w:rPr>
      </w:pPr>
    </w:p>
    <w:bookmarkEnd w:id="0"/>
    <w:p w14:paraId="1CD72F90" w14:textId="77777777" w:rsidR="00F37415" w:rsidRDefault="00F37415" w:rsidP="00475FEC">
      <w:pPr>
        <w:autoSpaceDE w:val="0"/>
        <w:autoSpaceDN w:val="0"/>
        <w:adjustRightInd w:val="0"/>
      </w:pPr>
    </w:p>
    <w:p w14:paraId="72E6BA99" w14:textId="77777777" w:rsidR="00061966" w:rsidRDefault="00821C67" w:rsidP="00061966">
      <w:pPr>
        <w:pStyle w:val="Heading1"/>
        <w:numPr>
          <w:ilvl w:val="0"/>
          <w:numId w:val="14"/>
        </w:numPr>
        <w:spacing w:before="0" w:after="0"/>
        <w:jc w:val="left"/>
      </w:pPr>
      <w:r w:rsidRPr="00C5704D">
        <w:t>Objectives</w:t>
      </w:r>
    </w:p>
    <w:p w14:paraId="189164BD" w14:textId="77777777" w:rsidR="001A2E6F" w:rsidRDefault="001A2E6F" w:rsidP="001A2E6F">
      <w:pPr>
        <w:tabs>
          <w:tab w:val="left" w:pos="8647"/>
        </w:tabs>
      </w:pPr>
    </w:p>
    <w:p w14:paraId="0205A503" w14:textId="23928830" w:rsidR="00F37415" w:rsidRPr="00F37415" w:rsidRDefault="008F5B25" w:rsidP="00F37415">
      <w:pPr>
        <w:tabs>
          <w:tab w:val="left" w:pos="8647"/>
        </w:tabs>
        <w:rPr>
          <w:rFonts w:cstheme="minorHAnsi"/>
          <w:szCs w:val="24"/>
        </w:rPr>
      </w:pPr>
      <w:r w:rsidRPr="00F37415">
        <w:rPr>
          <w:szCs w:val="24"/>
        </w:rPr>
        <w:t xml:space="preserve">The objectives of </w:t>
      </w:r>
      <w:r w:rsidR="00F37415" w:rsidRPr="00F37415">
        <w:rPr>
          <w:rFonts w:cstheme="minorHAnsi"/>
          <w:szCs w:val="24"/>
        </w:rPr>
        <w:t xml:space="preserve">the Committee are to </w:t>
      </w:r>
      <w:r w:rsidR="00F37415" w:rsidRPr="00F37415">
        <w:rPr>
          <w:rFonts w:cstheme="minorHAnsi"/>
          <w:color w:val="000000"/>
          <w:szCs w:val="24"/>
          <w:lang w:eastAsia="en-AU"/>
        </w:rPr>
        <w:t xml:space="preserve">support the operation and development of the </w:t>
      </w:r>
      <w:r w:rsidR="00F37415" w:rsidRPr="00F37415">
        <w:rPr>
          <w:rFonts w:cstheme="minorHAnsi"/>
          <w:szCs w:val="24"/>
        </w:rPr>
        <w:t>EPNR in accordance with the Reserve</w:t>
      </w:r>
      <w:r w:rsidR="00D9434D">
        <w:rPr>
          <w:rFonts w:cstheme="minorHAnsi"/>
          <w:szCs w:val="24"/>
        </w:rPr>
        <w:t>’</w:t>
      </w:r>
      <w:r w:rsidR="00F37415" w:rsidRPr="00F37415">
        <w:rPr>
          <w:rFonts w:cstheme="minorHAnsi"/>
          <w:szCs w:val="24"/>
        </w:rPr>
        <w:t xml:space="preserve">s goals. Therefore, the Committee will:  </w:t>
      </w:r>
    </w:p>
    <w:p w14:paraId="33D30F4A" w14:textId="77777777" w:rsidR="00F37415" w:rsidRPr="00F37415" w:rsidRDefault="00F37415" w:rsidP="00F37415">
      <w:pPr>
        <w:tabs>
          <w:tab w:val="left" w:pos="8647"/>
        </w:tabs>
        <w:rPr>
          <w:rFonts w:cstheme="minorHAnsi"/>
          <w:szCs w:val="24"/>
        </w:rPr>
      </w:pPr>
    </w:p>
    <w:p w14:paraId="29F509D7" w14:textId="5CA86F8F" w:rsidR="005A0E04" w:rsidRDefault="00C15FE9" w:rsidP="005A0E04">
      <w:pPr>
        <w:numPr>
          <w:ilvl w:val="0"/>
          <w:numId w:val="3"/>
        </w:numPr>
        <w:rPr>
          <w:szCs w:val="24"/>
        </w:rPr>
      </w:pPr>
      <w:r>
        <w:rPr>
          <w:szCs w:val="24"/>
        </w:rPr>
        <w:t>develop</w:t>
      </w:r>
      <w:r w:rsidR="005A0E04">
        <w:rPr>
          <w:szCs w:val="24"/>
        </w:rPr>
        <w:t xml:space="preserve"> a Management Plan that details maintenance levels required across the Reserve</w:t>
      </w:r>
    </w:p>
    <w:p w14:paraId="6F44A9F1" w14:textId="790D4109" w:rsidR="005A0E04" w:rsidRDefault="005A0E04" w:rsidP="005A0E04">
      <w:pPr>
        <w:numPr>
          <w:ilvl w:val="0"/>
          <w:numId w:val="3"/>
        </w:numPr>
        <w:rPr>
          <w:szCs w:val="24"/>
        </w:rPr>
      </w:pPr>
      <w:r>
        <w:rPr>
          <w:szCs w:val="24"/>
        </w:rPr>
        <w:t xml:space="preserve">amend the Management Plan as and when required based on the performance of the Reserve and in consideration of </w:t>
      </w:r>
      <w:r w:rsidR="00C15FE9">
        <w:rPr>
          <w:szCs w:val="24"/>
        </w:rPr>
        <w:t>relevant</w:t>
      </w:r>
      <w:r>
        <w:rPr>
          <w:szCs w:val="24"/>
        </w:rPr>
        <w:t xml:space="preserve"> </w:t>
      </w:r>
      <w:r w:rsidR="00C15FE9">
        <w:rPr>
          <w:szCs w:val="24"/>
        </w:rPr>
        <w:t xml:space="preserve">data and </w:t>
      </w:r>
      <w:r>
        <w:rPr>
          <w:szCs w:val="24"/>
        </w:rPr>
        <w:t>feedback</w:t>
      </w:r>
    </w:p>
    <w:p w14:paraId="0D26CFB4" w14:textId="2ED8BC0D" w:rsidR="005A0E04" w:rsidRDefault="000A2AF3" w:rsidP="005A0E04">
      <w:pPr>
        <w:numPr>
          <w:ilvl w:val="0"/>
          <w:numId w:val="3"/>
        </w:numPr>
        <w:rPr>
          <w:szCs w:val="24"/>
        </w:rPr>
      </w:pPr>
      <w:r>
        <w:rPr>
          <w:szCs w:val="24"/>
        </w:rPr>
        <w:t>p</w:t>
      </w:r>
      <w:r w:rsidR="00F37415" w:rsidRPr="00F37415">
        <w:rPr>
          <w:szCs w:val="24"/>
        </w:rPr>
        <w:t>rovide guidance on what to plant and where</w:t>
      </w:r>
    </w:p>
    <w:p w14:paraId="4BB2F8CB" w14:textId="6273F6DD" w:rsidR="005A0E04" w:rsidRDefault="005A0E04" w:rsidP="005A0E04">
      <w:pPr>
        <w:numPr>
          <w:ilvl w:val="0"/>
          <w:numId w:val="3"/>
        </w:numPr>
        <w:rPr>
          <w:szCs w:val="24"/>
        </w:rPr>
      </w:pPr>
      <w:r>
        <w:rPr>
          <w:szCs w:val="24"/>
        </w:rPr>
        <w:t xml:space="preserve">provide guidance to the Plant Lab on what species to propagate </w:t>
      </w:r>
    </w:p>
    <w:p w14:paraId="477A2D27" w14:textId="15E9EE95" w:rsidR="005A0E04" w:rsidRPr="005A0E04" w:rsidRDefault="005A0E04" w:rsidP="005A0E04">
      <w:pPr>
        <w:numPr>
          <w:ilvl w:val="0"/>
          <w:numId w:val="3"/>
        </w:numPr>
        <w:rPr>
          <w:szCs w:val="24"/>
        </w:rPr>
      </w:pPr>
      <w:r>
        <w:rPr>
          <w:szCs w:val="24"/>
        </w:rPr>
        <w:t>seek advice from the Plant Lab on matters regarding planting throughout the Reserve</w:t>
      </w:r>
    </w:p>
    <w:p w14:paraId="20C576A3" w14:textId="04E0386E" w:rsidR="00F37415" w:rsidRDefault="007F4733" w:rsidP="00F37415">
      <w:pPr>
        <w:numPr>
          <w:ilvl w:val="0"/>
          <w:numId w:val="3"/>
        </w:numPr>
        <w:rPr>
          <w:szCs w:val="24"/>
        </w:rPr>
      </w:pPr>
      <w:r>
        <w:rPr>
          <w:szCs w:val="24"/>
        </w:rPr>
        <w:t>s</w:t>
      </w:r>
      <w:r>
        <w:t xml:space="preserve">upport the </w:t>
      </w:r>
      <w:proofErr w:type="spellStart"/>
      <w:r w:rsidR="00157FB7">
        <w:t>epa</w:t>
      </w:r>
      <w:proofErr w:type="spellEnd"/>
      <w:r>
        <w:t xml:space="preserve"> to continue their recording of (flora and fauna) present within the Reserve, including pest and domestic species</w:t>
      </w:r>
    </w:p>
    <w:p w14:paraId="2A1C886C" w14:textId="15139E20" w:rsidR="007F4733" w:rsidRDefault="007F4733" w:rsidP="00F37415">
      <w:pPr>
        <w:numPr>
          <w:ilvl w:val="0"/>
          <w:numId w:val="3"/>
        </w:numPr>
        <w:rPr>
          <w:szCs w:val="24"/>
        </w:rPr>
      </w:pPr>
      <w:r>
        <w:rPr>
          <w:szCs w:val="24"/>
        </w:rPr>
        <w:t>develop weed, pest and domestic animal management strategies</w:t>
      </w:r>
    </w:p>
    <w:p w14:paraId="2CA5E7F3" w14:textId="3F8C2C5D" w:rsidR="007F4733" w:rsidRDefault="007F4733" w:rsidP="00F37415">
      <w:pPr>
        <w:numPr>
          <w:ilvl w:val="0"/>
          <w:numId w:val="3"/>
        </w:numPr>
        <w:rPr>
          <w:szCs w:val="24"/>
        </w:rPr>
      </w:pPr>
      <w:r>
        <w:rPr>
          <w:szCs w:val="24"/>
        </w:rPr>
        <w:t>develop habitat enhancement strategies</w:t>
      </w:r>
    </w:p>
    <w:p w14:paraId="7F8EC76B" w14:textId="6614F081" w:rsidR="007F4733" w:rsidRDefault="007F4733" w:rsidP="00F37415">
      <w:pPr>
        <w:numPr>
          <w:ilvl w:val="0"/>
          <w:numId w:val="3"/>
        </w:numPr>
        <w:rPr>
          <w:szCs w:val="24"/>
        </w:rPr>
      </w:pPr>
      <w:r>
        <w:rPr>
          <w:szCs w:val="24"/>
        </w:rPr>
        <w:t>develop activities to enhance public amenity, passive recreation and visitor experience</w:t>
      </w:r>
    </w:p>
    <w:p w14:paraId="56041AE0" w14:textId="297BABDF" w:rsidR="007F4733" w:rsidRDefault="007F4733" w:rsidP="00F37415">
      <w:pPr>
        <w:numPr>
          <w:ilvl w:val="0"/>
          <w:numId w:val="3"/>
        </w:numPr>
        <w:rPr>
          <w:szCs w:val="24"/>
        </w:rPr>
      </w:pPr>
      <w:r>
        <w:t xml:space="preserve">work with the community to undertake data collection and record keeping </w:t>
      </w:r>
      <w:proofErr w:type="gramStart"/>
      <w:r>
        <w:t>to monitor</w:t>
      </w:r>
      <w:proofErr w:type="gramEnd"/>
      <w:r>
        <w:t xml:space="preserve"> Key Performance Indicators (KPIs) as appropriate</w:t>
      </w:r>
    </w:p>
    <w:p w14:paraId="432916A4" w14:textId="069A57F5" w:rsidR="00EE7334" w:rsidRPr="00F37415" w:rsidRDefault="000A2AF3" w:rsidP="00F37415">
      <w:pPr>
        <w:numPr>
          <w:ilvl w:val="0"/>
          <w:numId w:val="3"/>
        </w:numPr>
        <w:rPr>
          <w:szCs w:val="24"/>
        </w:rPr>
      </w:pPr>
      <w:r>
        <w:rPr>
          <w:szCs w:val="24"/>
        </w:rPr>
        <w:t>s</w:t>
      </w:r>
      <w:r w:rsidR="00EE7334">
        <w:rPr>
          <w:szCs w:val="24"/>
        </w:rPr>
        <w:t>upport suitable volunteer events</w:t>
      </w:r>
    </w:p>
    <w:p w14:paraId="5264FCAB" w14:textId="2C2F7D48" w:rsidR="00F37415" w:rsidRPr="00F37415" w:rsidRDefault="000A2AF3" w:rsidP="00F37415">
      <w:pPr>
        <w:numPr>
          <w:ilvl w:val="0"/>
          <w:numId w:val="3"/>
        </w:numPr>
        <w:rPr>
          <w:szCs w:val="24"/>
        </w:rPr>
      </w:pPr>
      <w:r>
        <w:rPr>
          <w:szCs w:val="24"/>
        </w:rPr>
        <w:t>c</w:t>
      </w:r>
      <w:r w:rsidR="00F37415" w:rsidRPr="00F37415">
        <w:rPr>
          <w:szCs w:val="24"/>
        </w:rPr>
        <w:t>ollate and provide feedback on observations of the Reserve in general</w:t>
      </w:r>
    </w:p>
    <w:p w14:paraId="073E0178" w14:textId="1D7712BE" w:rsidR="00F37415" w:rsidRPr="00F06CDE" w:rsidRDefault="00F06CDE" w:rsidP="00F37415">
      <w:pPr>
        <w:numPr>
          <w:ilvl w:val="0"/>
          <w:numId w:val="3"/>
        </w:numPr>
        <w:rPr>
          <w:szCs w:val="24"/>
        </w:rPr>
      </w:pPr>
      <w:r w:rsidRPr="00F06CDE">
        <w:rPr>
          <w:szCs w:val="24"/>
        </w:rPr>
        <w:t>recommend</w:t>
      </w:r>
      <w:r w:rsidR="00F37415" w:rsidRPr="00F06CDE">
        <w:rPr>
          <w:szCs w:val="24"/>
        </w:rPr>
        <w:t xml:space="preserve"> changes (operational or capital)</w:t>
      </w:r>
      <w:r w:rsidR="005A0E04">
        <w:rPr>
          <w:szCs w:val="24"/>
        </w:rPr>
        <w:t xml:space="preserve"> </w:t>
      </w:r>
      <w:r w:rsidRPr="00F06CDE">
        <w:rPr>
          <w:szCs w:val="24"/>
        </w:rPr>
        <w:t>to Council</w:t>
      </w:r>
      <w:r w:rsidR="00F37415" w:rsidRPr="00F06CDE">
        <w:rPr>
          <w:szCs w:val="24"/>
        </w:rPr>
        <w:t xml:space="preserve"> that need to be made to ensure the Reserve functions</w:t>
      </w:r>
    </w:p>
    <w:p w14:paraId="70CB07CC" w14:textId="459F07F1" w:rsidR="00F37415" w:rsidRPr="00F37415" w:rsidRDefault="00127F02" w:rsidP="00F37415">
      <w:pPr>
        <w:numPr>
          <w:ilvl w:val="0"/>
          <w:numId w:val="3"/>
        </w:numPr>
        <w:rPr>
          <w:szCs w:val="24"/>
        </w:rPr>
      </w:pPr>
      <w:r>
        <w:rPr>
          <w:szCs w:val="24"/>
        </w:rPr>
        <w:t>i</w:t>
      </w:r>
      <w:r w:rsidRPr="00F37415">
        <w:rPr>
          <w:szCs w:val="24"/>
        </w:rPr>
        <w:t>denti</w:t>
      </w:r>
      <w:r>
        <w:rPr>
          <w:szCs w:val="24"/>
        </w:rPr>
        <w:t>fy</w:t>
      </w:r>
      <w:r w:rsidR="00F37415" w:rsidRPr="00F37415">
        <w:rPr>
          <w:szCs w:val="24"/>
        </w:rPr>
        <w:t xml:space="preserve"> barriers that impact the Reserve</w:t>
      </w:r>
      <w:r w:rsidR="00D9434D">
        <w:rPr>
          <w:szCs w:val="24"/>
        </w:rPr>
        <w:t>’</w:t>
      </w:r>
      <w:r w:rsidR="00F37415" w:rsidRPr="00F37415">
        <w:rPr>
          <w:szCs w:val="24"/>
        </w:rPr>
        <w:t>s ability to achieve its goals</w:t>
      </w:r>
    </w:p>
    <w:p w14:paraId="37F70795" w14:textId="18210666" w:rsidR="00F37415" w:rsidRPr="00F37415" w:rsidRDefault="000A2AF3" w:rsidP="00F37415">
      <w:pPr>
        <w:numPr>
          <w:ilvl w:val="0"/>
          <w:numId w:val="3"/>
        </w:numPr>
        <w:rPr>
          <w:szCs w:val="24"/>
        </w:rPr>
      </w:pPr>
      <w:r>
        <w:rPr>
          <w:szCs w:val="24"/>
        </w:rPr>
        <w:t>d</w:t>
      </w:r>
      <w:r w:rsidR="00F37415" w:rsidRPr="00F37415">
        <w:rPr>
          <w:szCs w:val="24"/>
        </w:rPr>
        <w:t>iscuss potential solutions (actions) to identified issues</w:t>
      </w:r>
    </w:p>
    <w:p w14:paraId="1AEABD51" w14:textId="558CDDAD" w:rsidR="00F37415" w:rsidRPr="00F37415" w:rsidRDefault="000A2AF3" w:rsidP="00F37415">
      <w:pPr>
        <w:numPr>
          <w:ilvl w:val="0"/>
          <w:numId w:val="3"/>
        </w:numPr>
        <w:rPr>
          <w:szCs w:val="24"/>
        </w:rPr>
      </w:pPr>
      <w:r>
        <w:rPr>
          <w:szCs w:val="24"/>
        </w:rPr>
        <w:t>a</w:t>
      </w:r>
      <w:r w:rsidR="00F37415" w:rsidRPr="00F37415">
        <w:rPr>
          <w:szCs w:val="24"/>
        </w:rPr>
        <w:t>ssist in monitoring implementation.</w:t>
      </w:r>
    </w:p>
    <w:p w14:paraId="1A356399" w14:textId="272BDF1B" w:rsidR="00F37415" w:rsidRPr="00F37415" w:rsidRDefault="00F37415" w:rsidP="00F37415">
      <w:pPr>
        <w:ind w:left="720"/>
        <w:rPr>
          <w:szCs w:val="24"/>
        </w:rPr>
      </w:pPr>
    </w:p>
    <w:p w14:paraId="7AF2E37E" w14:textId="77777777" w:rsidR="00EE7334" w:rsidRDefault="00F37415" w:rsidP="00F37415">
      <w:pPr>
        <w:autoSpaceDE w:val="0"/>
        <w:autoSpaceDN w:val="0"/>
        <w:adjustRightInd w:val="0"/>
        <w:rPr>
          <w:rFonts w:eastAsia="Calibri" w:cstheme="minorHAnsi"/>
          <w:szCs w:val="24"/>
        </w:rPr>
      </w:pPr>
      <w:r w:rsidRPr="00F37415">
        <w:rPr>
          <w:rFonts w:cstheme="minorHAnsi"/>
          <w:color w:val="000000"/>
          <w:szCs w:val="24"/>
          <w:lang w:eastAsia="en-AU"/>
        </w:rPr>
        <w:t xml:space="preserve">In addition, Committee members </w:t>
      </w:r>
      <w:r w:rsidRPr="00F37415">
        <w:rPr>
          <w:rFonts w:eastAsia="Calibri" w:cstheme="minorHAnsi"/>
          <w:szCs w:val="24"/>
        </w:rPr>
        <w:t>will also be available</w:t>
      </w:r>
      <w:r>
        <w:rPr>
          <w:rFonts w:eastAsia="Calibri" w:cstheme="minorHAnsi"/>
          <w:szCs w:val="24"/>
        </w:rPr>
        <w:t xml:space="preserve"> at, mutually agreeable times,</w:t>
      </w:r>
      <w:r w:rsidRPr="00F37415">
        <w:rPr>
          <w:rFonts w:eastAsia="Calibri" w:cstheme="minorHAnsi"/>
          <w:szCs w:val="24"/>
        </w:rPr>
        <w:t xml:space="preserve"> to provide specific advice regarding EPNR to Council and its stakeholders.</w:t>
      </w:r>
    </w:p>
    <w:p w14:paraId="65DD5E92" w14:textId="77777777" w:rsidR="00EE7334" w:rsidRDefault="00EE7334" w:rsidP="00F37415">
      <w:pPr>
        <w:autoSpaceDE w:val="0"/>
        <w:autoSpaceDN w:val="0"/>
        <w:adjustRightInd w:val="0"/>
        <w:rPr>
          <w:rFonts w:eastAsia="Calibri" w:cstheme="minorHAnsi"/>
          <w:szCs w:val="24"/>
        </w:rPr>
      </w:pPr>
    </w:p>
    <w:p w14:paraId="17AADD41" w14:textId="2E2B5EAF" w:rsidR="00F37415" w:rsidRDefault="00EE7334" w:rsidP="00F37415">
      <w:pPr>
        <w:autoSpaceDE w:val="0"/>
        <w:autoSpaceDN w:val="0"/>
        <w:adjustRightInd w:val="0"/>
        <w:rPr>
          <w:rFonts w:cstheme="minorHAnsi"/>
          <w:color w:val="000000"/>
          <w:szCs w:val="24"/>
          <w:lang w:eastAsia="en-AU"/>
        </w:rPr>
      </w:pPr>
      <w:r w:rsidRPr="00F06CDE">
        <w:rPr>
          <w:rFonts w:eastAsia="Calibri" w:cstheme="minorHAnsi"/>
          <w:szCs w:val="24"/>
        </w:rPr>
        <w:t>The Committee will also provide input as a stakeholder to proposed future works that are required to implement outstanding actions from the EPNR Masterplan.</w:t>
      </w:r>
      <w:r>
        <w:rPr>
          <w:rFonts w:eastAsia="Calibri" w:cstheme="minorHAnsi"/>
          <w:szCs w:val="24"/>
        </w:rPr>
        <w:t xml:space="preserve"> </w:t>
      </w:r>
      <w:r w:rsidR="00F37415" w:rsidRPr="00F37415">
        <w:rPr>
          <w:rFonts w:cstheme="minorHAnsi"/>
          <w:color w:val="000000"/>
          <w:szCs w:val="24"/>
          <w:lang w:eastAsia="en-AU"/>
        </w:rPr>
        <w:t xml:space="preserve"> </w:t>
      </w:r>
    </w:p>
    <w:p w14:paraId="1F35631A" w14:textId="77777777" w:rsidR="00F37415" w:rsidRPr="003F3A18" w:rsidRDefault="00F37415" w:rsidP="00F37415">
      <w:pPr>
        <w:autoSpaceDE w:val="0"/>
        <w:autoSpaceDN w:val="0"/>
        <w:adjustRightInd w:val="0"/>
        <w:rPr>
          <w:rFonts w:cstheme="minorHAnsi"/>
          <w:color w:val="000000"/>
          <w:sz w:val="22"/>
          <w:szCs w:val="22"/>
          <w:lang w:eastAsia="en-AU"/>
        </w:rPr>
      </w:pPr>
    </w:p>
    <w:p w14:paraId="6035D6F1" w14:textId="6769CE2E" w:rsidR="00061966" w:rsidRDefault="00821C67" w:rsidP="00061966">
      <w:pPr>
        <w:pStyle w:val="Heading1"/>
        <w:numPr>
          <w:ilvl w:val="0"/>
          <w:numId w:val="14"/>
        </w:numPr>
        <w:spacing w:before="0" w:after="0"/>
        <w:jc w:val="left"/>
      </w:pPr>
      <w:r w:rsidRPr="00C5704D">
        <w:t>Membership</w:t>
      </w:r>
      <w:r w:rsidR="00F37415">
        <w:t xml:space="preserve"> and Terms</w:t>
      </w:r>
    </w:p>
    <w:p w14:paraId="26B69BC5" w14:textId="77777777" w:rsidR="00F37415" w:rsidRPr="00061966" w:rsidRDefault="00F37415" w:rsidP="00061966"/>
    <w:p w14:paraId="48A7F5E1" w14:textId="02D56FD5" w:rsidR="00F37415" w:rsidRPr="00CE306E" w:rsidRDefault="00D1623D" w:rsidP="00CE306E">
      <w:pPr>
        <w:autoSpaceDE w:val="0"/>
        <w:autoSpaceDN w:val="0"/>
        <w:adjustRightInd w:val="0"/>
        <w:rPr>
          <w:rFonts w:cstheme="minorHAnsi"/>
          <w:color w:val="000000"/>
          <w:szCs w:val="24"/>
          <w:lang w:eastAsia="en-AU"/>
        </w:rPr>
      </w:pPr>
      <w:r w:rsidRPr="00CE306E">
        <w:rPr>
          <w:rFonts w:cstheme="minorHAnsi"/>
          <w:color w:val="000000"/>
          <w:szCs w:val="24"/>
          <w:lang w:eastAsia="en-AU"/>
        </w:rPr>
        <w:t>M</w:t>
      </w:r>
      <w:r w:rsidR="00185FCD" w:rsidRPr="00CE306E">
        <w:rPr>
          <w:rFonts w:cstheme="minorHAnsi"/>
          <w:color w:val="000000"/>
          <w:szCs w:val="24"/>
          <w:lang w:eastAsia="en-AU"/>
        </w:rPr>
        <w:t xml:space="preserve">embership </w:t>
      </w:r>
      <w:r w:rsidR="009A312A" w:rsidRPr="00CE306E">
        <w:rPr>
          <w:rFonts w:cstheme="minorHAnsi"/>
          <w:color w:val="000000"/>
          <w:szCs w:val="24"/>
          <w:lang w:eastAsia="en-AU"/>
        </w:rPr>
        <w:t xml:space="preserve">will </w:t>
      </w:r>
      <w:bookmarkStart w:id="1" w:name="_Hlk56081455"/>
      <w:r w:rsidR="00D9434D">
        <w:rPr>
          <w:rFonts w:cstheme="minorHAnsi"/>
          <w:color w:val="000000"/>
          <w:szCs w:val="24"/>
          <w:lang w:eastAsia="en-AU"/>
        </w:rPr>
        <w:t>not</w:t>
      </w:r>
      <w:r w:rsidR="00F37415" w:rsidRPr="00CE306E">
        <w:rPr>
          <w:rFonts w:cstheme="minorHAnsi"/>
          <w:color w:val="000000"/>
          <w:szCs w:val="24"/>
          <w:lang w:eastAsia="en-AU"/>
        </w:rPr>
        <w:t xml:space="preserve"> be more than </w:t>
      </w:r>
      <w:r w:rsidR="005A0E04">
        <w:rPr>
          <w:rFonts w:cstheme="minorHAnsi"/>
          <w:color w:val="000000"/>
          <w:szCs w:val="24"/>
          <w:lang w:eastAsia="en-AU"/>
        </w:rPr>
        <w:t>10</w:t>
      </w:r>
      <w:r w:rsidR="005A0E04" w:rsidRPr="00CE306E">
        <w:rPr>
          <w:rFonts w:cstheme="minorHAnsi"/>
          <w:color w:val="000000"/>
          <w:szCs w:val="24"/>
          <w:lang w:eastAsia="en-AU"/>
        </w:rPr>
        <w:t xml:space="preserve"> </w:t>
      </w:r>
      <w:r w:rsidR="00F37415" w:rsidRPr="00CE306E">
        <w:rPr>
          <w:rFonts w:cstheme="minorHAnsi"/>
          <w:color w:val="000000"/>
          <w:szCs w:val="24"/>
          <w:lang w:eastAsia="en-AU"/>
        </w:rPr>
        <w:t>individuals</w:t>
      </w:r>
      <w:r w:rsidR="005924A1" w:rsidRPr="00CE306E">
        <w:rPr>
          <w:rFonts w:cstheme="minorHAnsi"/>
          <w:color w:val="000000"/>
          <w:szCs w:val="24"/>
          <w:lang w:eastAsia="en-AU"/>
        </w:rPr>
        <w:t xml:space="preserve">, </w:t>
      </w:r>
      <w:r w:rsidR="00F37415" w:rsidRPr="00CE306E">
        <w:rPr>
          <w:rFonts w:cstheme="minorHAnsi"/>
          <w:color w:val="000000"/>
          <w:szCs w:val="24"/>
          <w:lang w:eastAsia="en-AU"/>
        </w:rPr>
        <w:t>made up of Bayside Co</w:t>
      </w:r>
      <w:r w:rsidR="0075477F" w:rsidRPr="00CE306E">
        <w:rPr>
          <w:rFonts w:cstheme="minorHAnsi"/>
          <w:color w:val="000000"/>
          <w:szCs w:val="24"/>
          <w:lang w:eastAsia="en-AU"/>
        </w:rPr>
        <w:t>unc</w:t>
      </w:r>
      <w:r w:rsidR="00F37415" w:rsidRPr="00CE306E">
        <w:rPr>
          <w:rFonts w:cstheme="minorHAnsi"/>
          <w:color w:val="000000"/>
          <w:szCs w:val="24"/>
          <w:lang w:eastAsia="en-AU"/>
        </w:rPr>
        <w:t>illors, community</w:t>
      </w:r>
      <w:r w:rsidR="00127F02">
        <w:rPr>
          <w:rFonts w:cstheme="minorHAnsi"/>
          <w:color w:val="000000"/>
          <w:szCs w:val="24"/>
          <w:lang w:eastAsia="en-AU"/>
        </w:rPr>
        <w:t>-</w:t>
      </w:r>
      <w:r w:rsidR="00F37415" w:rsidRPr="00CE306E">
        <w:rPr>
          <w:rFonts w:cstheme="minorHAnsi"/>
          <w:color w:val="000000"/>
          <w:szCs w:val="24"/>
          <w:lang w:eastAsia="en-AU"/>
        </w:rPr>
        <w:t>based appointments and skilled</w:t>
      </w:r>
      <w:r w:rsidR="00127F02">
        <w:rPr>
          <w:rFonts w:cstheme="minorHAnsi"/>
          <w:color w:val="000000"/>
          <w:szCs w:val="24"/>
          <w:lang w:eastAsia="en-AU"/>
        </w:rPr>
        <w:t>-</w:t>
      </w:r>
      <w:r w:rsidR="00F37415" w:rsidRPr="00CE306E">
        <w:rPr>
          <w:rFonts w:cstheme="minorHAnsi"/>
          <w:color w:val="000000"/>
          <w:szCs w:val="24"/>
          <w:lang w:eastAsia="en-AU"/>
        </w:rPr>
        <w:t xml:space="preserve">based appointments </w:t>
      </w:r>
      <w:r w:rsidR="00127F02">
        <w:rPr>
          <w:rFonts w:cstheme="minorHAnsi"/>
          <w:color w:val="000000"/>
          <w:szCs w:val="24"/>
          <w:lang w:eastAsia="en-AU"/>
        </w:rPr>
        <w:t>as follows</w:t>
      </w:r>
      <w:r w:rsidR="00F37415" w:rsidRPr="00CE306E">
        <w:rPr>
          <w:rFonts w:cstheme="minorHAnsi"/>
          <w:color w:val="000000"/>
          <w:szCs w:val="24"/>
          <w:lang w:eastAsia="en-AU"/>
        </w:rPr>
        <w:t>:</w:t>
      </w:r>
    </w:p>
    <w:p w14:paraId="3CC6D8C1" w14:textId="77777777" w:rsidR="00F37415" w:rsidRDefault="00F37415" w:rsidP="005924A1">
      <w:pPr>
        <w:tabs>
          <w:tab w:val="left" w:pos="8647"/>
        </w:tabs>
        <w:rPr>
          <w:rFonts w:ascii="ArialMT" w:hAnsi="ArialMT" w:cs="ArialMT"/>
          <w:szCs w:val="22"/>
          <w:lang w:eastAsia="en-AU"/>
        </w:rPr>
      </w:pPr>
    </w:p>
    <w:tbl>
      <w:tblPr>
        <w:tblStyle w:val="TableGrid"/>
        <w:tblW w:w="0" w:type="auto"/>
        <w:jc w:val="center"/>
        <w:tblLook w:val="04A0" w:firstRow="1" w:lastRow="0" w:firstColumn="1" w:lastColumn="0" w:noHBand="0" w:noVBand="1"/>
      </w:tblPr>
      <w:tblGrid>
        <w:gridCol w:w="4508"/>
        <w:gridCol w:w="1157"/>
        <w:gridCol w:w="1560"/>
      </w:tblGrid>
      <w:tr w:rsidR="00F37415" w:rsidRPr="00F37415" w14:paraId="5AABE71B" w14:textId="77777777" w:rsidTr="006A2F34">
        <w:trPr>
          <w:jc w:val="center"/>
        </w:trPr>
        <w:tc>
          <w:tcPr>
            <w:tcW w:w="4508" w:type="dxa"/>
          </w:tcPr>
          <w:p w14:paraId="776B00A0" w14:textId="77777777" w:rsidR="00F37415" w:rsidRPr="00F37415" w:rsidRDefault="00F37415" w:rsidP="00F23418">
            <w:pPr>
              <w:autoSpaceDE w:val="0"/>
              <w:autoSpaceDN w:val="0"/>
              <w:adjustRightInd w:val="0"/>
              <w:rPr>
                <w:szCs w:val="24"/>
                <w:lang w:val="en-US"/>
              </w:rPr>
            </w:pPr>
            <w:r w:rsidRPr="00F37415">
              <w:rPr>
                <w:szCs w:val="24"/>
                <w:lang w:val="en-US"/>
              </w:rPr>
              <w:lastRenderedPageBreak/>
              <w:t>Position/Role</w:t>
            </w:r>
          </w:p>
        </w:tc>
        <w:tc>
          <w:tcPr>
            <w:tcW w:w="1157" w:type="dxa"/>
          </w:tcPr>
          <w:p w14:paraId="5F03E6C5" w14:textId="77777777" w:rsidR="00F37415" w:rsidRPr="00F37415" w:rsidRDefault="00F37415" w:rsidP="00F23418">
            <w:pPr>
              <w:autoSpaceDE w:val="0"/>
              <w:autoSpaceDN w:val="0"/>
              <w:adjustRightInd w:val="0"/>
              <w:rPr>
                <w:szCs w:val="24"/>
                <w:lang w:val="en-US"/>
              </w:rPr>
            </w:pPr>
            <w:r w:rsidRPr="00F37415">
              <w:rPr>
                <w:szCs w:val="24"/>
                <w:lang w:val="en-US"/>
              </w:rPr>
              <w:t>Number</w:t>
            </w:r>
          </w:p>
        </w:tc>
        <w:tc>
          <w:tcPr>
            <w:tcW w:w="1560" w:type="dxa"/>
          </w:tcPr>
          <w:p w14:paraId="33B8FC18" w14:textId="77777777" w:rsidR="00F37415" w:rsidRPr="00F37415" w:rsidRDefault="00F37415" w:rsidP="00F23418">
            <w:pPr>
              <w:autoSpaceDE w:val="0"/>
              <w:autoSpaceDN w:val="0"/>
              <w:adjustRightInd w:val="0"/>
              <w:rPr>
                <w:szCs w:val="24"/>
                <w:lang w:val="en-US"/>
              </w:rPr>
            </w:pPr>
            <w:r w:rsidRPr="00F37415">
              <w:rPr>
                <w:szCs w:val="24"/>
                <w:lang w:val="en-US"/>
              </w:rPr>
              <w:t>Term (years)</w:t>
            </w:r>
          </w:p>
        </w:tc>
      </w:tr>
      <w:tr w:rsidR="00F37415" w:rsidRPr="00F37415" w14:paraId="40E357F3" w14:textId="77777777" w:rsidTr="006A2F34">
        <w:trPr>
          <w:jc w:val="center"/>
        </w:trPr>
        <w:tc>
          <w:tcPr>
            <w:tcW w:w="4508" w:type="dxa"/>
          </w:tcPr>
          <w:p w14:paraId="0FCDCE1A" w14:textId="4CB47C25" w:rsidR="00F37415" w:rsidRPr="00F37415" w:rsidRDefault="00F37415" w:rsidP="00F23418">
            <w:pPr>
              <w:autoSpaceDE w:val="0"/>
              <w:autoSpaceDN w:val="0"/>
              <w:adjustRightInd w:val="0"/>
              <w:rPr>
                <w:szCs w:val="24"/>
                <w:lang w:val="en-US"/>
              </w:rPr>
            </w:pPr>
            <w:r w:rsidRPr="00F37415">
              <w:rPr>
                <w:szCs w:val="24"/>
                <w:lang w:val="en-US"/>
              </w:rPr>
              <w:t>Bayside City Councillors</w:t>
            </w:r>
            <w:r w:rsidR="00F06CDE">
              <w:rPr>
                <w:szCs w:val="24"/>
                <w:lang w:val="en-US"/>
              </w:rPr>
              <w:t xml:space="preserve"> </w:t>
            </w:r>
            <w:r w:rsidR="00F06CDE" w:rsidRPr="006A2F34">
              <w:rPr>
                <w:szCs w:val="24"/>
                <w:lang w:val="en-US"/>
              </w:rPr>
              <w:t xml:space="preserve">– </w:t>
            </w:r>
            <w:r w:rsidR="007E3367">
              <w:t>ward councillor given preference but not compulsory</w:t>
            </w:r>
          </w:p>
        </w:tc>
        <w:tc>
          <w:tcPr>
            <w:tcW w:w="1157" w:type="dxa"/>
          </w:tcPr>
          <w:p w14:paraId="6568865F" w14:textId="77EF53D6" w:rsidR="00F37415" w:rsidRPr="00F37415" w:rsidRDefault="00F37415" w:rsidP="00F23418">
            <w:pPr>
              <w:autoSpaceDE w:val="0"/>
              <w:autoSpaceDN w:val="0"/>
              <w:adjustRightInd w:val="0"/>
              <w:rPr>
                <w:szCs w:val="24"/>
                <w:lang w:val="en-US"/>
              </w:rPr>
            </w:pPr>
            <w:r w:rsidRPr="00F37415">
              <w:rPr>
                <w:szCs w:val="24"/>
                <w:lang w:val="en-US"/>
              </w:rPr>
              <w:t>2</w:t>
            </w:r>
            <w:r w:rsidR="009210A6">
              <w:rPr>
                <w:szCs w:val="24"/>
                <w:lang w:val="en-US"/>
              </w:rPr>
              <w:t>*</w:t>
            </w:r>
          </w:p>
        </w:tc>
        <w:tc>
          <w:tcPr>
            <w:tcW w:w="1560" w:type="dxa"/>
          </w:tcPr>
          <w:p w14:paraId="75F7DCED" w14:textId="0C13AFD9" w:rsidR="00F37415" w:rsidRPr="00127F02" w:rsidRDefault="009210A6" w:rsidP="00F23418">
            <w:pPr>
              <w:autoSpaceDE w:val="0"/>
              <w:autoSpaceDN w:val="0"/>
              <w:adjustRightInd w:val="0"/>
              <w:rPr>
                <w:szCs w:val="24"/>
                <w:highlight w:val="green"/>
                <w:lang w:val="en-US"/>
              </w:rPr>
            </w:pPr>
            <w:r>
              <w:rPr>
                <w:szCs w:val="24"/>
                <w:lang w:val="en-US"/>
              </w:rPr>
              <w:t>2</w:t>
            </w:r>
          </w:p>
        </w:tc>
      </w:tr>
      <w:tr w:rsidR="00F37415" w:rsidRPr="00F37415" w14:paraId="41375796" w14:textId="77777777" w:rsidTr="006A2F34">
        <w:trPr>
          <w:jc w:val="center"/>
        </w:trPr>
        <w:tc>
          <w:tcPr>
            <w:tcW w:w="4508" w:type="dxa"/>
          </w:tcPr>
          <w:p w14:paraId="57B7EA16" w14:textId="75D2D195" w:rsidR="00F37415" w:rsidRPr="00F37415" w:rsidRDefault="007E3367" w:rsidP="00F23418">
            <w:pPr>
              <w:autoSpaceDE w:val="0"/>
              <w:autoSpaceDN w:val="0"/>
              <w:adjustRightInd w:val="0"/>
              <w:rPr>
                <w:szCs w:val="24"/>
                <w:lang w:val="en-US"/>
              </w:rPr>
            </w:pPr>
            <w:r>
              <w:t>Community representatives-representing relevant community groups-in particular the Friends of Group for the EPNR, currently know</w:t>
            </w:r>
            <w:r w:rsidR="001A0FCE">
              <w:t>n</w:t>
            </w:r>
            <w:r>
              <w:t xml:space="preserve"> as the Elsternwick Park Association</w:t>
            </w:r>
          </w:p>
        </w:tc>
        <w:tc>
          <w:tcPr>
            <w:tcW w:w="1157" w:type="dxa"/>
          </w:tcPr>
          <w:p w14:paraId="459C2DAD" w14:textId="03FDC597" w:rsidR="00F37415" w:rsidRPr="00F37415" w:rsidRDefault="007E3367" w:rsidP="00F23418">
            <w:pPr>
              <w:autoSpaceDE w:val="0"/>
              <w:autoSpaceDN w:val="0"/>
              <w:adjustRightInd w:val="0"/>
              <w:rPr>
                <w:szCs w:val="24"/>
                <w:lang w:val="en-US"/>
              </w:rPr>
            </w:pPr>
            <w:r>
              <w:rPr>
                <w:szCs w:val="24"/>
                <w:lang w:val="en-US"/>
              </w:rPr>
              <w:t>2</w:t>
            </w:r>
          </w:p>
        </w:tc>
        <w:tc>
          <w:tcPr>
            <w:tcW w:w="1560" w:type="dxa"/>
          </w:tcPr>
          <w:p w14:paraId="13911DF7" w14:textId="3991E27C" w:rsidR="00F37415" w:rsidRPr="00F37415" w:rsidRDefault="00362A6A" w:rsidP="00F23418">
            <w:pPr>
              <w:autoSpaceDE w:val="0"/>
              <w:autoSpaceDN w:val="0"/>
              <w:adjustRightInd w:val="0"/>
              <w:rPr>
                <w:szCs w:val="24"/>
                <w:lang w:val="en-US"/>
              </w:rPr>
            </w:pPr>
            <w:r>
              <w:rPr>
                <w:szCs w:val="24"/>
                <w:lang w:val="en-US"/>
              </w:rPr>
              <w:t>3</w:t>
            </w:r>
            <w:r w:rsidR="00F37415" w:rsidRPr="00F37415">
              <w:rPr>
                <w:szCs w:val="24"/>
                <w:lang w:val="en-US"/>
              </w:rPr>
              <w:t xml:space="preserve"> </w:t>
            </w:r>
          </w:p>
        </w:tc>
      </w:tr>
      <w:tr w:rsidR="007E3367" w:rsidRPr="00F37415" w14:paraId="4774509D" w14:textId="77777777" w:rsidTr="006A2F34">
        <w:trPr>
          <w:jc w:val="center"/>
        </w:trPr>
        <w:tc>
          <w:tcPr>
            <w:tcW w:w="4508" w:type="dxa"/>
          </w:tcPr>
          <w:p w14:paraId="26C71C03" w14:textId="4AD9A054" w:rsidR="007E3367" w:rsidRPr="00F37415" w:rsidRDefault="007E3367" w:rsidP="00F23418">
            <w:pPr>
              <w:autoSpaceDE w:val="0"/>
              <w:autoSpaceDN w:val="0"/>
              <w:adjustRightInd w:val="0"/>
              <w:rPr>
                <w:szCs w:val="24"/>
                <w:lang w:val="en-US"/>
              </w:rPr>
            </w:pPr>
            <w:r>
              <w:t>Experts – across all Reserve goals including habitat, management and volunteer engagement</w:t>
            </w:r>
          </w:p>
        </w:tc>
        <w:tc>
          <w:tcPr>
            <w:tcW w:w="1157" w:type="dxa"/>
          </w:tcPr>
          <w:p w14:paraId="3F8A5770" w14:textId="7976EE54" w:rsidR="007E3367" w:rsidRDefault="007E3367" w:rsidP="00F23418">
            <w:pPr>
              <w:autoSpaceDE w:val="0"/>
              <w:autoSpaceDN w:val="0"/>
              <w:adjustRightInd w:val="0"/>
              <w:rPr>
                <w:szCs w:val="24"/>
                <w:lang w:val="en-US"/>
              </w:rPr>
            </w:pPr>
            <w:r>
              <w:rPr>
                <w:szCs w:val="24"/>
                <w:lang w:val="en-US"/>
              </w:rPr>
              <w:t>2</w:t>
            </w:r>
          </w:p>
        </w:tc>
        <w:tc>
          <w:tcPr>
            <w:tcW w:w="1560" w:type="dxa"/>
          </w:tcPr>
          <w:p w14:paraId="39492DF1" w14:textId="0D5B1E83" w:rsidR="007E3367" w:rsidRDefault="00362A6A" w:rsidP="00F23418">
            <w:pPr>
              <w:autoSpaceDE w:val="0"/>
              <w:autoSpaceDN w:val="0"/>
              <w:adjustRightInd w:val="0"/>
              <w:rPr>
                <w:szCs w:val="24"/>
                <w:lang w:val="en-US"/>
              </w:rPr>
            </w:pPr>
            <w:r>
              <w:rPr>
                <w:szCs w:val="24"/>
                <w:lang w:val="en-US"/>
              </w:rPr>
              <w:t>2</w:t>
            </w:r>
          </w:p>
        </w:tc>
      </w:tr>
      <w:tr w:rsidR="007E3367" w:rsidRPr="00F37415" w14:paraId="750707E5" w14:textId="77777777" w:rsidTr="006A2F34">
        <w:trPr>
          <w:jc w:val="center"/>
        </w:trPr>
        <w:tc>
          <w:tcPr>
            <w:tcW w:w="4508" w:type="dxa"/>
          </w:tcPr>
          <w:p w14:paraId="21B8E094" w14:textId="49968EBE" w:rsidR="007E3367" w:rsidRPr="00F37415" w:rsidRDefault="007E3367" w:rsidP="00F23418">
            <w:pPr>
              <w:autoSpaceDE w:val="0"/>
              <w:autoSpaceDN w:val="0"/>
              <w:adjustRightInd w:val="0"/>
              <w:rPr>
                <w:szCs w:val="24"/>
                <w:lang w:val="en-US"/>
              </w:rPr>
            </w:pPr>
            <w:r>
              <w:t>Residents, rate payers or people with strong connections to the reserve</w:t>
            </w:r>
          </w:p>
        </w:tc>
        <w:tc>
          <w:tcPr>
            <w:tcW w:w="1157" w:type="dxa"/>
          </w:tcPr>
          <w:p w14:paraId="4C8C41B1" w14:textId="62A1FC4F" w:rsidR="007E3367" w:rsidRDefault="007E3367" w:rsidP="00F23418">
            <w:pPr>
              <w:autoSpaceDE w:val="0"/>
              <w:autoSpaceDN w:val="0"/>
              <w:adjustRightInd w:val="0"/>
              <w:rPr>
                <w:szCs w:val="24"/>
                <w:lang w:val="en-US"/>
              </w:rPr>
            </w:pPr>
            <w:r>
              <w:rPr>
                <w:szCs w:val="24"/>
                <w:lang w:val="en-US"/>
              </w:rPr>
              <w:t>4</w:t>
            </w:r>
          </w:p>
        </w:tc>
        <w:tc>
          <w:tcPr>
            <w:tcW w:w="1560" w:type="dxa"/>
          </w:tcPr>
          <w:p w14:paraId="3BC0F86B" w14:textId="50F15B3A" w:rsidR="007E3367" w:rsidRDefault="00362A6A" w:rsidP="00F23418">
            <w:pPr>
              <w:autoSpaceDE w:val="0"/>
              <w:autoSpaceDN w:val="0"/>
              <w:adjustRightInd w:val="0"/>
              <w:rPr>
                <w:szCs w:val="24"/>
                <w:lang w:val="en-US"/>
              </w:rPr>
            </w:pPr>
            <w:r>
              <w:rPr>
                <w:szCs w:val="24"/>
                <w:lang w:val="en-US"/>
              </w:rPr>
              <w:t>3</w:t>
            </w:r>
          </w:p>
        </w:tc>
      </w:tr>
    </w:tbl>
    <w:p w14:paraId="29C3552E" w14:textId="195F168C" w:rsidR="00F37415" w:rsidRDefault="00F37415" w:rsidP="00F37415">
      <w:pPr>
        <w:autoSpaceDE w:val="0"/>
        <w:autoSpaceDN w:val="0"/>
        <w:adjustRightInd w:val="0"/>
        <w:rPr>
          <w:szCs w:val="24"/>
          <w:lang w:val="en-US"/>
        </w:rPr>
      </w:pPr>
    </w:p>
    <w:p w14:paraId="6593242A" w14:textId="58DF4AB4" w:rsidR="009D6B33" w:rsidRDefault="009D6B33" w:rsidP="009D6B33">
      <w:pPr>
        <w:autoSpaceDE w:val="0"/>
        <w:autoSpaceDN w:val="0"/>
        <w:adjustRightInd w:val="0"/>
        <w:rPr>
          <w:szCs w:val="24"/>
          <w:lang w:val="en-US"/>
        </w:rPr>
      </w:pPr>
      <w:r w:rsidRPr="00F37415">
        <w:rPr>
          <w:szCs w:val="24"/>
          <w:lang w:val="en-US"/>
        </w:rPr>
        <w:t>* One Councillor will be appointed as the Chair</w:t>
      </w:r>
      <w:r>
        <w:rPr>
          <w:szCs w:val="24"/>
          <w:lang w:val="en-US"/>
        </w:rPr>
        <w:t>person</w:t>
      </w:r>
      <w:r w:rsidRPr="00F37415">
        <w:rPr>
          <w:szCs w:val="24"/>
          <w:lang w:val="en-US"/>
        </w:rPr>
        <w:t xml:space="preserve"> of the Committee </w:t>
      </w:r>
    </w:p>
    <w:p w14:paraId="0941C75E" w14:textId="3C3D2446" w:rsidR="009D6B33" w:rsidRDefault="009D6B33" w:rsidP="009D6B33">
      <w:pPr>
        <w:autoSpaceDE w:val="0"/>
        <w:autoSpaceDN w:val="0"/>
        <w:adjustRightInd w:val="0"/>
        <w:rPr>
          <w:szCs w:val="24"/>
          <w:lang w:val="en-US"/>
        </w:rPr>
      </w:pPr>
    </w:p>
    <w:p w14:paraId="13BC7C0E" w14:textId="22F5BD29" w:rsidR="0015383B" w:rsidRDefault="009D6B33" w:rsidP="009D6B33">
      <w:pPr>
        <w:autoSpaceDE w:val="0"/>
        <w:autoSpaceDN w:val="0"/>
        <w:adjustRightInd w:val="0"/>
        <w:rPr>
          <w:szCs w:val="24"/>
          <w:lang w:val="en-US"/>
        </w:rPr>
      </w:pPr>
      <w:r w:rsidRPr="009D6B33">
        <w:rPr>
          <w:szCs w:val="24"/>
          <w:lang w:val="en-US"/>
        </w:rPr>
        <w:t xml:space="preserve">Membership will aim for a group representing a range of abilities, ages, gender, cultures, geographic locations across the municipality and a range of areas of interest/expertise. </w:t>
      </w:r>
      <w:r w:rsidR="0015383B">
        <w:rPr>
          <w:szCs w:val="24"/>
          <w:lang w:val="en-US"/>
        </w:rPr>
        <w:t xml:space="preserve">Members should demonstrate </w:t>
      </w:r>
      <w:r w:rsidR="0015383B">
        <w:t>interest, skills, knowledge and or expertise relevant to the goals of the Reserve and the ability to work in a team.</w:t>
      </w:r>
      <w:r w:rsidR="0015383B">
        <w:rPr>
          <w:szCs w:val="24"/>
          <w:lang w:val="en-US"/>
        </w:rPr>
        <w:t xml:space="preserve"> </w:t>
      </w:r>
    </w:p>
    <w:p w14:paraId="48669527" w14:textId="07E8FAE7" w:rsidR="0072676A" w:rsidRDefault="0072676A" w:rsidP="009D6B33">
      <w:pPr>
        <w:autoSpaceDE w:val="0"/>
        <w:autoSpaceDN w:val="0"/>
        <w:adjustRightInd w:val="0"/>
        <w:rPr>
          <w:szCs w:val="24"/>
          <w:lang w:val="en-US"/>
        </w:rPr>
      </w:pPr>
    </w:p>
    <w:p w14:paraId="0FEE1875" w14:textId="04B48BDC" w:rsidR="0072676A" w:rsidRDefault="0072676A" w:rsidP="009D6B33">
      <w:pPr>
        <w:autoSpaceDE w:val="0"/>
        <w:autoSpaceDN w:val="0"/>
        <w:adjustRightInd w:val="0"/>
      </w:pPr>
      <w:r>
        <w:t>Priority for some of the positions will be given to nominations from the EPNR ‘Friends of Group’ currently known as the Elsternwick Park Association.</w:t>
      </w:r>
    </w:p>
    <w:p w14:paraId="1D66259B" w14:textId="6DCC121C" w:rsidR="0072676A" w:rsidRDefault="0072676A" w:rsidP="009D6B33">
      <w:pPr>
        <w:autoSpaceDE w:val="0"/>
        <w:autoSpaceDN w:val="0"/>
        <w:adjustRightInd w:val="0"/>
      </w:pPr>
    </w:p>
    <w:p w14:paraId="699A5F9A" w14:textId="77777777" w:rsidR="0072676A" w:rsidRDefault="0072676A" w:rsidP="009D6B33">
      <w:pPr>
        <w:autoSpaceDE w:val="0"/>
        <w:autoSpaceDN w:val="0"/>
        <w:adjustRightInd w:val="0"/>
      </w:pPr>
      <w:r>
        <w:t>Recommendations to be made by a selection panel made up of the Chair of the Committee, responsible Director and Council officer.</w:t>
      </w:r>
    </w:p>
    <w:p w14:paraId="69898664" w14:textId="77777777" w:rsidR="0072676A" w:rsidRDefault="0072676A" w:rsidP="009D6B33">
      <w:pPr>
        <w:autoSpaceDE w:val="0"/>
        <w:autoSpaceDN w:val="0"/>
        <w:adjustRightInd w:val="0"/>
      </w:pPr>
    </w:p>
    <w:p w14:paraId="48DFB0AF" w14:textId="34B39C8C" w:rsidR="0072676A" w:rsidRDefault="0072676A" w:rsidP="009D6B33">
      <w:pPr>
        <w:autoSpaceDE w:val="0"/>
        <w:autoSpaceDN w:val="0"/>
        <w:adjustRightInd w:val="0"/>
        <w:rPr>
          <w:szCs w:val="24"/>
          <w:lang w:val="en-US"/>
        </w:rPr>
      </w:pPr>
      <w:r>
        <w:t>The membership of the Committee to be appointed by Council.</w:t>
      </w:r>
    </w:p>
    <w:p w14:paraId="4DE36C02" w14:textId="77777777" w:rsidR="0015383B" w:rsidRDefault="0015383B" w:rsidP="009D6B33">
      <w:pPr>
        <w:autoSpaceDE w:val="0"/>
        <w:autoSpaceDN w:val="0"/>
        <w:adjustRightInd w:val="0"/>
        <w:rPr>
          <w:szCs w:val="24"/>
          <w:lang w:val="en-US"/>
        </w:rPr>
      </w:pPr>
    </w:p>
    <w:p w14:paraId="71F55F80" w14:textId="40EFE2FA" w:rsidR="009D6B33" w:rsidRPr="00F37415" w:rsidRDefault="009D6B33" w:rsidP="009D6B33">
      <w:pPr>
        <w:autoSpaceDE w:val="0"/>
        <w:autoSpaceDN w:val="0"/>
        <w:adjustRightInd w:val="0"/>
        <w:rPr>
          <w:szCs w:val="24"/>
          <w:lang w:val="en-US"/>
        </w:rPr>
      </w:pPr>
      <w:r w:rsidRPr="009D6B33">
        <w:rPr>
          <w:szCs w:val="24"/>
          <w:lang w:val="en-US"/>
        </w:rPr>
        <w:t>Council is committed to creating an accessible and inclusive environment for all members and will work with members to consider any supports required.</w:t>
      </w:r>
    </w:p>
    <w:p w14:paraId="6D5D9AEC" w14:textId="77777777" w:rsidR="009D6B33" w:rsidRDefault="009D6B33">
      <w:pPr>
        <w:autoSpaceDE w:val="0"/>
        <w:autoSpaceDN w:val="0"/>
        <w:adjustRightInd w:val="0"/>
        <w:rPr>
          <w:szCs w:val="24"/>
          <w:lang w:val="en-US"/>
        </w:rPr>
      </w:pPr>
    </w:p>
    <w:p w14:paraId="3F6AD827" w14:textId="124151D2" w:rsidR="009D6B33" w:rsidRPr="00F821DB" w:rsidRDefault="006A2F34" w:rsidP="009D6B33">
      <w:pPr>
        <w:autoSpaceDE w:val="0"/>
        <w:autoSpaceDN w:val="0"/>
        <w:adjustRightInd w:val="0"/>
        <w:rPr>
          <w:strike/>
          <w:szCs w:val="24"/>
          <w:lang w:val="en-US"/>
        </w:rPr>
      </w:pPr>
      <w:bookmarkStart w:id="2" w:name="_Hlk101439452"/>
      <w:r>
        <w:rPr>
          <w:szCs w:val="24"/>
          <w:lang w:val="en-US"/>
        </w:rPr>
        <w:t xml:space="preserve">Relevant </w:t>
      </w:r>
      <w:r w:rsidR="006753A0" w:rsidRPr="006A2F34">
        <w:rPr>
          <w:szCs w:val="24"/>
          <w:lang w:val="en-US"/>
        </w:rPr>
        <w:t xml:space="preserve">Council Officers </w:t>
      </w:r>
      <w:r w:rsidR="00C15FE9">
        <w:rPr>
          <w:szCs w:val="24"/>
          <w:lang w:val="en-US"/>
        </w:rPr>
        <w:t>will</w:t>
      </w:r>
      <w:r w:rsidR="00C15FE9" w:rsidRPr="006A2F34">
        <w:rPr>
          <w:szCs w:val="24"/>
          <w:lang w:val="en-US"/>
        </w:rPr>
        <w:t xml:space="preserve"> </w:t>
      </w:r>
      <w:r w:rsidR="006753A0" w:rsidRPr="006A2F34">
        <w:rPr>
          <w:szCs w:val="24"/>
          <w:lang w:val="en-US"/>
        </w:rPr>
        <w:t>attend all meeting</w:t>
      </w:r>
      <w:r w:rsidR="000D7A6E">
        <w:rPr>
          <w:szCs w:val="24"/>
          <w:lang w:val="en-US"/>
        </w:rPr>
        <w:t>s</w:t>
      </w:r>
      <w:r w:rsidR="006753A0" w:rsidRPr="006A2F34">
        <w:rPr>
          <w:szCs w:val="24"/>
          <w:lang w:val="en-US"/>
        </w:rPr>
        <w:t xml:space="preserve"> and provide advice, </w:t>
      </w:r>
      <w:proofErr w:type="gramStart"/>
      <w:r w:rsidR="006753A0" w:rsidRPr="006A2F34">
        <w:rPr>
          <w:szCs w:val="24"/>
          <w:lang w:val="en-US"/>
        </w:rPr>
        <w:t>assistance</w:t>
      </w:r>
      <w:proofErr w:type="gramEnd"/>
      <w:r w:rsidR="006753A0" w:rsidRPr="006A2F34">
        <w:rPr>
          <w:szCs w:val="24"/>
          <w:lang w:val="en-US"/>
        </w:rPr>
        <w:t xml:space="preserve"> and expertise, but </w:t>
      </w:r>
      <w:r w:rsidR="007F4A05" w:rsidRPr="006A2F34">
        <w:rPr>
          <w:szCs w:val="24"/>
          <w:lang w:val="en-US"/>
        </w:rPr>
        <w:t>d</w:t>
      </w:r>
      <w:r w:rsidR="006753A0" w:rsidRPr="006A2F34">
        <w:rPr>
          <w:szCs w:val="24"/>
          <w:lang w:val="en-US"/>
        </w:rPr>
        <w:t>o not form part of the Committee of Management.</w:t>
      </w:r>
      <w:r>
        <w:rPr>
          <w:szCs w:val="24"/>
          <w:lang w:val="en-US"/>
        </w:rPr>
        <w:t xml:space="preserve"> It is expected that the same staff members will attend to provide a level of consistency. </w:t>
      </w:r>
      <w:bookmarkEnd w:id="2"/>
    </w:p>
    <w:p w14:paraId="0A8C61F3" w14:textId="77777777" w:rsidR="009D6B33" w:rsidRPr="00F37415" w:rsidRDefault="009D6B33" w:rsidP="00F37415">
      <w:pPr>
        <w:autoSpaceDE w:val="0"/>
        <w:autoSpaceDN w:val="0"/>
        <w:adjustRightInd w:val="0"/>
        <w:rPr>
          <w:szCs w:val="24"/>
          <w:lang w:val="en-US"/>
        </w:rPr>
      </w:pPr>
    </w:p>
    <w:p w14:paraId="11C2972A" w14:textId="318684FE" w:rsidR="00F37415" w:rsidRPr="00F37415" w:rsidRDefault="00127F02" w:rsidP="00F37415">
      <w:pPr>
        <w:autoSpaceDE w:val="0"/>
        <w:autoSpaceDN w:val="0"/>
        <w:adjustRightInd w:val="0"/>
        <w:rPr>
          <w:szCs w:val="24"/>
          <w:lang w:val="en-US"/>
        </w:rPr>
      </w:pPr>
      <w:r>
        <w:rPr>
          <w:szCs w:val="24"/>
          <w:lang w:val="en-US"/>
        </w:rPr>
        <w:t>Council</w:t>
      </w:r>
      <w:r w:rsidR="00F37415" w:rsidRPr="00F37415">
        <w:rPr>
          <w:szCs w:val="24"/>
          <w:lang w:val="en-US"/>
        </w:rPr>
        <w:t xml:space="preserve"> resolved that the </w:t>
      </w:r>
      <w:r w:rsidR="00E02E74">
        <w:rPr>
          <w:szCs w:val="24"/>
          <w:lang w:val="en-US"/>
        </w:rPr>
        <w:t>C</w:t>
      </w:r>
      <w:r w:rsidR="00F37415" w:rsidRPr="00F37415">
        <w:rPr>
          <w:szCs w:val="24"/>
          <w:lang w:val="en-US"/>
        </w:rPr>
        <w:t xml:space="preserve">ommittee should </w:t>
      </w:r>
      <w:r w:rsidR="00D9434D">
        <w:rPr>
          <w:szCs w:val="24"/>
          <w:lang w:val="en-US"/>
        </w:rPr>
        <w:t>not</w:t>
      </w:r>
      <w:r w:rsidR="00F37415" w:rsidRPr="00F37415">
        <w:rPr>
          <w:szCs w:val="24"/>
          <w:lang w:val="en-US"/>
        </w:rPr>
        <w:t xml:space="preserve"> </w:t>
      </w:r>
      <w:r>
        <w:rPr>
          <w:szCs w:val="24"/>
          <w:lang w:val="en-US"/>
        </w:rPr>
        <w:t xml:space="preserve">consist of </w:t>
      </w:r>
      <w:r w:rsidR="00F37415" w:rsidRPr="00F37415">
        <w:rPr>
          <w:szCs w:val="24"/>
          <w:lang w:val="en-US"/>
        </w:rPr>
        <w:t xml:space="preserve">more than </w:t>
      </w:r>
      <w:r w:rsidR="000A5AAC">
        <w:rPr>
          <w:szCs w:val="24"/>
          <w:lang w:val="en-US"/>
        </w:rPr>
        <w:t>10</w:t>
      </w:r>
      <w:r w:rsidR="00F37415" w:rsidRPr="00F37415">
        <w:rPr>
          <w:szCs w:val="24"/>
          <w:lang w:val="en-US"/>
        </w:rPr>
        <w:t xml:space="preserve"> persons and </w:t>
      </w:r>
      <w:r w:rsidR="000D7A6E" w:rsidRPr="00F37415">
        <w:rPr>
          <w:szCs w:val="24"/>
          <w:lang w:val="en-US"/>
        </w:rPr>
        <w:t>those members</w:t>
      </w:r>
      <w:r w:rsidR="00F37415" w:rsidRPr="00F37415">
        <w:rPr>
          <w:szCs w:val="24"/>
          <w:lang w:val="en-US"/>
        </w:rPr>
        <w:t xml:space="preserve"> </w:t>
      </w:r>
      <w:r w:rsidR="00F13161">
        <w:rPr>
          <w:szCs w:val="24"/>
          <w:lang w:val="en-US"/>
        </w:rPr>
        <w:t>are to</w:t>
      </w:r>
      <w:r w:rsidR="00F37415" w:rsidRPr="00F37415">
        <w:rPr>
          <w:szCs w:val="24"/>
          <w:lang w:val="en-US"/>
        </w:rPr>
        <w:t xml:space="preserve"> have fixed terms of appointment of </w:t>
      </w:r>
      <w:r w:rsidR="00E02E74">
        <w:rPr>
          <w:szCs w:val="24"/>
          <w:lang w:val="en-US"/>
        </w:rPr>
        <w:t>up</w:t>
      </w:r>
      <w:r w:rsidR="00F37415" w:rsidRPr="00F37415">
        <w:rPr>
          <w:szCs w:val="24"/>
          <w:lang w:val="en-US"/>
        </w:rPr>
        <w:t xml:space="preserve"> to</w:t>
      </w:r>
      <w:r w:rsidR="006A2F34">
        <w:rPr>
          <w:szCs w:val="24"/>
          <w:lang w:val="en-US"/>
        </w:rPr>
        <w:t xml:space="preserve"> 3 years.</w:t>
      </w:r>
      <w:r w:rsidR="000E4D2B">
        <w:rPr>
          <w:szCs w:val="24"/>
          <w:lang w:val="en-US"/>
        </w:rPr>
        <w:t xml:space="preserve"> </w:t>
      </w:r>
      <w:r w:rsidR="009210A6">
        <w:rPr>
          <w:szCs w:val="24"/>
          <w:lang w:val="en-US"/>
        </w:rPr>
        <w:t>Council</w:t>
      </w:r>
      <w:r w:rsidR="000E4D2B">
        <w:rPr>
          <w:szCs w:val="24"/>
          <w:lang w:val="en-US"/>
        </w:rPr>
        <w:t xml:space="preserve"> Officers do not count towards the number of Committee members</w:t>
      </w:r>
      <w:r w:rsidR="005A0E04">
        <w:rPr>
          <w:szCs w:val="24"/>
          <w:lang w:val="en-US"/>
        </w:rPr>
        <w:t xml:space="preserve"> and will not have voting powers</w:t>
      </w:r>
      <w:r w:rsidR="000E4D2B">
        <w:rPr>
          <w:szCs w:val="24"/>
          <w:lang w:val="en-US"/>
        </w:rPr>
        <w:t xml:space="preserve">. </w:t>
      </w:r>
    </w:p>
    <w:p w14:paraId="712DD8FB" w14:textId="77777777" w:rsidR="00F37415" w:rsidRPr="00F37415" w:rsidRDefault="00F37415" w:rsidP="00F37415">
      <w:pPr>
        <w:autoSpaceDE w:val="0"/>
        <w:autoSpaceDN w:val="0"/>
        <w:adjustRightInd w:val="0"/>
        <w:rPr>
          <w:szCs w:val="24"/>
          <w:lang w:val="en-US"/>
        </w:rPr>
      </w:pPr>
    </w:p>
    <w:p w14:paraId="06EA1444" w14:textId="547DC66E" w:rsidR="00F37415" w:rsidRPr="00F37415" w:rsidRDefault="00F37415" w:rsidP="00F37415">
      <w:pPr>
        <w:autoSpaceDE w:val="0"/>
        <w:autoSpaceDN w:val="0"/>
        <w:adjustRightInd w:val="0"/>
        <w:rPr>
          <w:szCs w:val="24"/>
          <w:lang w:val="en-US"/>
        </w:rPr>
      </w:pPr>
      <w:r w:rsidRPr="00F37415">
        <w:rPr>
          <w:szCs w:val="24"/>
          <w:lang w:val="en-US"/>
        </w:rPr>
        <w:t>Should a member resign before the expiry of their term, the vacancy will be filled for the remainder of the term</w:t>
      </w:r>
      <w:r w:rsidR="00E02E74">
        <w:rPr>
          <w:szCs w:val="24"/>
          <w:lang w:val="en-US"/>
        </w:rPr>
        <w:t xml:space="preserve"> via an EOI process. I</w:t>
      </w:r>
      <w:r w:rsidRPr="00F37415">
        <w:rPr>
          <w:szCs w:val="24"/>
          <w:lang w:val="en-US"/>
        </w:rPr>
        <w:t xml:space="preserve">f the vacancy occurs </w:t>
      </w:r>
      <w:r>
        <w:rPr>
          <w:szCs w:val="24"/>
          <w:lang w:val="en-US"/>
        </w:rPr>
        <w:t>with less than</w:t>
      </w:r>
      <w:r w:rsidRPr="00F37415">
        <w:rPr>
          <w:szCs w:val="24"/>
          <w:lang w:val="en-US"/>
        </w:rPr>
        <w:t xml:space="preserve"> </w:t>
      </w:r>
      <w:r>
        <w:rPr>
          <w:szCs w:val="24"/>
          <w:lang w:val="en-US"/>
        </w:rPr>
        <w:t xml:space="preserve">half </w:t>
      </w:r>
      <w:r w:rsidRPr="00F37415">
        <w:rPr>
          <w:szCs w:val="24"/>
          <w:lang w:val="en-US"/>
        </w:rPr>
        <w:t xml:space="preserve">of the </w:t>
      </w:r>
      <w:r w:rsidR="00E02E74">
        <w:rPr>
          <w:szCs w:val="24"/>
          <w:lang w:val="en-US"/>
        </w:rPr>
        <w:t>three</w:t>
      </w:r>
      <w:r w:rsidR="00127F02">
        <w:rPr>
          <w:szCs w:val="24"/>
          <w:lang w:val="en-US"/>
        </w:rPr>
        <w:t>-</w:t>
      </w:r>
      <w:r w:rsidR="00E02E74">
        <w:rPr>
          <w:szCs w:val="24"/>
          <w:lang w:val="en-US"/>
        </w:rPr>
        <w:t xml:space="preserve">year </w:t>
      </w:r>
      <w:r w:rsidRPr="00F37415">
        <w:rPr>
          <w:szCs w:val="24"/>
          <w:lang w:val="en-US"/>
        </w:rPr>
        <w:t>term</w:t>
      </w:r>
      <w:r>
        <w:rPr>
          <w:szCs w:val="24"/>
          <w:lang w:val="en-US"/>
        </w:rPr>
        <w:t xml:space="preserve"> remaining</w:t>
      </w:r>
      <w:r w:rsidR="00127F02">
        <w:rPr>
          <w:szCs w:val="24"/>
          <w:lang w:val="en-US"/>
        </w:rPr>
        <w:t>,</w:t>
      </w:r>
      <w:r>
        <w:rPr>
          <w:szCs w:val="24"/>
          <w:lang w:val="en-US"/>
        </w:rPr>
        <w:t xml:space="preserve"> the Committee</w:t>
      </w:r>
      <w:r w:rsidRPr="00F37415">
        <w:rPr>
          <w:szCs w:val="24"/>
          <w:lang w:val="en-US"/>
        </w:rPr>
        <w:t xml:space="preserve"> may choose not to fill the vacancy</w:t>
      </w:r>
      <w:r>
        <w:rPr>
          <w:szCs w:val="24"/>
          <w:lang w:val="en-US"/>
        </w:rPr>
        <w:t xml:space="preserve"> until the </w:t>
      </w:r>
      <w:r w:rsidR="00E02E74">
        <w:rPr>
          <w:szCs w:val="24"/>
          <w:lang w:val="en-US"/>
        </w:rPr>
        <w:t>end of the remaining Community</w:t>
      </w:r>
      <w:r w:rsidR="00127F02">
        <w:rPr>
          <w:szCs w:val="24"/>
          <w:lang w:val="en-US"/>
        </w:rPr>
        <w:t>-</w:t>
      </w:r>
      <w:r w:rsidR="00E02E74">
        <w:rPr>
          <w:szCs w:val="24"/>
          <w:lang w:val="en-US"/>
        </w:rPr>
        <w:t>based members</w:t>
      </w:r>
      <w:r w:rsidR="00127F02">
        <w:rPr>
          <w:szCs w:val="24"/>
          <w:lang w:val="en-US"/>
        </w:rPr>
        <w:t>’</w:t>
      </w:r>
      <w:r w:rsidR="00E02E74">
        <w:rPr>
          <w:szCs w:val="24"/>
          <w:lang w:val="en-US"/>
        </w:rPr>
        <w:t xml:space="preserve"> term of appointment</w:t>
      </w:r>
      <w:r w:rsidRPr="00F37415">
        <w:rPr>
          <w:szCs w:val="24"/>
          <w:lang w:val="en-US"/>
        </w:rPr>
        <w:t>.</w:t>
      </w:r>
    </w:p>
    <w:bookmarkEnd w:id="1"/>
    <w:p w14:paraId="658247B9" w14:textId="58292438" w:rsidR="00FF71F5" w:rsidRPr="00FF71F5" w:rsidRDefault="00FF71F5" w:rsidP="00F37415">
      <w:pPr>
        <w:tabs>
          <w:tab w:val="left" w:pos="8647"/>
        </w:tabs>
        <w:rPr>
          <w:color w:val="FF0000"/>
        </w:rPr>
      </w:pPr>
    </w:p>
    <w:p w14:paraId="21A79699" w14:textId="77777777" w:rsidR="00A72836" w:rsidRPr="004F7D13" w:rsidRDefault="00FD769E" w:rsidP="00A72836">
      <w:pPr>
        <w:pStyle w:val="ListParagraph"/>
        <w:numPr>
          <w:ilvl w:val="1"/>
          <w:numId w:val="14"/>
        </w:numPr>
        <w:tabs>
          <w:tab w:val="left" w:pos="8647"/>
        </w:tabs>
        <w:rPr>
          <w:rFonts w:ascii="Arial" w:hAnsi="Arial" w:cs="Arial"/>
          <w:b/>
          <w:sz w:val="24"/>
          <w:szCs w:val="20"/>
        </w:rPr>
      </w:pPr>
      <w:r w:rsidRPr="004F7D13">
        <w:rPr>
          <w:rFonts w:ascii="Arial" w:hAnsi="Arial" w:cs="Arial"/>
          <w:b/>
          <w:sz w:val="24"/>
          <w:szCs w:val="20"/>
        </w:rPr>
        <w:t>Delegations</w:t>
      </w:r>
    </w:p>
    <w:p w14:paraId="6840F0D7" w14:textId="266BF742" w:rsidR="00EE7334" w:rsidRPr="006A2F34" w:rsidRDefault="002D4DCC" w:rsidP="00A72836">
      <w:pPr>
        <w:autoSpaceDE w:val="0"/>
        <w:autoSpaceDN w:val="0"/>
        <w:adjustRightInd w:val="0"/>
        <w:rPr>
          <w:szCs w:val="24"/>
          <w:lang w:val="en-US"/>
        </w:rPr>
      </w:pPr>
      <w:r w:rsidRPr="006A2F34">
        <w:rPr>
          <w:szCs w:val="24"/>
          <w:lang w:val="en-US"/>
        </w:rPr>
        <w:lastRenderedPageBreak/>
        <w:t xml:space="preserve">In line with the Objectives of the Committee (section 3), members </w:t>
      </w:r>
      <w:proofErr w:type="gramStart"/>
      <w:r w:rsidRPr="006A2F34">
        <w:rPr>
          <w:szCs w:val="24"/>
          <w:lang w:val="en-US"/>
        </w:rPr>
        <w:t>have the ability to</w:t>
      </w:r>
      <w:proofErr w:type="gramEnd"/>
      <w:r w:rsidRPr="006A2F34">
        <w:rPr>
          <w:szCs w:val="24"/>
          <w:lang w:val="en-US"/>
        </w:rPr>
        <w:t xml:space="preserve"> </w:t>
      </w:r>
      <w:r w:rsidR="006A2F34" w:rsidRPr="006A2F34">
        <w:rPr>
          <w:szCs w:val="24"/>
          <w:lang w:val="en-US"/>
        </w:rPr>
        <w:t>influence</w:t>
      </w:r>
      <w:r w:rsidR="000A5AAC" w:rsidRPr="006A2F34">
        <w:rPr>
          <w:szCs w:val="24"/>
          <w:lang w:val="en-US"/>
        </w:rPr>
        <w:t xml:space="preserve"> </w:t>
      </w:r>
      <w:r w:rsidRPr="006A2F34">
        <w:rPr>
          <w:szCs w:val="24"/>
          <w:lang w:val="en-US"/>
        </w:rPr>
        <w:t>operation</w:t>
      </w:r>
      <w:r w:rsidR="000A5AAC" w:rsidRPr="006A2F34">
        <w:rPr>
          <w:szCs w:val="24"/>
          <w:lang w:val="en-US"/>
        </w:rPr>
        <w:t>al</w:t>
      </w:r>
      <w:r w:rsidRPr="006A2F34">
        <w:rPr>
          <w:szCs w:val="24"/>
          <w:lang w:val="en-US"/>
        </w:rPr>
        <w:t xml:space="preserve"> matters</w:t>
      </w:r>
      <w:r w:rsidR="006A2F34" w:rsidRPr="006A2F34">
        <w:rPr>
          <w:szCs w:val="24"/>
          <w:lang w:val="en-US"/>
        </w:rPr>
        <w:t xml:space="preserve"> in line with adopted budgets</w:t>
      </w:r>
      <w:r w:rsidRPr="006A2F34">
        <w:rPr>
          <w:szCs w:val="24"/>
          <w:lang w:val="en-US"/>
        </w:rPr>
        <w:t>.</w:t>
      </w:r>
      <w:r w:rsidR="004F08B9" w:rsidRPr="006A2F34">
        <w:rPr>
          <w:szCs w:val="24"/>
          <w:lang w:val="en-US"/>
        </w:rPr>
        <w:t xml:space="preserve"> This includes decision making abilities for </w:t>
      </w:r>
      <w:r w:rsidR="000A5AAC" w:rsidRPr="006A2F34">
        <w:rPr>
          <w:szCs w:val="24"/>
          <w:lang w:val="en-US"/>
        </w:rPr>
        <w:t xml:space="preserve">operational </w:t>
      </w:r>
      <w:r w:rsidR="004F08B9" w:rsidRPr="006A2F34">
        <w:rPr>
          <w:szCs w:val="24"/>
          <w:lang w:val="en-US"/>
        </w:rPr>
        <w:t>tasks that fall under the adopted maintenance schedule.</w:t>
      </w:r>
    </w:p>
    <w:p w14:paraId="082008A2" w14:textId="77777777" w:rsidR="00EE7334" w:rsidRPr="006A2F34" w:rsidRDefault="00EE7334" w:rsidP="00A72836">
      <w:pPr>
        <w:autoSpaceDE w:val="0"/>
        <w:autoSpaceDN w:val="0"/>
        <w:adjustRightInd w:val="0"/>
        <w:rPr>
          <w:szCs w:val="24"/>
          <w:lang w:val="en-US"/>
        </w:rPr>
      </w:pPr>
    </w:p>
    <w:p w14:paraId="796BE722" w14:textId="592E1CD5" w:rsidR="004F08B9" w:rsidRPr="006A2F34" w:rsidRDefault="00EE7334" w:rsidP="00A72836">
      <w:pPr>
        <w:autoSpaceDE w:val="0"/>
        <w:autoSpaceDN w:val="0"/>
        <w:adjustRightInd w:val="0"/>
        <w:rPr>
          <w:szCs w:val="24"/>
          <w:lang w:val="en-US"/>
        </w:rPr>
      </w:pPr>
      <w:r w:rsidRPr="006A2F34">
        <w:rPr>
          <w:szCs w:val="24"/>
          <w:lang w:val="en-US"/>
        </w:rPr>
        <w:t>An example of this would be the Committee</w:t>
      </w:r>
      <w:r w:rsidR="000D7A6E">
        <w:rPr>
          <w:szCs w:val="24"/>
          <w:lang w:val="en-US"/>
        </w:rPr>
        <w:t>’</w:t>
      </w:r>
      <w:r w:rsidRPr="006A2F34">
        <w:rPr>
          <w:szCs w:val="24"/>
          <w:lang w:val="en-US"/>
        </w:rPr>
        <w:t>s influence of the day</w:t>
      </w:r>
      <w:r w:rsidR="00127F02" w:rsidRPr="006A2F34">
        <w:rPr>
          <w:szCs w:val="24"/>
          <w:lang w:val="en-US"/>
        </w:rPr>
        <w:t>-</w:t>
      </w:r>
      <w:r w:rsidRPr="006A2F34">
        <w:rPr>
          <w:szCs w:val="24"/>
          <w:lang w:val="en-US"/>
        </w:rPr>
        <w:t>to</w:t>
      </w:r>
      <w:r w:rsidR="00127F02" w:rsidRPr="006A2F34">
        <w:rPr>
          <w:szCs w:val="24"/>
          <w:lang w:val="en-US"/>
        </w:rPr>
        <w:t>-</w:t>
      </w:r>
      <w:r w:rsidRPr="006A2F34">
        <w:rPr>
          <w:szCs w:val="24"/>
          <w:lang w:val="en-US"/>
        </w:rPr>
        <w:t xml:space="preserve">day operation and maintenance of the Reserve. Council, via its operational budget, is likely to enter a contractual agreement with a service provider to maintain the Reserve. The Committee will have input into how that </w:t>
      </w:r>
      <w:r w:rsidR="0031672E">
        <w:rPr>
          <w:szCs w:val="24"/>
          <w:lang w:val="en-US"/>
        </w:rPr>
        <w:t xml:space="preserve">adopted </w:t>
      </w:r>
      <w:r w:rsidRPr="006A2F34">
        <w:rPr>
          <w:szCs w:val="24"/>
          <w:lang w:val="en-US"/>
        </w:rPr>
        <w:t xml:space="preserve">operational budget is used. </w:t>
      </w:r>
      <w:bookmarkStart w:id="3" w:name="_Hlk101437585"/>
      <w:r w:rsidRPr="006A2F34">
        <w:rPr>
          <w:szCs w:val="24"/>
          <w:lang w:val="en-US"/>
        </w:rPr>
        <w:t>It will not be able to approve additional operational expenditure</w:t>
      </w:r>
      <w:bookmarkEnd w:id="3"/>
      <w:r w:rsidRPr="006A2F34">
        <w:rPr>
          <w:szCs w:val="24"/>
          <w:lang w:val="en-US"/>
        </w:rPr>
        <w:t>.</w:t>
      </w:r>
      <w:r w:rsidR="0031672E">
        <w:rPr>
          <w:szCs w:val="24"/>
          <w:lang w:val="en-US"/>
        </w:rPr>
        <w:t xml:space="preserve"> It </w:t>
      </w:r>
      <w:bookmarkStart w:id="4" w:name="_Hlk101439517"/>
      <w:r w:rsidR="0031672E">
        <w:rPr>
          <w:szCs w:val="24"/>
          <w:lang w:val="en-US"/>
        </w:rPr>
        <w:t>has no ability to expend on behalf of Council.</w:t>
      </w:r>
      <w:r w:rsidR="006126D3" w:rsidRPr="006A2F34">
        <w:rPr>
          <w:szCs w:val="24"/>
          <w:lang w:val="en-US"/>
        </w:rPr>
        <w:t xml:space="preserve"> </w:t>
      </w:r>
      <w:bookmarkEnd w:id="4"/>
      <w:r w:rsidR="006126D3" w:rsidRPr="006A2F34">
        <w:rPr>
          <w:szCs w:val="24"/>
          <w:lang w:val="en-US"/>
        </w:rPr>
        <w:t xml:space="preserve">An example of this is that a </w:t>
      </w:r>
      <w:proofErr w:type="gramStart"/>
      <w:r w:rsidR="006126D3" w:rsidRPr="006A2F34">
        <w:rPr>
          <w:szCs w:val="24"/>
          <w:lang w:val="en-US"/>
        </w:rPr>
        <w:t>Committee</w:t>
      </w:r>
      <w:proofErr w:type="gramEnd"/>
      <w:r w:rsidR="006126D3" w:rsidRPr="006A2F34">
        <w:rPr>
          <w:szCs w:val="24"/>
          <w:lang w:val="en-US"/>
        </w:rPr>
        <w:t xml:space="preserve"> member can request that resources are moved from one task to another as and when required. A majority vote would be required to approve the decision.</w:t>
      </w:r>
    </w:p>
    <w:p w14:paraId="7A5152C5" w14:textId="77777777" w:rsidR="004F08B9" w:rsidRPr="006A2F34" w:rsidRDefault="004F08B9" w:rsidP="00A72836">
      <w:pPr>
        <w:autoSpaceDE w:val="0"/>
        <w:autoSpaceDN w:val="0"/>
        <w:adjustRightInd w:val="0"/>
        <w:rPr>
          <w:szCs w:val="24"/>
          <w:lang w:val="en-US"/>
        </w:rPr>
      </w:pPr>
    </w:p>
    <w:p w14:paraId="5F96CF59" w14:textId="183C0C66" w:rsidR="004F08B9" w:rsidRPr="006A2F34" w:rsidRDefault="004F08B9" w:rsidP="00A72836">
      <w:pPr>
        <w:autoSpaceDE w:val="0"/>
        <w:autoSpaceDN w:val="0"/>
        <w:adjustRightInd w:val="0"/>
        <w:rPr>
          <w:szCs w:val="24"/>
          <w:lang w:val="en-US"/>
        </w:rPr>
      </w:pPr>
      <w:r w:rsidRPr="006A2F34">
        <w:rPr>
          <w:szCs w:val="24"/>
          <w:lang w:val="en-US"/>
        </w:rPr>
        <w:t>The Committee can make recommendations to Council on matters such as strategic policy direction and required capital works</w:t>
      </w:r>
      <w:r w:rsidR="00EE7334" w:rsidRPr="006A2F34">
        <w:rPr>
          <w:szCs w:val="24"/>
          <w:lang w:val="en-US"/>
        </w:rPr>
        <w:t xml:space="preserve"> in relation to EPNR</w:t>
      </w:r>
      <w:r w:rsidRPr="006A2F34">
        <w:rPr>
          <w:szCs w:val="24"/>
          <w:lang w:val="en-US"/>
        </w:rPr>
        <w:t>. These recommendations will be made to Council via</w:t>
      </w:r>
      <w:r w:rsidR="00862CCF" w:rsidRPr="006A2F34">
        <w:rPr>
          <w:szCs w:val="24"/>
          <w:lang w:val="en-US"/>
        </w:rPr>
        <w:t xml:space="preserve"> the</w:t>
      </w:r>
      <w:r w:rsidRPr="006A2F34">
        <w:rPr>
          <w:szCs w:val="24"/>
          <w:lang w:val="en-US"/>
        </w:rPr>
        <w:t xml:space="preserve"> Council Meeting</w:t>
      </w:r>
      <w:r w:rsidR="00862CCF" w:rsidRPr="006A2F34">
        <w:rPr>
          <w:szCs w:val="24"/>
          <w:lang w:val="en-US"/>
        </w:rPr>
        <w:t xml:space="preserve"> process</w:t>
      </w:r>
      <w:r w:rsidRPr="006A2F34">
        <w:rPr>
          <w:szCs w:val="24"/>
          <w:lang w:val="en-US"/>
        </w:rPr>
        <w:t xml:space="preserve"> and the recommendation will be endorsed or rejected. </w:t>
      </w:r>
    </w:p>
    <w:p w14:paraId="30958B3F" w14:textId="77777777" w:rsidR="004F08B9" w:rsidRPr="006A2F34" w:rsidRDefault="004F08B9" w:rsidP="00A72836">
      <w:pPr>
        <w:autoSpaceDE w:val="0"/>
        <w:autoSpaceDN w:val="0"/>
        <w:adjustRightInd w:val="0"/>
        <w:rPr>
          <w:szCs w:val="24"/>
          <w:lang w:val="en-US"/>
        </w:rPr>
      </w:pPr>
    </w:p>
    <w:p w14:paraId="0AA68999" w14:textId="3EDDDB54" w:rsidR="00A72836" w:rsidRPr="00A72836" w:rsidRDefault="004F08B9" w:rsidP="00A72836">
      <w:pPr>
        <w:autoSpaceDE w:val="0"/>
        <w:autoSpaceDN w:val="0"/>
        <w:adjustRightInd w:val="0"/>
        <w:rPr>
          <w:szCs w:val="24"/>
          <w:lang w:val="en-US"/>
        </w:rPr>
      </w:pPr>
      <w:r w:rsidRPr="006A2F34">
        <w:rPr>
          <w:szCs w:val="24"/>
          <w:lang w:val="en-US"/>
        </w:rPr>
        <w:t xml:space="preserve">The Committee can provide its support to third parties who may want to apply for grant funding for works that benefit EPNR. Support is likely to be the form of a letter that </w:t>
      </w:r>
      <w:r w:rsidR="00EE7334" w:rsidRPr="006A2F34">
        <w:rPr>
          <w:szCs w:val="24"/>
          <w:lang w:val="en-US"/>
        </w:rPr>
        <w:t>endorses</w:t>
      </w:r>
      <w:r w:rsidRPr="006A2F34">
        <w:rPr>
          <w:szCs w:val="24"/>
          <w:lang w:val="en-US"/>
        </w:rPr>
        <w:t xml:space="preserve"> any application that will be completed the third party</w:t>
      </w:r>
      <w:r w:rsidR="00EE7334" w:rsidRPr="006A2F34">
        <w:rPr>
          <w:szCs w:val="24"/>
          <w:lang w:val="en-US"/>
        </w:rPr>
        <w:t xml:space="preserve"> the benefits EPNR.</w:t>
      </w:r>
    </w:p>
    <w:p w14:paraId="6842DAEB" w14:textId="77777777" w:rsidR="00FF71F5" w:rsidRPr="00FF71F5" w:rsidRDefault="00FF71F5" w:rsidP="00FF71F5">
      <w:pPr>
        <w:ind w:left="720"/>
      </w:pPr>
    </w:p>
    <w:p w14:paraId="7ABDCAA1" w14:textId="68605110" w:rsidR="00821C67" w:rsidRDefault="00D9434D" w:rsidP="00061966">
      <w:pPr>
        <w:pStyle w:val="Heading1"/>
        <w:numPr>
          <w:ilvl w:val="0"/>
          <w:numId w:val="14"/>
        </w:numPr>
        <w:spacing w:before="0" w:after="0"/>
        <w:jc w:val="left"/>
      </w:pPr>
      <w:r>
        <w:t>Appointment</w:t>
      </w:r>
      <w:r w:rsidR="00F37415">
        <w:t xml:space="preserve"> Process</w:t>
      </w:r>
    </w:p>
    <w:p w14:paraId="30F8BB53" w14:textId="77777777" w:rsidR="00A72836" w:rsidRPr="00A72836" w:rsidRDefault="00A72836" w:rsidP="00A72836"/>
    <w:p w14:paraId="458F3F1C" w14:textId="3BE940A8" w:rsidR="00F37415" w:rsidRPr="00F37415" w:rsidRDefault="00F37415" w:rsidP="00F37415">
      <w:pPr>
        <w:tabs>
          <w:tab w:val="left" w:pos="8647"/>
        </w:tabs>
        <w:rPr>
          <w:rFonts w:cs="Arial"/>
          <w:szCs w:val="24"/>
        </w:rPr>
      </w:pPr>
      <w:bookmarkStart w:id="5" w:name="_Hlk56081518"/>
      <w:r w:rsidRPr="00F37415">
        <w:rPr>
          <w:rFonts w:cs="Arial"/>
          <w:szCs w:val="24"/>
        </w:rPr>
        <w:t>The two Councillors will be appointed at Council’s Annual Meeting</w:t>
      </w:r>
      <w:r w:rsidR="005A0E04">
        <w:rPr>
          <w:rFonts w:cs="Arial"/>
          <w:szCs w:val="24"/>
        </w:rPr>
        <w:t xml:space="preserve">. </w:t>
      </w:r>
    </w:p>
    <w:p w14:paraId="2374FC20" w14:textId="77777777" w:rsidR="00F37415" w:rsidRPr="00F37415" w:rsidRDefault="00F37415" w:rsidP="00F37415">
      <w:pPr>
        <w:tabs>
          <w:tab w:val="left" w:pos="8647"/>
        </w:tabs>
        <w:rPr>
          <w:rFonts w:cs="Arial"/>
          <w:szCs w:val="24"/>
        </w:rPr>
      </w:pPr>
    </w:p>
    <w:p w14:paraId="59F92121" w14:textId="3871F4A7" w:rsidR="00F37415" w:rsidRDefault="00F37415" w:rsidP="00F37415">
      <w:pPr>
        <w:tabs>
          <w:tab w:val="left" w:pos="8647"/>
        </w:tabs>
        <w:rPr>
          <w:rFonts w:cs="Arial"/>
          <w:szCs w:val="24"/>
        </w:rPr>
      </w:pPr>
      <w:r w:rsidRPr="00F37415">
        <w:rPr>
          <w:rFonts w:cs="Arial"/>
          <w:szCs w:val="24"/>
        </w:rPr>
        <w:t xml:space="preserve">The Chair of the Committee will be appointed at </w:t>
      </w:r>
      <w:r w:rsidR="000A5AAC">
        <w:rPr>
          <w:rFonts w:cs="Arial"/>
          <w:szCs w:val="24"/>
        </w:rPr>
        <w:t xml:space="preserve">a future Ordinary Meeting of </w:t>
      </w:r>
      <w:r w:rsidRPr="00F37415">
        <w:rPr>
          <w:rFonts w:cs="Arial"/>
          <w:szCs w:val="24"/>
        </w:rPr>
        <w:t>Council</w:t>
      </w:r>
      <w:r w:rsidR="006753A0">
        <w:rPr>
          <w:rFonts w:cs="Arial"/>
          <w:szCs w:val="24"/>
        </w:rPr>
        <w:t>.</w:t>
      </w:r>
    </w:p>
    <w:p w14:paraId="35C43370" w14:textId="77777777" w:rsidR="00F37415" w:rsidRPr="00F37415" w:rsidRDefault="00F37415" w:rsidP="00F37415">
      <w:pPr>
        <w:tabs>
          <w:tab w:val="left" w:pos="8647"/>
        </w:tabs>
        <w:rPr>
          <w:rFonts w:cs="Arial"/>
          <w:szCs w:val="24"/>
        </w:rPr>
      </w:pPr>
    </w:p>
    <w:p w14:paraId="50C8DEB8" w14:textId="59368CD2" w:rsidR="00F37415" w:rsidRDefault="00F37415" w:rsidP="00F37415">
      <w:pPr>
        <w:tabs>
          <w:tab w:val="left" w:pos="8647"/>
        </w:tabs>
        <w:rPr>
          <w:rFonts w:cs="Arial"/>
          <w:szCs w:val="24"/>
        </w:rPr>
      </w:pPr>
      <w:r w:rsidRPr="00F37415">
        <w:rPr>
          <w:rFonts w:cs="Arial"/>
          <w:szCs w:val="24"/>
        </w:rPr>
        <w:t>Positions contributing to the community</w:t>
      </w:r>
      <w:r w:rsidR="00127F02">
        <w:rPr>
          <w:rFonts w:cs="Arial"/>
          <w:szCs w:val="24"/>
        </w:rPr>
        <w:t>-</w:t>
      </w:r>
      <w:r w:rsidRPr="00F37415">
        <w:rPr>
          <w:rFonts w:cs="Arial"/>
          <w:szCs w:val="24"/>
        </w:rPr>
        <w:t xml:space="preserve">based roles will be </w:t>
      </w:r>
      <w:r w:rsidR="00E02E74">
        <w:rPr>
          <w:rFonts w:cs="Arial"/>
          <w:szCs w:val="24"/>
        </w:rPr>
        <w:t xml:space="preserve">recruited </w:t>
      </w:r>
      <w:r w:rsidRPr="00F37415">
        <w:rPr>
          <w:rFonts w:cs="Arial"/>
          <w:szCs w:val="24"/>
        </w:rPr>
        <w:t xml:space="preserve">via a publicly advertised Expression of Interest (EOI) process. </w:t>
      </w:r>
      <w:r w:rsidR="00E02E74">
        <w:rPr>
          <w:rFonts w:cs="Arial"/>
          <w:szCs w:val="24"/>
        </w:rPr>
        <w:t>Priority will be given to nominations from the EPNR ‘Friends of group’, currently known as the Elsternwick Park Association.</w:t>
      </w:r>
    </w:p>
    <w:p w14:paraId="74D57D8E" w14:textId="1FA3C57C" w:rsidR="00F37415" w:rsidRDefault="00F37415" w:rsidP="00F37415">
      <w:pPr>
        <w:tabs>
          <w:tab w:val="left" w:pos="8647"/>
        </w:tabs>
        <w:rPr>
          <w:rFonts w:cs="Arial"/>
          <w:szCs w:val="24"/>
        </w:rPr>
      </w:pPr>
    </w:p>
    <w:p w14:paraId="69E70AE6" w14:textId="449A2BBE" w:rsidR="00F37415" w:rsidRPr="00F37415" w:rsidRDefault="002958D3" w:rsidP="00F37415">
      <w:pPr>
        <w:pStyle w:val="ListParagraph"/>
        <w:numPr>
          <w:ilvl w:val="0"/>
          <w:numId w:val="20"/>
        </w:numPr>
        <w:tabs>
          <w:tab w:val="left" w:pos="8647"/>
        </w:tabs>
        <w:rPr>
          <w:rFonts w:ascii="Arial" w:hAnsi="Arial" w:cs="Arial"/>
          <w:sz w:val="24"/>
          <w:szCs w:val="24"/>
        </w:rPr>
      </w:pPr>
      <w:r>
        <w:rPr>
          <w:rFonts w:ascii="Arial" w:hAnsi="Arial" w:cs="Arial"/>
          <w:b/>
          <w:bCs/>
          <w:sz w:val="24"/>
          <w:szCs w:val="24"/>
          <w:lang w:val="en-US"/>
        </w:rPr>
        <w:t>M</w:t>
      </w:r>
      <w:r w:rsidR="00DD0F48">
        <w:rPr>
          <w:rFonts w:ascii="Arial" w:hAnsi="Arial" w:cs="Arial"/>
          <w:b/>
          <w:bCs/>
          <w:sz w:val="24"/>
          <w:szCs w:val="24"/>
          <w:lang w:val="en-US"/>
        </w:rPr>
        <w:t>embership Selection Criteria</w:t>
      </w:r>
    </w:p>
    <w:p w14:paraId="64698396" w14:textId="62899F32" w:rsidR="00F37415" w:rsidRPr="00F37415" w:rsidRDefault="00F37415" w:rsidP="00F37415">
      <w:pPr>
        <w:tabs>
          <w:tab w:val="left" w:pos="8647"/>
        </w:tabs>
        <w:rPr>
          <w:rFonts w:cs="Arial"/>
          <w:szCs w:val="24"/>
        </w:rPr>
      </w:pPr>
      <w:r>
        <w:rPr>
          <w:rFonts w:cs="Arial"/>
          <w:szCs w:val="24"/>
        </w:rPr>
        <w:t>S</w:t>
      </w:r>
      <w:r w:rsidRPr="00F37415">
        <w:rPr>
          <w:rFonts w:cs="Arial"/>
          <w:szCs w:val="24"/>
        </w:rPr>
        <w:t>election criteria will consider nominees who:</w:t>
      </w:r>
    </w:p>
    <w:p w14:paraId="3EE9F599" w14:textId="77777777" w:rsidR="00F37415" w:rsidRPr="00F37415" w:rsidRDefault="00F37415" w:rsidP="00F37415">
      <w:pPr>
        <w:tabs>
          <w:tab w:val="left" w:pos="8647"/>
        </w:tabs>
        <w:rPr>
          <w:rFonts w:cstheme="minorHAnsi"/>
          <w:szCs w:val="24"/>
        </w:rPr>
      </w:pPr>
    </w:p>
    <w:p w14:paraId="307FBBD6" w14:textId="2DFF2C46" w:rsidR="00F37415" w:rsidRDefault="00F37415" w:rsidP="00F37415">
      <w:pPr>
        <w:numPr>
          <w:ilvl w:val="0"/>
          <w:numId w:val="3"/>
        </w:numPr>
        <w:rPr>
          <w:rFonts w:cstheme="minorHAnsi"/>
          <w:szCs w:val="24"/>
        </w:rPr>
      </w:pPr>
      <w:r w:rsidRPr="00F37415">
        <w:rPr>
          <w:rFonts w:cstheme="minorHAnsi"/>
          <w:szCs w:val="24"/>
        </w:rPr>
        <w:t>are residents of the City of Bayside or have strong links to Bayside (work, play, study, or own property in Bayside)</w:t>
      </w:r>
    </w:p>
    <w:p w14:paraId="1278F607" w14:textId="315254D8" w:rsidR="00E02E74" w:rsidRPr="00F37415" w:rsidRDefault="00E02E74" w:rsidP="00F37415">
      <w:pPr>
        <w:numPr>
          <w:ilvl w:val="0"/>
          <w:numId w:val="3"/>
        </w:numPr>
        <w:rPr>
          <w:rFonts w:cstheme="minorHAnsi"/>
          <w:szCs w:val="24"/>
        </w:rPr>
      </w:pPr>
      <w:r>
        <w:rPr>
          <w:rFonts w:cstheme="minorHAnsi"/>
          <w:szCs w:val="24"/>
        </w:rPr>
        <w:t xml:space="preserve">are active volunteers in the EPNR ‘Friends of group’, regularly working </w:t>
      </w:r>
      <w:r w:rsidR="00C16007">
        <w:rPr>
          <w:rFonts w:cstheme="minorHAnsi"/>
          <w:szCs w:val="24"/>
        </w:rPr>
        <w:t>o</w:t>
      </w:r>
      <w:r>
        <w:rPr>
          <w:rFonts w:cstheme="minorHAnsi"/>
          <w:szCs w:val="24"/>
        </w:rPr>
        <w:t>n the site</w:t>
      </w:r>
    </w:p>
    <w:p w14:paraId="2F55BEA2" w14:textId="370A8AFB" w:rsidR="00F37415" w:rsidRDefault="00F37415" w:rsidP="00F37415">
      <w:pPr>
        <w:numPr>
          <w:ilvl w:val="0"/>
          <w:numId w:val="3"/>
        </w:numPr>
        <w:rPr>
          <w:rFonts w:cstheme="minorHAnsi"/>
          <w:szCs w:val="24"/>
        </w:rPr>
      </w:pPr>
      <w:r w:rsidRPr="00F37415">
        <w:rPr>
          <w:rFonts w:cstheme="minorHAnsi"/>
          <w:szCs w:val="24"/>
        </w:rPr>
        <w:t>can demonstrate active and broad connections in the community</w:t>
      </w:r>
    </w:p>
    <w:p w14:paraId="51378E9F" w14:textId="6A1B3EF2" w:rsidR="002958D3" w:rsidRPr="002958D3" w:rsidRDefault="002958D3" w:rsidP="00F37415">
      <w:pPr>
        <w:numPr>
          <w:ilvl w:val="0"/>
          <w:numId w:val="3"/>
        </w:numPr>
        <w:rPr>
          <w:rFonts w:cstheme="minorHAnsi"/>
          <w:szCs w:val="24"/>
        </w:rPr>
      </w:pPr>
      <w:r>
        <w:t>can demonstrate interest, skills, knowledge and or expertise relevant to the goals of the Reserve</w:t>
      </w:r>
    </w:p>
    <w:p w14:paraId="2A8292F5" w14:textId="758A087F" w:rsidR="002958D3" w:rsidRPr="00F37415" w:rsidRDefault="002958D3" w:rsidP="00F37415">
      <w:pPr>
        <w:numPr>
          <w:ilvl w:val="0"/>
          <w:numId w:val="3"/>
        </w:numPr>
        <w:rPr>
          <w:rFonts w:cstheme="minorHAnsi"/>
          <w:szCs w:val="24"/>
        </w:rPr>
      </w:pPr>
      <w:r>
        <w:t>demonstrate ability to work as a member of a team; and</w:t>
      </w:r>
    </w:p>
    <w:p w14:paraId="077F280B" w14:textId="10121FC5" w:rsidR="00F37415" w:rsidRPr="00F37415" w:rsidRDefault="00F37415" w:rsidP="00F37415">
      <w:pPr>
        <w:numPr>
          <w:ilvl w:val="0"/>
          <w:numId w:val="3"/>
        </w:numPr>
        <w:rPr>
          <w:rFonts w:cstheme="minorHAnsi"/>
          <w:szCs w:val="24"/>
        </w:rPr>
      </w:pPr>
      <w:r w:rsidRPr="00F37415">
        <w:rPr>
          <w:szCs w:val="24"/>
          <w:lang w:val="en-US"/>
        </w:rPr>
        <w:t xml:space="preserve">are nominated by the </w:t>
      </w:r>
      <w:r w:rsidR="00D9434D" w:rsidRPr="00F37415">
        <w:rPr>
          <w:szCs w:val="24"/>
          <w:lang w:val="en-US"/>
        </w:rPr>
        <w:t xml:space="preserve">Bayside </w:t>
      </w:r>
      <w:r w:rsidRPr="00F37415">
        <w:rPr>
          <w:szCs w:val="24"/>
          <w:lang w:val="en-US"/>
        </w:rPr>
        <w:t>community directly.</w:t>
      </w:r>
    </w:p>
    <w:p w14:paraId="342FE3A5" w14:textId="5A4FFD99" w:rsidR="00F37415" w:rsidRDefault="00F37415" w:rsidP="00F37415">
      <w:pPr>
        <w:autoSpaceDE w:val="0"/>
        <w:autoSpaceDN w:val="0"/>
        <w:adjustRightInd w:val="0"/>
        <w:rPr>
          <w:b/>
          <w:bCs/>
          <w:szCs w:val="24"/>
          <w:lang w:val="en-US"/>
        </w:rPr>
      </w:pPr>
    </w:p>
    <w:p w14:paraId="49C0C075" w14:textId="427371E5" w:rsidR="00DD0F48" w:rsidRPr="00F821DB" w:rsidRDefault="00DD0F48" w:rsidP="00F37415">
      <w:pPr>
        <w:autoSpaceDE w:val="0"/>
        <w:autoSpaceDN w:val="0"/>
        <w:adjustRightInd w:val="0"/>
        <w:rPr>
          <w:szCs w:val="24"/>
          <w:lang w:val="en-US"/>
        </w:rPr>
      </w:pPr>
      <w:r w:rsidRPr="00DD0F48">
        <w:rPr>
          <w:szCs w:val="24"/>
          <w:lang w:val="en-US"/>
        </w:rPr>
        <w:t>Recommendation</w:t>
      </w:r>
      <w:r>
        <w:rPr>
          <w:szCs w:val="24"/>
          <w:lang w:val="en-US"/>
        </w:rPr>
        <w:t>s</w:t>
      </w:r>
      <w:r w:rsidRPr="00F821DB">
        <w:rPr>
          <w:szCs w:val="24"/>
          <w:lang w:val="en-US"/>
        </w:rPr>
        <w:t xml:space="preserve"> for membership to be made by a selection panel made up of the Chair of the Committee, responsible Director and Council officer.</w:t>
      </w:r>
      <w:r>
        <w:rPr>
          <w:szCs w:val="24"/>
          <w:lang w:val="en-US"/>
        </w:rPr>
        <w:t xml:space="preserve"> </w:t>
      </w:r>
      <w:r>
        <w:t>The membership of the Committee to be appointed by Council.</w:t>
      </w:r>
    </w:p>
    <w:p w14:paraId="328CB030" w14:textId="77777777" w:rsidR="00DD0F48" w:rsidRPr="00F37415" w:rsidRDefault="00DD0F48" w:rsidP="00F37415">
      <w:pPr>
        <w:autoSpaceDE w:val="0"/>
        <w:autoSpaceDN w:val="0"/>
        <w:adjustRightInd w:val="0"/>
        <w:rPr>
          <w:b/>
          <w:bCs/>
          <w:szCs w:val="24"/>
          <w:lang w:val="en-US"/>
        </w:rPr>
      </w:pPr>
    </w:p>
    <w:p w14:paraId="2C3D0CE1" w14:textId="125CB7C8" w:rsidR="00F37415" w:rsidRDefault="00F37415" w:rsidP="00F37415">
      <w:pPr>
        <w:autoSpaceDE w:val="0"/>
        <w:autoSpaceDN w:val="0"/>
        <w:adjustRightInd w:val="0"/>
        <w:rPr>
          <w:szCs w:val="24"/>
          <w:lang w:val="en-US"/>
        </w:rPr>
      </w:pPr>
      <w:r w:rsidRPr="00F37415">
        <w:rPr>
          <w:szCs w:val="24"/>
          <w:lang w:val="en-US"/>
        </w:rPr>
        <w:t xml:space="preserve">Council will advertise for nominations </w:t>
      </w:r>
      <w:r w:rsidR="00D9434D">
        <w:rPr>
          <w:szCs w:val="24"/>
          <w:lang w:val="en-US"/>
        </w:rPr>
        <w:t>from</w:t>
      </w:r>
      <w:r w:rsidRPr="00F37415">
        <w:rPr>
          <w:szCs w:val="24"/>
          <w:lang w:val="en-US"/>
        </w:rPr>
        <w:t xml:space="preserve"> community members through Council’s website, and key communication channels such as social media and e-newsletters. Information on nominating will also be shared with local</w:t>
      </w:r>
      <w:r w:rsidR="00A72836">
        <w:rPr>
          <w:szCs w:val="24"/>
          <w:lang w:val="en-US"/>
        </w:rPr>
        <w:t xml:space="preserve"> and relevant</w:t>
      </w:r>
      <w:r w:rsidRPr="00F37415">
        <w:rPr>
          <w:szCs w:val="24"/>
          <w:lang w:val="en-US"/>
        </w:rPr>
        <w:t xml:space="preserve"> </w:t>
      </w:r>
      <w:r w:rsidR="00A72836">
        <w:rPr>
          <w:szCs w:val="24"/>
          <w:lang w:val="en-US"/>
        </w:rPr>
        <w:t>stakeholder groups</w:t>
      </w:r>
      <w:r w:rsidRPr="00F37415">
        <w:rPr>
          <w:szCs w:val="24"/>
          <w:lang w:val="en-US"/>
        </w:rPr>
        <w:t>.</w:t>
      </w:r>
    </w:p>
    <w:p w14:paraId="5163FED4" w14:textId="7E624C30" w:rsidR="001A4F65" w:rsidRPr="00C5704D" w:rsidRDefault="009B2AC3" w:rsidP="00475FEC">
      <w:pPr>
        <w:tabs>
          <w:tab w:val="left" w:pos="8647"/>
        </w:tabs>
        <w:rPr>
          <w:rFonts w:cs="Arial"/>
          <w:szCs w:val="24"/>
        </w:rPr>
      </w:pPr>
      <w:r>
        <w:rPr>
          <w:szCs w:val="24"/>
          <w:lang w:val="en-US"/>
        </w:rPr>
        <w:tab/>
      </w:r>
      <w:bookmarkEnd w:id="5"/>
    </w:p>
    <w:p w14:paraId="570D8B23" w14:textId="77777777" w:rsidR="0062536C" w:rsidRDefault="0062536C" w:rsidP="00061966">
      <w:pPr>
        <w:pStyle w:val="Heading1"/>
        <w:numPr>
          <w:ilvl w:val="0"/>
          <w:numId w:val="14"/>
        </w:numPr>
        <w:spacing w:before="0" w:after="0"/>
        <w:jc w:val="left"/>
      </w:pPr>
      <w:r>
        <w:lastRenderedPageBreak/>
        <w:t>Accountability</w:t>
      </w:r>
    </w:p>
    <w:p w14:paraId="3D9FA651" w14:textId="77777777" w:rsidR="005124E7" w:rsidRPr="005124E7" w:rsidRDefault="005124E7" w:rsidP="005124E7"/>
    <w:p w14:paraId="30BC3AC8" w14:textId="77777777" w:rsidR="0062536C" w:rsidRDefault="0062536C" w:rsidP="00475FEC">
      <w:r>
        <w:t>Members will:</w:t>
      </w:r>
    </w:p>
    <w:p w14:paraId="5475D951" w14:textId="480EC40E" w:rsidR="00C4044D" w:rsidRPr="0062536C" w:rsidRDefault="00C4044D" w:rsidP="00C4044D">
      <w:pPr>
        <w:numPr>
          <w:ilvl w:val="0"/>
          <w:numId w:val="3"/>
        </w:numPr>
      </w:pPr>
      <w:r>
        <w:t>be respectful of other member</w:t>
      </w:r>
      <w:r w:rsidR="00D9434D">
        <w:t>’s</w:t>
      </w:r>
      <w:r>
        <w:t xml:space="preserve"> views</w:t>
      </w:r>
      <w:r w:rsidR="000F23E1">
        <w:t xml:space="preserve"> and sign a </w:t>
      </w:r>
      <w:r w:rsidR="00E22312">
        <w:t>c</w:t>
      </w:r>
      <w:r w:rsidR="000F23E1" w:rsidRPr="00957391">
        <w:t xml:space="preserve">ode of </w:t>
      </w:r>
      <w:r w:rsidR="00E22312">
        <w:t>c</w:t>
      </w:r>
      <w:r w:rsidR="000F23E1" w:rsidRPr="00957391">
        <w:t>onduct contract</w:t>
      </w:r>
    </w:p>
    <w:p w14:paraId="481EE752" w14:textId="6FA56513" w:rsidR="0062536C" w:rsidRPr="0062536C" w:rsidRDefault="000C0F04" w:rsidP="00475FEC">
      <w:pPr>
        <w:numPr>
          <w:ilvl w:val="0"/>
          <w:numId w:val="3"/>
        </w:numPr>
      </w:pPr>
      <w:r>
        <w:t>p</w:t>
      </w:r>
      <w:r w:rsidR="0062536C" w:rsidRPr="0062536C">
        <w:t>articipate in discussions at meeting</w:t>
      </w:r>
      <w:r w:rsidR="005924A1">
        <w:t>(</w:t>
      </w:r>
      <w:r w:rsidR="0062536C" w:rsidRPr="0062536C">
        <w:t>s</w:t>
      </w:r>
      <w:r w:rsidR="005924A1">
        <w:t>)</w:t>
      </w:r>
      <w:r w:rsidR="00A33FF6">
        <w:t xml:space="preserve">, listen actively, </w:t>
      </w:r>
      <w:r w:rsidR="00C4044D">
        <w:t xml:space="preserve">and encourage others to participate  </w:t>
      </w:r>
    </w:p>
    <w:p w14:paraId="6FDC7FE7" w14:textId="14584FCF" w:rsidR="005124E7" w:rsidRDefault="000C0F04" w:rsidP="00A72836">
      <w:pPr>
        <w:numPr>
          <w:ilvl w:val="0"/>
          <w:numId w:val="3"/>
        </w:numPr>
      </w:pPr>
      <w:r>
        <w:t>b</w:t>
      </w:r>
      <w:r w:rsidR="0062536C" w:rsidRPr="0062536C">
        <w:t xml:space="preserve">e responsible for reading all </w:t>
      </w:r>
      <w:r w:rsidR="00A147E0">
        <w:t>information</w:t>
      </w:r>
      <w:r w:rsidR="0062536C" w:rsidRPr="0062536C">
        <w:t xml:space="preserve"> provided</w:t>
      </w:r>
      <w:r w:rsidR="00A147E0">
        <w:t xml:space="preserve"> prior to the </w:t>
      </w:r>
      <w:r w:rsidR="00FD769E">
        <w:t>Committee meetings and other activities</w:t>
      </w:r>
      <w:r w:rsidR="005E3B32" w:rsidRPr="00957391">
        <w:t xml:space="preserve">. </w:t>
      </w:r>
      <w:r w:rsidR="00427122" w:rsidRPr="00957391">
        <w:t xml:space="preserve"> </w:t>
      </w:r>
    </w:p>
    <w:p w14:paraId="74AD31FD" w14:textId="33639C5D" w:rsidR="00B46E04" w:rsidRDefault="00B46E04" w:rsidP="005124E7">
      <w:pPr>
        <w:ind w:left="720"/>
      </w:pPr>
    </w:p>
    <w:p w14:paraId="7923BAF9" w14:textId="298D3DBA" w:rsidR="00821C67" w:rsidRDefault="00FD769E" w:rsidP="00061966">
      <w:pPr>
        <w:pStyle w:val="Heading1"/>
        <w:numPr>
          <w:ilvl w:val="0"/>
          <w:numId w:val="14"/>
        </w:numPr>
        <w:spacing w:before="0" w:after="0"/>
        <w:jc w:val="left"/>
      </w:pPr>
      <w:r>
        <w:t xml:space="preserve">Committee Meetings </w:t>
      </w:r>
    </w:p>
    <w:p w14:paraId="6AC8DE9C" w14:textId="77777777" w:rsidR="005124E7" w:rsidRPr="005124E7" w:rsidRDefault="005124E7" w:rsidP="005124E7"/>
    <w:p w14:paraId="37110620" w14:textId="07A387C1" w:rsidR="009E1337" w:rsidRDefault="009E1337" w:rsidP="00475FEC">
      <w:pPr>
        <w:pStyle w:val="Heading2"/>
        <w:numPr>
          <w:ilvl w:val="1"/>
          <w:numId w:val="14"/>
        </w:numPr>
        <w:spacing w:before="0" w:after="0"/>
      </w:pPr>
      <w:r w:rsidRPr="000F5EB7">
        <w:t xml:space="preserve">Meetings </w:t>
      </w:r>
      <w:r w:rsidR="00C4044D">
        <w:t xml:space="preserve"> </w:t>
      </w:r>
    </w:p>
    <w:p w14:paraId="2324D26B" w14:textId="77777777" w:rsidR="00C4044D" w:rsidRPr="00C4044D" w:rsidRDefault="00C4044D" w:rsidP="00C4044D"/>
    <w:p w14:paraId="6CF97F9F" w14:textId="65E995FE" w:rsidR="00E73D48" w:rsidRPr="00C5704D" w:rsidRDefault="00A72836" w:rsidP="00E73D48">
      <w:pPr>
        <w:ind w:left="360"/>
        <w:rPr>
          <w:rFonts w:cs="Arial"/>
          <w:szCs w:val="24"/>
        </w:rPr>
      </w:pPr>
      <w:r>
        <w:rPr>
          <w:rFonts w:cs="Arial"/>
          <w:szCs w:val="24"/>
        </w:rPr>
        <w:t>An inception meeting will be arranged when the roles have been filled.</w:t>
      </w:r>
      <w:r w:rsidR="001A2E6F">
        <w:rPr>
          <w:rFonts w:cs="Arial"/>
          <w:szCs w:val="24"/>
        </w:rPr>
        <w:t xml:space="preserve">  F</w:t>
      </w:r>
      <w:r w:rsidR="00061168" w:rsidRPr="00E60685">
        <w:rPr>
          <w:rFonts w:cs="Arial"/>
          <w:szCs w:val="24"/>
        </w:rPr>
        <w:t xml:space="preserve">eedback </w:t>
      </w:r>
      <w:r w:rsidR="00E60685" w:rsidRPr="00E60685">
        <w:rPr>
          <w:rFonts w:cs="Arial"/>
          <w:szCs w:val="24"/>
        </w:rPr>
        <w:t xml:space="preserve">and input </w:t>
      </w:r>
      <w:r w:rsidR="0009185A">
        <w:rPr>
          <w:rFonts w:cs="Arial"/>
          <w:szCs w:val="24"/>
        </w:rPr>
        <w:t xml:space="preserve">from members </w:t>
      </w:r>
      <w:r w:rsidR="00061168" w:rsidRPr="00E60685">
        <w:rPr>
          <w:rFonts w:cs="Arial"/>
          <w:szCs w:val="24"/>
        </w:rPr>
        <w:t xml:space="preserve">may be sourced through means other than </w:t>
      </w:r>
      <w:r w:rsidR="00B46E04">
        <w:rPr>
          <w:rFonts w:cs="Arial"/>
          <w:szCs w:val="24"/>
        </w:rPr>
        <w:t>meetings.</w:t>
      </w:r>
      <w:r w:rsidR="001A2E6F">
        <w:rPr>
          <w:rFonts w:cs="Arial"/>
          <w:szCs w:val="24"/>
        </w:rPr>
        <w:t xml:space="preserve">  </w:t>
      </w:r>
      <w:r w:rsidR="00E73D48">
        <w:rPr>
          <w:rFonts w:cs="Arial"/>
          <w:szCs w:val="24"/>
        </w:rPr>
        <w:t xml:space="preserve">The structure of the meetings shall be </w:t>
      </w:r>
      <w:r w:rsidR="00E73D48" w:rsidRPr="000A5AAC">
        <w:rPr>
          <w:rFonts w:cs="Arial"/>
          <w:szCs w:val="24"/>
        </w:rPr>
        <w:t xml:space="preserve">flexible and determined by the makeup and needs of the committee, to ensure equal participation. </w:t>
      </w:r>
      <w:r w:rsidR="004F08B9" w:rsidRPr="000A5AAC">
        <w:rPr>
          <w:rFonts w:cs="Arial"/>
          <w:szCs w:val="24"/>
        </w:rPr>
        <w:t xml:space="preserve">The Committee must </w:t>
      </w:r>
      <w:r w:rsidR="00862CCF" w:rsidRPr="000A5AAC">
        <w:rPr>
          <w:rFonts w:cs="Arial"/>
          <w:szCs w:val="24"/>
        </w:rPr>
        <w:t>meet</w:t>
      </w:r>
      <w:r w:rsidR="004F08B9" w:rsidRPr="000A5AAC">
        <w:rPr>
          <w:rFonts w:cs="Arial"/>
          <w:szCs w:val="24"/>
        </w:rPr>
        <w:t xml:space="preserve"> </w:t>
      </w:r>
      <w:r w:rsidR="000A5AAC" w:rsidRPr="000A5AAC">
        <w:rPr>
          <w:rFonts w:cs="Arial"/>
          <w:szCs w:val="24"/>
        </w:rPr>
        <w:t xml:space="preserve">at least </w:t>
      </w:r>
      <w:r w:rsidR="00023C50">
        <w:rPr>
          <w:rFonts w:cs="Arial"/>
          <w:szCs w:val="24"/>
        </w:rPr>
        <w:t>four</w:t>
      </w:r>
      <w:r w:rsidR="00304974" w:rsidRPr="000A5AAC">
        <w:rPr>
          <w:rFonts w:cs="Arial"/>
          <w:szCs w:val="24"/>
        </w:rPr>
        <w:t xml:space="preserve"> times per year</w:t>
      </w:r>
      <w:r w:rsidR="004F08B9" w:rsidRPr="000A5AAC">
        <w:rPr>
          <w:rFonts w:cs="Arial"/>
          <w:szCs w:val="24"/>
        </w:rPr>
        <w:t>.</w:t>
      </w:r>
      <w:r w:rsidR="004F08B9">
        <w:rPr>
          <w:rFonts w:cs="Arial"/>
          <w:szCs w:val="24"/>
        </w:rPr>
        <w:t xml:space="preserve"> </w:t>
      </w:r>
      <w:r w:rsidR="00304974">
        <w:rPr>
          <w:rFonts w:cs="Arial"/>
          <w:szCs w:val="24"/>
        </w:rPr>
        <w:t xml:space="preserve"> </w:t>
      </w:r>
    </w:p>
    <w:p w14:paraId="73A3C65D" w14:textId="77777777" w:rsidR="0052709A" w:rsidRDefault="0052709A" w:rsidP="00654106">
      <w:pPr>
        <w:autoSpaceDE w:val="0"/>
        <w:autoSpaceDN w:val="0"/>
        <w:adjustRightInd w:val="0"/>
        <w:rPr>
          <w:rFonts w:cs="Arial"/>
          <w:szCs w:val="24"/>
          <w:lang w:eastAsia="en-AU"/>
        </w:rPr>
      </w:pPr>
    </w:p>
    <w:p w14:paraId="6CFDCA5B" w14:textId="05361A81" w:rsidR="00275ECC" w:rsidRPr="000F5EB7" w:rsidRDefault="00275ECC" w:rsidP="00061966">
      <w:pPr>
        <w:pStyle w:val="Heading2"/>
        <w:numPr>
          <w:ilvl w:val="1"/>
          <w:numId w:val="14"/>
        </w:numPr>
        <w:spacing w:before="0" w:after="0"/>
      </w:pPr>
      <w:r>
        <w:t>Meeting Agenda</w:t>
      </w:r>
      <w:r w:rsidR="00FD57A7">
        <w:t xml:space="preserve"> and Minutes </w:t>
      </w:r>
      <w:r w:rsidR="00803E69">
        <w:br/>
      </w:r>
    </w:p>
    <w:p w14:paraId="5F659AD1" w14:textId="4D2C1BD2" w:rsidR="006C54E7" w:rsidRDefault="006C54E7" w:rsidP="006C54E7">
      <w:pPr>
        <w:ind w:left="360"/>
      </w:pPr>
      <w:r w:rsidRPr="00AD1C38">
        <w:rPr>
          <w:szCs w:val="22"/>
        </w:rPr>
        <w:t>Agenda</w:t>
      </w:r>
      <w:r w:rsidR="00023C50">
        <w:rPr>
          <w:szCs w:val="22"/>
        </w:rPr>
        <w:t>s</w:t>
      </w:r>
      <w:r w:rsidRPr="00AD1C38">
        <w:rPr>
          <w:szCs w:val="22"/>
        </w:rPr>
        <w:t xml:space="preserve"> and associated material will be prepared and provided to members one week prior to the </w:t>
      </w:r>
      <w:r w:rsidRPr="00AD1C38">
        <w:rPr>
          <w:rFonts w:eastAsia="Calibri"/>
          <w:szCs w:val="22"/>
        </w:rPr>
        <w:t xml:space="preserve">meeting. </w:t>
      </w:r>
      <w:r>
        <w:t xml:space="preserve">Committee members may propose agenda items for consideration. Agenda items should be submitted to the relevant Council </w:t>
      </w:r>
      <w:r w:rsidR="000A1339">
        <w:t>o</w:t>
      </w:r>
      <w:r>
        <w:t>fficer two weeks before the next scheduled meeting, to allow time to prepare information for the meeting.</w:t>
      </w:r>
    </w:p>
    <w:p w14:paraId="214326B6" w14:textId="77777777" w:rsidR="006C54E7" w:rsidRDefault="006C54E7" w:rsidP="006C54E7">
      <w:pPr>
        <w:ind w:left="360"/>
      </w:pPr>
    </w:p>
    <w:p w14:paraId="2E466E2E" w14:textId="542847D7" w:rsidR="00275ECC" w:rsidRDefault="006C54E7" w:rsidP="006C54E7">
      <w:pPr>
        <w:ind w:left="360"/>
      </w:pPr>
      <w:r>
        <w:t xml:space="preserve">Minutes of Committee meetings will be </w:t>
      </w:r>
      <w:r w:rsidR="000A5AAC">
        <w:t>considered by</w:t>
      </w:r>
      <w:r>
        <w:t xml:space="preserve"> Council at the </w:t>
      </w:r>
      <w:r w:rsidR="006F2BCE">
        <w:t>next</w:t>
      </w:r>
      <w:r>
        <w:t xml:space="preserve"> </w:t>
      </w:r>
      <w:r w:rsidR="006F2BCE">
        <w:t xml:space="preserve">Council Meeting </w:t>
      </w:r>
      <w:r>
        <w:t>after clearance by the Committee Chairperson following each Committee meeting.</w:t>
      </w:r>
      <w:r w:rsidR="00FD57A7">
        <w:t xml:space="preserve"> </w:t>
      </w:r>
    </w:p>
    <w:p w14:paraId="43A2F250" w14:textId="114027C3" w:rsidR="00275ECC" w:rsidRDefault="00275ECC" w:rsidP="00654106">
      <w:pPr>
        <w:rPr>
          <w:rFonts w:cs="Arial"/>
        </w:rPr>
      </w:pPr>
    </w:p>
    <w:p w14:paraId="5D36B7C2" w14:textId="6504D396" w:rsidR="0042452F" w:rsidRPr="000F5EB7" w:rsidRDefault="0042452F" w:rsidP="00061966">
      <w:pPr>
        <w:pStyle w:val="Heading2"/>
        <w:numPr>
          <w:ilvl w:val="1"/>
          <w:numId w:val="14"/>
        </w:numPr>
        <w:spacing w:before="0" w:after="0"/>
      </w:pPr>
      <w:r>
        <w:t xml:space="preserve">Conflict of Interest </w:t>
      </w:r>
      <w:r w:rsidR="00803E69">
        <w:br/>
      </w:r>
    </w:p>
    <w:p w14:paraId="17347F5F" w14:textId="592C13DB" w:rsidR="0042452F" w:rsidRDefault="001B4FA1" w:rsidP="00475FEC">
      <w:pPr>
        <w:ind w:left="360"/>
      </w:pPr>
      <w:r w:rsidRPr="001B4FA1">
        <w:t>A member with a conflict of interest or perceived conflict of interest</w:t>
      </w:r>
      <w:r w:rsidR="00FD57A7">
        <w:t>,</w:t>
      </w:r>
      <w:r w:rsidRPr="001B4FA1">
        <w:t xml:space="preserve"> must declare their interest prior to discussion of the item</w:t>
      </w:r>
      <w:r w:rsidR="00FD57A7">
        <w:t xml:space="preserve"> on the agenda. </w:t>
      </w:r>
      <w:r w:rsidR="00C70787">
        <w:t xml:space="preserve"> </w:t>
      </w:r>
    </w:p>
    <w:p w14:paraId="77AF5F28" w14:textId="519B5502" w:rsidR="00427122" w:rsidRDefault="00427122" w:rsidP="00475FEC">
      <w:pPr>
        <w:ind w:left="360"/>
      </w:pPr>
    </w:p>
    <w:p w14:paraId="4F18FE6C" w14:textId="060C573C" w:rsidR="00FD769E" w:rsidRDefault="00FD769E" w:rsidP="00FD769E">
      <w:pPr>
        <w:pStyle w:val="Heading2"/>
        <w:numPr>
          <w:ilvl w:val="1"/>
          <w:numId w:val="14"/>
        </w:numPr>
        <w:spacing w:before="0" w:after="0"/>
      </w:pPr>
      <w:r>
        <w:t>Code of Conduct</w:t>
      </w:r>
    </w:p>
    <w:p w14:paraId="227B4276" w14:textId="77777777" w:rsidR="00FD769E" w:rsidRPr="00FD769E" w:rsidRDefault="00FD769E" w:rsidP="00FD769E"/>
    <w:p w14:paraId="6744E381" w14:textId="49FDA7A9" w:rsidR="00FD769E" w:rsidRPr="00FD769E" w:rsidRDefault="00FD769E" w:rsidP="00FD769E">
      <w:pPr>
        <w:ind w:left="360"/>
      </w:pPr>
      <w:r w:rsidRPr="00FD769E">
        <w:t xml:space="preserve">A code of conduct will be enforced to ensure safe participation and enable a respectful and equitable sharing of ideas. All members will be required to sign </w:t>
      </w:r>
      <w:r w:rsidR="00023C50">
        <w:t>the</w:t>
      </w:r>
      <w:r w:rsidRPr="00FD769E">
        <w:t xml:space="preserve"> code of conduct</w:t>
      </w:r>
      <w:r w:rsidR="00304974">
        <w:t>.</w:t>
      </w:r>
      <w:r w:rsidRPr="00FD769E">
        <w:t xml:space="preserve"> </w:t>
      </w:r>
    </w:p>
    <w:p w14:paraId="58D8C7B8" w14:textId="77777777" w:rsidR="00FD769E" w:rsidRPr="00FD769E" w:rsidRDefault="00FD769E" w:rsidP="00FD769E">
      <w:pPr>
        <w:ind w:left="360"/>
      </w:pPr>
    </w:p>
    <w:p w14:paraId="439FDF43" w14:textId="0F1F9081" w:rsidR="00FD769E" w:rsidRDefault="00FD769E" w:rsidP="00A72836">
      <w:pPr>
        <w:ind w:left="360"/>
      </w:pPr>
      <w:r w:rsidRPr="00FD769E">
        <w:t xml:space="preserve">Any breaches of the Code of Conduct will be addressed by the Chair. Severe breaches may result in removal from the </w:t>
      </w:r>
      <w:r>
        <w:t>Committee</w:t>
      </w:r>
      <w:r w:rsidRPr="00FD769E">
        <w:t xml:space="preserve">.  </w:t>
      </w:r>
    </w:p>
    <w:p w14:paraId="48F76287" w14:textId="77777777" w:rsidR="00A72836" w:rsidRDefault="00A72836" w:rsidP="00A72836">
      <w:pPr>
        <w:ind w:left="360"/>
      </w:pPr>
    </w:p>
    <w:p w14:paraId="77E7237D" w14:textId="4FCD06D9" w:rsidR="00E22312" w:rsidRDefault="00FD769E" w:rsidP="00FD769E">
      <w:pPr>
        <w:pStyle w:val="Heading1"/>
        <w:numPr>
          <w:ilvl w:val="0"/>
          <w:numId w:val="14"/>
        </w:numPr>
        <w:spacing w:before="0" w:after="0"/>
        <w:jc w:val="left"/>
      </w:pPr>
      <w:r>
        <w:t xml:space="preserve">Chairperson </w:t>
      </w:r>
    </w:p>
    <w:p w14:paraId="60172A81" w14:textId="73C691AB" w:rsidR="00FD769E" w:rsidRDefault="00FD769E" w:rsidP="00FD769E"/>
    <w:p w14:paraId="23CF4229" w14:textId="6F94C836" w:rsidR="00FD769E" w:rsidRDefault="00FD769E" w:rsidP="00FD769E">
      <w:pPr>
        <w:pStyle w:val="Heading2"/>
        <w:numPr>
          <w:ilvl w:val="1"/>
          <w:numId w:val="14"/>
        </w:numPr>
        <w:spacing w:before="0" w:after="0"/>
      </w:pPr>
      <w:r>
        <w:t>Role of the Chairperson</w:t>
      </w:r>
    </w:p>
    <w:p w14:paraId="39D1C0DF" w14:textId="1C5D427B" w:rsidR="00FD769E" w:rsidRDefault="00FD769E" w:rsidP="00FD769E"/>
    <w:p w14:paraId="42135A0D" w14:textId="77777777" w:rsidR="00FD769E" w:rsidRPr="00FD769E" w:rsidRDefault="00FD769E" w:rsidP="00FD769E">
      <w:pPr>
        <w:autoSpaceDE w:val="0"/>
        <w:autoSpaceDN w:val="0"/>
        <w:adjustRightInd w:val="0"/>
        <w:rPr>
          <w:szCs w:val="24"/>
          <w:lang w:val="en-US"/>
        </w:rPr>
      </w:pPr>
      <w:r w:rsidRPr="00FD769E">
        <w:rPr>
          <w:szCs w:val="24"/>
          <w:lang w:val="en-US"/>
        </w:rPr>
        <w:t>The role of the Chairperson includes, but is not limited to:</w:t>
      </w:r>
    </w:p>
    <w:p w14:paraId="7B727963" w14:textId="77777777" w:rsidR="00FD769E" w:rsidRPr="00FD769E" w:rsidRDefault="00FD769E" w:rsidP="00FD769E">
      <w:pPr>
        <w:autoSpaceDE w:val="0"/>
        <w:autoSpaceDN w:val="0"/>
        <w:adjustRightInd w:val="0"/>
        <w:rPr>
          <w:szCs w:val="24"/>
          <w:lang w:val="en-US"/>
        </w:rPr>
      </w:pPr>
    </w:p>
    <w:p w14:paraId="71A7D4E8" w14:textId="257B2801" w:rsidR="00FD769E" w:rsidRPr="00FD769E" w:rsidRDefault="000A1339" w:rsidP="00FD769E">
      <w:pPr>
        <w:numPr>
          <w:ilvl w:val="0"/>
          <w:numId w:val="3"/>
        </w:numPr>
        <w:rPr>
          <w:rFonts w:cstheme="minorHAnsi"/>
          <w:szCs w:val="24"/>
        </w:rPr>
      </w:pPr>
      <w:r>
        <w:rPr>
          <w:rFonts w:cstheme="minorHAnsi"/>
          <w:szCs w:val="24"/>
        </w:rPr>
        <w:t>c</w:t>
      </w:r>
      <w:r w:rsidR="00FD769E" w:rsidRPr="00FD769E">
        <w:rPr>
          <w:rFonts w:cstheme="minorHAnsi"/>
          <w:szCs w:val="24"/>
        </w:rPr>
        <w:t>hairing of meetings of the Committee in accordance with the meeting agenda distributed to Committee Members</w:t>
      </w:r>
    </w:p>
    <w:p w14:paraId="4E9FB18E" w14:textId="00BA8822" w:rsidR="00FD769E" w:rsidRPr="00FD769E" w:rsidRDefault="000A1339" w:rsidP="00FD769E">
      <w:pPr>
        <w:numPr>
          <w:ilvl w:val="0"/>
          <w:numId w:val="3"/>
        </w:numPr>
        <w:rPr>
          <w:rFonts w:cstheme="minorHAnsi"/>
          <w:szCs w:val="24"/>
        </w:rPr>
      </w:pPr>
      <w:r>
        <w:rPr>
          <w:rFonts w:cstheme="minorHAnsi"/>
          <w:szCs w:val="24"/>
        </w:rPr>
        <w:t>c</w:t>
      </w:r>
      <w:r w:rsidR="00FD769E" w:rsidRPr="00FD769E">
        <w:rPr>
          <w:rFonts w:cstheme="minorHAnsi"/>
          <w:szCs w:val="24"/>
        </w:rPr>
        <w:t>onducting meetings in a manner that promotes full participation, communication, involvement, consensus, mutual respect and listening</w:t>
      </w:r>
    </w:p>
    <w:p w14:paraId="5F6B765E" w14:textId="0F0524B2" w:rsidR="00FD769E" w:rsidRPr="00FD769E" w:rsidRDefault="000A1339" w:rsidP="00FD769E">
      <w:pPr>
        <w:numPr>
          <w:ilvl w:val="0"/>
          <w:numId w:val="3"/>
        </w:numPr>
        <w:rPr>
          <w:rFonts w:cstheme="minorHAnsi"/>
          <w:szCs w:val="24"/>
        </w:rPr>
      </w:pPr>
      <w:r>
        <w:rPr>
          <w:rFonts w:cstheme="minorHAnsi"/>
          <w:szCs w:val="24"/>
        </w:rPr>
        <w:lastRenderedPageBreak/>
        <w:t>p</w:t>
      </w:r>
      <w:r w:rsidR="00FD769E" w:rsidRPr="00FD769E">
        <w:rPr>
          <w:rFonts w:cstheme="minorHAnsi"/>
          <w:szCs w:val="24"/>
        </w:rPr>
        <w:t xml:space="preserve">roviding time during meetings for any </w:t>
      </w:r>
      <w:r w:rsidR="00675E0D">
        <w:rPr>
          <w:rFonts w:cstheme="minorHAnsi"/>
          <w:szCs w:val="24"/>
        </w:rPr>
        <w:t xml:space="preserve">member </w:t>
      </w:r>
      <w:r w:rsidR="00FD769E" w:rsidRPr="00FD769E">
        <w:rPr>
          <w:rFonts w:cstheme="minorHAnsi"/>
          <w:szCs w:val="24"/>
        </w:rPr>
        <w:t>to raise any issue they believe is relevant</w:t>
      </w:r>
    </w:p>
    <w:p w14:paraId="38A8CF90" w14:textId="535D77D0" w:rsidR="00FD769E" w:rsidRPr="00FD769E" w:rsidRDefault="000A1339" w:rsidP="00FD769E">
      <w:pPr>
        <w:numPr>
          <w:ilvl w:val="0"/>
          <w:numId w:val="3"/>
        </w:numPr>
        <w:rPr>
          <w:rFonts w:cstheme="minorHAnsi"/>
          <w:szCs w:val="24"/>
        </w:rPr>
      </w:pPr>
      <w:r>
        <w:rPr>
          <w:rFonts w:cstheme="minorHAnsi"/>
          <w:szCs w:val="24"/>
        </w:rPr>
        <w:t>p</w:t>
      </w:r>
      <w:r w:rsidR="00675E0D">
        <w:rPr>
          <w:rFonts w:cstheme="minorHAnsi"/>
          <w:szCs w:val="24"/>
        </w:rPr>
        <w:t>rovide</w:t>
      </w:r>
      <w:r w:rsidR="00FD769E" w:rsidRPr="00FD769E">
        <w:rPr>
          <w:rFonts w:cstheme="minorHAnsi"/>
          <w:szCs w:val="24"/>
        </w:rPr>
        <w:t xml:space="preserve"> a casting vote on occasions where there is an equal number of votes on a matter</w:t>
      </w:r>
    </w:p>
    <w:p w14:paraId="3F2F91DE" w14:textId="5BA6B503" w:rsidR="00FD769E" w:rsidRPr="00FD769E" w:rsidRDefault="000A1339" w:rsidP="00FD769E">
      <w:pPr>
        <w:numPr>
          <w:ilvl w:val="0"/>
          <w:numId w:val="3"/>
        </w:numPr>
        <w:rPr>
          <w:rFonts w:cstheme="minorHAnsi"/>
          <w:szCs w:val="24"/>
        </w:rPr>
      </w:pPr>
      <w:r>
        <w:rPr>
          <w:rFonts w:cstheme="minorHAnsi"/>
          <w:szCs w:val="24"/>
        </w:rPr>
        <w:t>t</w:t>
      </w:r>
      <w:r w:rsidR="00FD769E" w:rsidRPr="00FD769E">
        <w:rPr>
          <w:rFonts w:cstheme="minorHAnsi"/>
          <w:szCs w:val="24"/>
        </w:rPr>
        <w:t>he Chairperson (or Deputy Chairperson) will be part of the interview panel for the recruitment of new members of the Committee.</w:t>
      </w:r>
    </w:p>
    <w:p w14:paraId="55ACDD18" w14:textId="77777777" w:rsidR="00FD769E" w:rsidRPr="00FD769E" w:rsidRDefault="00FD769E" w:rsidP="00FD769E"/>
    <w:p w14:paraId="0C9195EF" w14:textId="7C2FD214" w:rsidR="00FD769E" w:rsidRPr="001B4FA1" w:rsidRDefault="00FD769E" w:rsidP="00FD769E">
      <w:pPr>
        <w:pStyle w:val="Heading2"/>
        <w:numPr>
          <w:ilvl w:val="1"/>
          <w:numId w:val="14"/>
        </w:numPr>
        <w:spacing w:before="0" w:after="0"/>
      </w:pPr>
      <w:r>
        <w:t>Deputy Chair</w:t>
      </w:r>
    </w:p>
    <w:p w14:paraId="6437E0A4" w14:textId="6D332891" w:rsidR="00BE0E59" w:rsidRDefault="00BE0E59" w:rsidP="00654106"/>
    <w:p w14:paraId="10DA3A58" w14:textId="13C56060" w:rsidR="00FD769E" w:rsidRPr="00FD769E" w:rsidRDefault="00FD769E" w:rsidP="00FD769E">
      <w:pPr>
        <w:numPr>
          <w:ilvl w:val="0"/>
          <w:numId w:val="3"/>
        </w:numPr>
        <w:rPr>
          <w:rFonts w:cstheme="minorHAnsi"/>
          <w:szCs w:val="24"/>
        </w:rPr>
      </w:pPr>
      <w:r w:rsidRPr="00FD769E">
        <w:rPr>
          <w:rFonts w:cstheme="minorHAnsi"/>
          <w:szCs w:val="24"/>
        </w:rPr>
        <w:t>The Deputy Chairperson of the Committee must be elected from the Council appointed Councillor representatives on the Committee</w:t>
      </w:r>
      <w:r w:rsidR="00304974">
        <w:rPr>
          <w:rFonts w:cstheme="minorHAnsi"/>
          <w:szCs w:val="24"/>
        </w:rPr>
        <w:t xml:space="preserve"> of Management</w:t>
      </w:r>
      <w:r w:rsidRPr="00FD769E">
        <w:rPr>
          <w:rFonts w:cstheme="minorHAnsi"/>
          <w:szCs w:val="24"/>
        </w:rPr>
        <w:t>.</w:t>
      </w:r>
    </w:p>
    <w:p w14:paraId="1EFCEBC8" w14:textId="40CA32EB" w:rsidR="00FD769E" w:rsidRPr="00FD769E" w:rsidRDefault="00FD769E" w:rsidP="00FD769E">
      <w:pPr>
        <w:numPr>
          <w:ilvl w:val="0"/>
          <w:numId w:val="3"/>
        </w:numPr>
        <w:rPr>
          <w:rFonts w:cstheme="minorHAnsi"/>
          <w:szCs w:val="24"/>
        </w:rPr>
      </w:pPr>
      <w:r w:rsidRPr="00FD769E">
        <w:rPr>
          <w:rFonts w:cstheme="minorHAnsi"/>
          <w:szCs w:val="24"/>
        </w:rPr>
        <w:t xml:space="preserve">The Deputy Chairperson of the Committee shall be appointed by resolution of Council at its Annual Meeting (or, at another Meeting of Council if an appointment at an Annual Meeting is not possible) </w:t>
      </w:r>
    </w:p>
    <w:p w14:paraId="67EE18C4" w14:textId="0E32C43E" w:rsidR="00FD769E" w:rsidRPr="00FD769E" w:rsidRDefault="00FD769E" w:rsidP="00FD769E">
      <w:pPr>
        <w:numPr>
          <w:ilvl w:val="0"/>
          <w:numId w:val="3"/>
        </w:numPr>
        <w:rPr>
          <w:rFonts w:cstheme="minorHAnsi"/>
          <w:szCs w:val="24"/>
        </w:rPr>
      </w:pPr>
      <w:r w:rsidRPr="00FD769E">
        <w:rPr>
          <w:rFonts w:cstheme="minorHAnsi"/>
          <w:szCs w:val="24"/>
        </w:rPr>
        <w:t xml:space="preserve">The Deputy Chairperson </w:t>
      </w:r>
      <w:r w:rsidR="00304974">
        <w:rPr>
          <w:rFonts w:cstheme="minorHAnsi"/>
          <w:szCs w:val="24"/>
        </w:rPr>
        <w:t>is appointed annually</w:t>
      </w:r>
      <w:r w:rsidRPr="00FD769E">
        <w:rPr>
          <w:rFonts w:cstheme="minorHAnsi"/>
          <w:szCs w:val="24"/>
        </w:rPr>
        <w:t>.</w:t>
      </w:r>
    </w:p>
    <w:p w14:paraId="3439117D" w14:textId="77777777" w:rsidR="00FD769E" w:rsidRPr="00FD769E" w:rsidRDefault="00FD769E" w:rsidP="00FD769E">
      <w:pPr>
        <w:numPr>
          <w:ilvl w:val="0"/>
          <w:numId w:val="3"/>
        </w:numPr>
        <w:rPr>
          <w:rFonts w:cstheme="minorHAnsi"/>
          <w:szCs w:val="24"/>
        </w:rPr>
      </w:pPr>
      <w:r w:rsidRPr="00FD769E">
        <w:rPr>
          <w:rFonts w:cstheme="minorHAnsi"/>
          <w:szCs w:val="24"/>
        </w:rPr>
        <w:t>The Deputy Chairperson of the Committee will undertake the duties of the Chairperson in the absence of the Chairperson.</w:t>
      </w:r>
    </w:p>
    <w:p w14:paraId="1B1507D5" w14:textId="77777777" w:rsidR="00FD769E" w:rsidRPr="00FD769E" w:rsidRDefault="00FD769E" w:rsidP="00FD769E">
      <w:pPr>
        <w:ind w:left="720"/>
        <w:rPr>
          <w:rFonts w:cstheme="minorHAnsi"/>
          <w:szCs w:val="24"/>
        </w:rPr>
      </w:pPr>
    </w:p>
    <w:p w14:paraId="51EEF301" w14:textId="77777777" w:rsidR="00FD769E" w:rsidRPr="00FD769E" w:rsidRDefault="00FD769E" w:rsidP="00FD769E">
      <w:pPr>
        <w:pStyle w:val="Heading1"/>
        <w:numPr>
          <w:ilvl w:val="0"/>
          <w:numId w:val="14"/>
        </w:numPr>
        <w:spacing w:before="0" w:after="0"/>
        <w:jc w:val="left"/>
        <w:rPr>
          <w:bCs/>
          <w:szCs w:val="28"/>
          <w:lang w:val="en-US"/>
        </w:rPr>
      </w:pPr>
      <w:r w:rsidRPr="00FD769E">
        <w:rPr>
          <w:bCs/>
          <w:szCs w:val="28"/>
          <w:lang w:val="en-US"/>
        </w:rPr>
        <w:t>Performance Measures</w:t>
      </w:r>
    </w:p>
    <w:p w14:paraId="56ED4EFE" w14:textId="77777777" w:rsidR="00FD769E" w:rsidRDefault="00FD769E" w:rsidP="00FD769E">
      <w:pPr>
        <w:autoSpaceDE w:val="0"/>
        <w:autoSpaceDN w:val="0"/>
        <w:adjustRightInd w:val="0"/>
        <w:rPr>
          <w:sz w:val="22"/>
          <w:szCs w:val="22"/>
          <w:lang w:val="en-US"/>
        </w:rPr>
      </w:pPr>
    </w:p>
    <w:p w14:paraId="68FC5A1C" w14:textId="77777777" w:rsidR="00FD769E" w:rsidRPr="00675E0D" w:rsidRDefault="00FD769E" w:rsidP="00675E0D">
      <w:r w:rsidRPr="00675E0D">
        <w:t>Key indicators will allow the Committee to reflect on its work and make changes as required. Performance measures are likely to alter as the Reserve develops and will be agreed upon by the Committee at the time. Indicators are likely to include, but not be limited to:</w:t>
      </w:r>
    </w:p>
    <w:p w14:paraId="3419DD55" w14:textId="77777777" w:rsidR="00FD769E" w:rsidRDefault="00FD769E" w:rsidP="00FD769E">
      <w:pPr>
        <w:autoSpaceDE w:val="0"/>
        <w:autoSpaceDN w:val="0"/>
        <w:adjustRightInd w:val="0"/>
        <w:rPr>
          <w:sz w:val="22"/>
          <w:szCs w:val="22"/>
          <w:lang w:val="en-US"/>
        </w:rPr>
      </w:pPr>
    </w:p>
    <w:p w14:paraId="5F4CD4B4" w14:textId="4102D1F8" w:rsidR="00FD769E" w:rsidRPr="00675E0D" w:rsidRDefault="000A1339" w:rsidP="00675E0D">
      <w:pPr>
        <w:numPr>
          <w:ilvl w:val="0"/>
          <w:numId w:val="3"/>
        </w:numPr>
        <w:rPr>
          <w:rFonts w:cstheme="minorHAnsi"/>
          <w:szCs w:val="24"/>
        </w:rPr>
      </w:pPr>
      <w:r>
        <w:rPr>
          <w:rFonts w:cstheme="minorHAnsi"/>
          <w:szCs w:val="24"/>
        </w:rPr>
        <w:t>m</w:t>
      </w:r>
      <w:r w:rsidR="00FD769E" w:rsidRPr="00675E0D">
        <w:rPr>
          <w:rFonts w:cstheme="minorHAnsi"/>
          <w:szCs w:val="24"/>
        </w:rPr>
        <w:t xml:space="preserve">onthly volunteer hours </w:t>
      </w:r>
    </w:p>
    <w:p w14:paraId="2188DA87" w14:textId="7609213C" w:rsidR="00FD769E" w:rsidRPr="00675E0D" w:rsidRDefault="000A1339" w:rsidP="00675E0D">
      <w:pPr>
        <w:numPr>
          <w:ilvl w:val="0"/>
          <w:numId w:val="3"/>
        </w:numPr>
        <w:rPr>
          <w:rFonts w:cstheme="minorHAnsi"/>
          <w:szCs w:val="24"/>
        </w:rPr>
      </w:pPr>
      <w:r>
        <w:rPr>
          <w:rFonts w:cstheme="minorHAnsi"/>
          <w:szCs w:val="24"/>
        </w:rPr>
        <w:t>f</w:t>
      </w:r>
      <w:r w:rsidR="00FD769E" w:rsidRPr="00675E0D">
        <w:rPr>
          <w:rFonts w:cstheme="minorHAnsi"/>
          <w:szCs w:val="24"/>
        </w:rPr>
        <w:t>auna survey results</w:t>
      </w:r>
    </w:p>
    <w:p w14:paraId="1A343E6B" w14:textId="409EF13A" w:rsidR="00FD769E" w:rsidRPr="00675E0D" w:rsidRDefault="000A1339" w:rsidP="00675E0D">
      <w:pPr>
        <w:numPr>
          <w:ilvl w:val="0"/>
          <w:numId w:val="3"/>
        </w:numPr>
        <w:rPr>
          <w:rFonts w:cstheme="minorHAnsi"/>
          <w:szCs w:val="24"/>
        </w:rPr>
      </w:pPr>
      <w:r>
        <w:rPr>
          <w:rFonts w:cstheme="minorHAnsi"/>
          <w:szCs w:val="24"/>
        </w:rPr>
        <w:t>v</w:t>
      </w:r>
      <w:r w:rsidR="00FD769E" w:rsidRPr="00675E0D">
        <w:rPr>
          <w:rFonts w:cstheme="minorHAnsi"/>
          <w:szCs w:val="24"/>
        </w:rPr>
        <w:t>isitor numbers (if possible)</w:t>
      </w:r>
    </w:p>
    <w:p w14:paraId="614B4C63" w14:textId="09D224D4" w:rsidR="00FD769E" w:rsidRPr="00675E0D" w:rsidRDefault="000A1339" w:rsidP="00675E0D">
      <w:pPr>
        <w:numPr>
          <w:ilvl w:val="0"/>
          <w:numId w:val="3"/>
        </w:numPr>
        <w:rPr>
          <w:rFonts w:cstheme="minorHAnsi"/>
          <w:szCs w:val="24"/>
        </w:rPr>
      </w:pPr>
      <w:r>
        <w:rPr>
          <w:rFonts w:cstheme="minorHAnsi"/>
          <w:szCs w:val="24"/>
        </w:rPr>
        <w:t>v</w:t>
      </w:r>
      <w:r w:rsidR="00FD769E" w:rsidRPr="00675E0D">
        <w:rPr>
          <w:rFonts w:cstheme="minorHAnsi"/>
          <w:szCs w:val="24"/>
        </w:rPr>
        <w:t>isitor satisfaction (if possible)</w:t>
      </w:r>
    </w:p>
    <w:p w14:paraId="20BE50AD" w14:textId="77777777" w:rsidR="00FD769E" w:rsidRDefault="00FD769E" w:rsidP="00FD769E">
      <w:pPr>
        <w:autoSpaceDE w:val="0"/>
        <w:autoSpaceDN w:val="0"/>
        <w:adjustRightInd w:val="0"/>
        <w:rPr>
          <w:sz w:val="22"/>
          <w:szCs w:val="22"/>
          <w:lang w:val="en-US"/>
        </w:rPr>
      </w:pPr>
    </w:p>
    <w:p w14:paraId="4029C71A" w14:textId="6C9E3403" w:rsidR="00FD769E" w:rsidRDefault="00FD769E" w:rsidP="006C54E7">
      <w:r w:rsidRPr="00675E0D">
        <w:t xml:space="preserve">Once established, the Committee will be evaluated following the 12-month period with outcomes of the evaluation and </w:t>
      </w:r>
      <w:r w:rsidR="00675E0D" w:rsidRPr="00675E0D">
        <w:t>recommendations,</w:t>
      </w:r>
      <w:r w:rsidRPr="00675E0D">
        <w:t xml:space="preserve"> or amendments presented at a future Council meeting.</w:t>
      </w:r>
    </w:p>
    <w:p w14:paraId="0C3E465D" w14:textId="77777777" w:rsidR="00DB6BBB" w:rsidRPr="00675E0D" w:rsidRDefault="00DB6BBB" w:rsidP="006C54E7"/>
    <w:p w14:paraId="1DC80A83" w14:textId="77777777" w:rsidR="00FD769E" w:rsidRPr="00CD1248" w:rsidRDefault="00FD769E" w:rsidP="00FD769E">
      <w:pPr>
        <w:autoSpaceDE w:val="0"/>
        <w:autoSpaceDN w:val="0"/>
        <w:adjustRightInd w:val="0"/>
        <w:rPr>
          <w:sz w:val="22"/>
          <w:szCs w:val="22"/>
          <w:lang w:val="en-US"/>
        </w:rPr>
      </w:pPr>
    </w:p>
    <w:p w14:paraId="1E4803CE" w14:textId="77777777" w:rsidR="00FD769E" w:rsidRPr="00FD769E" w:rsidRDefault="00FD769E" w:rsidP="00FD769E">
      <w:pPr>
        <w:pStyle w:val="Heading1"/>
        <w:numPr>
          <w:ilvl w:val="0"/>
          <w:numId w:val="14"/>
        </w:numPr>
        <w:spacing w:before="0" w:after="0"/>
        <w:jc w:val="left"/>
        <w:rPr>
          <w:bCs/>
          <w:szCs w:val="28"/>
          <w:lang w:val="en-US"/>
        </w:rPr>
      </w:pPr>
      <w:r w:rsidRPr="00FD769E">
        <w:rPr>
          <w:bCs/>
          <w:szCs w:val="28"/>
          <w:lang w:val="en-US"/>
        </w:rPr>
        <w:t>Financial Aspects</w:t>
      </w:r>
    </w:p>
    <w:p w14:paraId="4BC6C2DD" w14:textId="77777777" w:rsidR="00FD769E" w:rsidRDefault="00FD769E" w:rsidP="00FD769E">
      <w:pPr>
        <w:autoSpaceDE w:val="0"/>
        <w:autoSpaceDN w:val="0"/>
        <w:adjustRightInd w:val="0"/>
        <w:rPr>
          <w:sz w:val="22"/>
          <w:szCs w:val="22"/>
          <w:lang w:val="en-US"/>
        </w:rPr>
      </w:pPr>
    </w:p>
    <w:p w14:paraId="232E67A3" w14:textId="4688030D" w:rsidR="00FD769E" w:rsidRPr="00675E0D" w:rsidRDefault="00FD769E" w:rsidP="00675E0D">
      <w:r w:rsidRPr="00675E0D">
        <w:t xml:space="preserve">The Committee will not have its own </w:t>
      </w:r>
      <w:r w:rsidR="00675E0D" w:rsidRPr="00675E0D">
        <w:t>budget</w:t>
      </w:r>
      <w:r w:rsidR="000A5AAC">
        <w:t>. Through its output, it will be able to make suggestions that will be covered by the</w:t>
      </w:r>
      <w:r w:rsidRPr="00675E0D">
        <w:t xml:space="preserve"> Open Space Operational Budget</w:t>
      </w:r>
      <w:r w:rsidR="00675E0D">
        <w:t xml:space="preserve"> assigned to support the operation and improvement of the Reserve</w:t>
      </w:r>
      <w:r w:rsidRPr="00675E0D">
        <w:t xml:space="preserve">. </w:t>
      </w:r>
    </w:p>
    <w:p w14:paraId="464A9967" w14:textId="77777777" w:rsidR="00FD769E" w:rsidRPr="00675E0D" w:rsidRDefault="00FD769E" w:rsidP="00675E0D">
      <w:pPr>
        <w:ind w:left="360"/>
      </w:pPr>
    </w:p>
    <w:p w14:paraId="36EBDF4F" w14:textId="2315D2FE" w:rsidR="00FD769E" w:rsidRPr="00675E0D" w:rsidRDefault="00FD769E" w:rsidP="00675E0D">
      <w:r w:rsidRPr="00675E0D">
        <w:t xml:space="preserve">The Committee will be able to apply for suitable grants, and the Committee will be able to offer support to groups who would like to apply for grants to implement works that benefit the Reserve. These groups would be responsible for completing the grant application, support would be in the form of Council endorsement.  </w:t>
      </w:r>
    </w:p>
    <w:p w14:paraId="11E299D7" w14:textId="77777777" w:rsidR="00FD769E" w:rsidRPr="00675E0D" w:rsidRDefault="00FD769E" w:rsidP="00675E0D">
      <w:pPr>
        <w:ind w:left="360"/>
      </w:pPr>
    </w:p>
    <w:p w14:paraId="3D34932A" w14:textId="77777777" w:rsidR="00FD769E" w:rsidRPr="00675E0D" w:rsidRDefault="00FD769E" w:rsidP="00675E0D">
      <w:r w:rsidRPr="00675E0D">
        <w:t>The Committee will receive assistance from Council in the form of:</w:t>
      </w:r>
    </w:p>
    <w:p w14:paraId="24FE85BB" w14:textId="77777777" w:rsidR="00FD769E" w:rsidRDefault="00FD769E" w:rsidP="00FD769E">
      <w:pPr>
        <w:autoSpaceDE w:val="0"/>
        <w:autoSpaceDN w:val="0"/>
        <w:adjustRightInd w:val="0"/>
        <w:rPr>
          <w:sz w:val="22"/>
          <w:szCs w:val="22"/>
          <w:lang w:val="en-US"/>
        </w:rPr>
      </w:pPr>
    </w:p>
    <w:p w14:paraId="535D17BF" w14:textId="77777777" w:rsidR="00FD769E" w:rsidRPr="00675E0D" w:rsidRDefault="00FD769E" w:rsidP="00675E0D">
      <w:pPr>
        <w:numPr>
          <w:ilvl w:val="0"/>
          <w:numId w:val="3"/>
        </w:numPr>
        <w:rPr>
          <w:rFonts w:cstheme="minorHAnsi"/>
          <w:szCs w:val="24"/>
        </w:rPr>
      </w:pPr>
      <w:r w:rsidRPr="00675E0D">
        <w:rPr>
          <w:rFonts w:cstheme="minorHAnsi"/>
          <w:szCs w:val="24"/>
        </w:rPr>
        <w:t>Personal Protective Equipment (PPE)</w:t>
      </w:r>
    </w:p>
    <w:p w14:paraId="3564D8CC" w14:textId="48848825" w:rsidR="00FD769E" w:rsidRPr="00675E0D" w:rsidRDefault="000A1339" w:rsidP="00675E0D">
      <w:pPr>
        <w:numPr>
          <w:ilvl w:val="0"/>
          <w:numId w:val="3"/>
        </w:numPr>
        <w:rPr>
          <w:rFonts w:cstheme="minorHAnsi"/>
          <w:szCs w:val="24"/>
        </w:rPr>
      </w:pPr>
      <w:r>
        <w:rPr>
          <w:rFonts w:cstheme="minorHAnsi"/>
          <w:szCs w:val="24"/>
        </w:rPr>
        <w:t>e</w:t>
      </w:r>
      <w:r w:rsidR="00FD769E" w:rsidRPr="00675E0D">
        <w:rPr>
          <w:rFonts w:cstheme="minorHAnsi"/>
          <w:szCs w:val="24"/>
        </w:rPr>
        <w:t xml:space="preserve">quipment to undertake tasks required as per the Terms of Reference and </w:t>
      </w:r>
      <w:r w:rsidR="00675E0D">
        <w:rPr>
          <w:rFonts w:cstheme="minorHAnsi"/>
          <w:szCs w:val="24"/>
        </w:rPr>
        <w:t>M</w:t>
      </w:r>
      <w:r w:rsidR="00FD769E" w:rsidRPr="00675E0D">
        <w:rPr>
          <w:rFonts w:cstheme="minorHAnsi"/>
          <w:szCs w:val="24"/>
        </w:rPr>
        <w:t>anagement Model</w:t>
      </w:r>
    </w:p>
    <w:p w14:paraId="78DDDEDA" w14:textId="0925223B" w:rsidR="00FD769E" w:rsidRPr="00675E0D" w:rsidRDefault="00FD769E" w:rsidP="00675E0D">
      <w:pPr>
        <w:numPr>
          <w:ilvl w:val="0"/>
          <w:numId w:val="3"/>
        </w:numPr>
        <w:rPr>
          <w:rFonts w:cstheme="minorHAnsi"/>
          <w:szCs w:val="24"/>
        </w:rPr>
      </w:pPr>
      <w:r w:rsidRPr="00675E0D">
        <w:rPr>
          <w:rFonts w:cstheme="minorHAnsi"/>
          <w:szCs w:val="24"/>
        </w:rPr>
        <w:t>Training</w:t>
      </w:r>
    </w:p>
    <w:p w14:paraId="709EE462" w14:textId="77777777" w:rsidR="00FD769E" w:rsidRPr="00FD769E" w:rsidRDefault="00FD769E" w:rsidP="00FD769E">
      <w:pPr>
        <w:autoSpaceDE w:val="0"/>
        <w:autoSpaceDN w:val="0"/>
        <w:adjustRightInd w:val="0"/>
        <w:ind w:left="720"/>
        <w:rPr>
          <w:rFonts w:cstheme="minorHAnsi"/>
          <w:color w:val="000000"/>
          <w:sz w:val="22"/>
          <w:szCs w:val="22"/>
          <w:lang w:eastAsia="en-AU"/>
        </w:rPr>
      </w:pPr>
    </w:p>
    <w:p w14:paraId="72BB3BBE" w14:textId="77777777" w:rsidR="00FD769E" w:rsidRPr="00675E0D" w:rsidRDefault="00FD769E" w:rsidP="00675E0D">
      <w:r w:rsidRPr="00675E0D">
        <w:t xml:space="preserve">The Committee will support groups who are able to generate money to reinvest in the Reserve. </w:t>
      </w:r>
    </w:p>
    <w:p w14:paraId="234F3BB8" w14:textId="77777777" w:rsidR="00FD769E" w:rsidRDefault="00FD769E" w:rsidP="00654106"/>
    <w:p w14:paraId="515E1945" w14:textId="77777777" w:rsidR="00AF734F" w:rsidRPr="005867E4" w:rsidRDefault="00AF734F" w:rsidP="00061966">
      <w:pPr>
        <w:pStyle w:val="Heading1"/>
        <w:numPr>
          <w:ilvl w:val="0"/>
          <w:numId w:val="14"/>
        </w:numPr>
        <w:spacing w:before="0" w:after="0"/>
        <w:jc w:val="left"/>
      </w:pPr>
      <w:r w:rsidRPr="005867E4">
        <w:lastRenderedPageBreak/>
        <w:t xml:space="preserve">Reporting </w:t>
      </w:r>
    </w:p>
    <w:p w14:paraId="21FC4C47" w14:textId="77777777" w:rsidR="00AF734F" w:rsidRDefault="00AF734F" w:rsidP="00475FEC"/>
    <w:p w14:paraId="535A5EA8" w14:textId="2C2E3E6F" w:rsidR="006C54E7" w:rsidRPr="00E22312" w:rsidRDefault="006C54E7" w:rsidP="006C54E7">
      <w:pPr>
        <w:rPr>
          <w:color w:val="FF0000"/>
        </w:rPr>
      </w:pPr>
      <w:r w:rsidRPr="00E22312">
        <w:t xml:space="preserve">The minutes of the </w:t>
      </w:r>
      <w:r>
        <w:t>Committee</w:t>
      </w:r>
      <w:r w:rsidRPr="00E22312">
        <w:t xml:space="preserve"> will be presented for adoption </w:t>
      </w:r>
      <w:r w:rsidR="000A1339">
        <w:t>at</w:t>
      </w:r>
      <w:r w:rsidRPr="00E22312">
        <w:t xml:space="preserve"> the subsequent </w:t>
      </w:r>
      <w:r w:rsidR="006F2BCE">
        <w:t>C</w:t>
      </w:r>
      <w:r w:rsidR="000A1339">
        <w:t xml:space="preserve">ouncil </w:t>
      </w:r>
      <w:r w:rsidRPr="00E22312">
        <w:t>Meeting</w:t>
      </w:r>
      <w:r w:rsidR="000A1339">
        <w:t>.</w:t>
      </w:r>
    </w:p>
    <w:p w14:paraId="4CEE2634" w14:textId="77777777" w:rsidR="006C54E7" w:rsidRPr="00E22312" w:rsidRDefault="006C54E7" w:rsidP="006C54E7"/>
    <w:p w14:paraId="12DC9AB3" w14:textId="77777777" w:rsidR="006C54E7" w:rsidRPr="00654106" w:rsidRDefault="006C54E7" w:rsidP="006C54E7"/>
    <w:p w14:paraId="30B5A421" w14:textId="0BD05BB1" w:rsidR="00061966" w:rsidRDefault="00061966" w:rsidP="006C54E7">
      <w:pPr>
        <w:rPr>
          <w:rFonts w:cs="Arial"/>
        </w:rPr>
      </w:pPr>
    </w:p>
    <w:sectPr w:rsidR="00061966" w:rsidSect="00061966">
      <w:headerReference w:type="default" r:id="rId9"/>
      <w:pgSz w:w="12240" w:h="15840" w:code="1"/>
      <w:pgMar w:top="709" w:right="709" w:bottom="568" w:left="709"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3075" w14:textId="77777777" w:rsidR="00EE78C1" w:rsidRDefault="00EE78C1" w:rsidP="008D2BC6">
      <w:r>
        <w:separator/>
      </w:r>
    </w:p>
  </w:endnote>
  <w:endnote w:type="continuationSeparator" w:id="0">
    <w:p w14:paraId="6174FD15" w14:textId="77777777" w:rsidR="00EE78C1" w:rsidRDefault="00EE78C1" w:rsidP="008D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3B62" w14:textId="77777777" w:rsidR="00EE78C1" w:rsidRDefault="00EE78C1" w:rsidP="008D2BC6">
      <w:r>
        <w:separator/>
      </w:r>
    </w:p>
  </w:footnote>
  <w:footnote w:type="continuationSeparator" w:id="0">
    <w:p w14:paraId="36E24CD3" w14:textId="77777777" w:rsidR="00EE78C1" w:rsidRDefault="00EE78C1" w:rsidP="008D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D814" w14:textId="77777777" w:rsidR="00C70787" w:rsidRDefault="00C70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66D5D2"/>
    <w:lvl w:ilvl="0">
      <w:numFmt w:val="bullet"/>
      <w:lvlText w:val="*"/>
      <w:lvlJc w:val="left"/>
    </w:lvl>
  </w:abstractNum>
  <w:abstractNum w:abstractNumId="1" w15:restartNumberingAfterBreak="0">
    <w:nsid w:val="05221825"/>
    <w:multiLevelType w:val="hybridMultilevel"/>
    <w:tmpl w:val="0CC2D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F1192"/>
    <w:multiLevelType w:val="hybridMultilevel"/>
    <w:tmpl w:val="7A44F0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776AE8"/>
    <w:multiLevelType w:val="hybridMultilevel"/>
    <w:tmpl w:val="17FE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60591"/>
    <w:multiLevelType w:val="hybridMultilevel"/>
    <w:tmpl w:val="68725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8522E"/>
    <w:multiLevelType w:val="hybridMultilevel"/>
    <w:tmpl w:val="797E4C42"/>
    <w:lvl w:ilvl="0" w:tplc="D4904F10">
      <w:start w:val="1"/>
      <w:numFmt w:val="decimal"/>
      <w:pStyle w:val="Normalnum"/>
      <w:lvlText w:val="%1."/>
      <w:lvlJc w:val="left"/>
      <w:pPr>
        <w:tabs>
          <w:tab w:val="num" w:pos="360"/>
        </w:tabs>
        <w:ind w:left="360" w:hanging="360"/>
      </w:pPr>
      <w:rPr>
        <w:color w:val="auto"/>
      </w:rPr>
    </w:lvl>
    <w:lvl w:ilvl="1" w:tplc="0C090001">
      <w:start w:val="1"/>
      <w:numFmt w:val="bullet"/>
      <w:lvlText w:val=""/>
      <w:lvlJc w:val="left"/>
      <w:pPr>
        <w:tabs>
          <w:tab w:val="num" w:pos="-120"/>
        </w:tabs>
        <w:ind w:left="-120" w:hanging="360"/>
      </w:pPr>
      <w:rPr>
        <w:rFonts w:ascii="Symbol" w:hAnsi="Symbol" w:hint="default"/>
      </w:rPr>
    </w:lvl>
    <w:lvl w:ilvl="2" w:tplc="0C09001B">
      <w:start w:val="1"/>
      <w:numFmt w:val="lowerRoman"/>
      <w:lvlText w:val="%3."/>
      <w:lvlJc w:val="right"/>
      <w:pPr>
        <w:tabs>
          <w:tab w:val="num" w:pos="600"/>
        </w:tabs>
        <w:ind w:left="600" w:hanging="180"/>
      </w:pPr>
    </w:lvl>
    <w:lvl w:ilvl="3" w:tplc="0C09000F">
      <w:start w:val="1"/>
      <w:numFmt w:val="decimal"/>
      <w:lvlText w:val="%4."/>
      <w:lvlJc w:val="left"/>
      <w:pPr>
        <w:tabs>
          <w:tab w:val="num" w:pos="1320"/>
        </w:tabs>
        <w:ind w:left="1320" w:hanging="360"/>
      </w:pPr>
    </w:lvl>
    <w:lvl w:ilvl="4" w:tplc="0C090019">
      <w:start w:val="1"/>
      <w:numFmt w:val="lowerLetter"/>
      <w:lvlText w:val="%5."/>
      <w:lvlJc w:val="left"/>
      <w:pPr>
        <w:tabs>
          <w:tab w:val="num" w:pos="2040"/>
        </w:tabs>
        <w:ind w:left="2040" w:hanging="360"/>
      </w:pPr>
    </w:lvl>
    <w:lvl w:ilvl="5" w:tplc="0C09001B" w:tentative="1">
      <w:start w:val="1"/>
      <w:numFmt w:val="lowerRoman"/>
      <w:lvlText w:val="%6."/>
      <w:lvlJc w:val="right"/>
      <w:pPr>
        <w:tabs>
          <w:tab w:val="num" w:pos="2760"/>
        </w:tabs>
        <w:ind w:left="2760" w:hanging="180"/>
      </w:pPr>
    </w:lvl>
    <w:lvl w:ilvl="6" w:tplc="0C09000F" w:tentative="1">
      <w:start w:val="1"/>
      <w:numFmt w:val="decimal"/>
      <w:lvlText w:val="%7."/>
      <w:lvlJc w:val="left"/>
      <w:pPr>
        <w:tabs>
          <w:tab w:val="num" w:pos="3480"/>
        </w:tabs>
        <w:ind w:left="3480" w:hanging="360"/>
      </w:pPr>
    </w:lvl>
    <w:lvl w:ilvl="7" w:tplc="0C090019" w:tentative="1">
      <w:start w:val="1"/>
      <w:numFmt w:val="lowerLetter"/>
      <w:lvlText w:val="%8."/>
      <w:lvlJc w:val="left"/>
      <w:pPr>
        <w:tabs>
          <w:tab w:val="num" w:pos="4200"/>
        </w:tabs>
        <w:ind w:left="4200" w:hanging="360"/>
      </w:pPr>
    </w:lvl>
    <w:lvl w:ilvl="8" w:tplc="0C09001B" w:tentative="1">
      <w:start w:val="1"/>
      <w:numFmt w:val="lowerRoman"/>
      <w:lvlText w:val="%9."/>
      <w:lvlJc w:val="right"/>
      <w:pPr>
        <w:tabs>
          <w:tab w:val="num" w:pos="4920"/>
        </w:tabs>
        <w:ind w:left="4920" w:hanging="180"/>
      </w:pPr>
    </w:lvl>
  </w:abstractNum>
  <w:abstractNum w:abstractNumId="6" w15:restartNumberingAfterBreak="0">
    <w:nsid w:val="166F6782"/>
    <w:multiLevelType w:val="hybridMultilevel"/>
    <w:tmpl w:val="41D01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D060E"/>
    <w:multiLevelType w:val="hybridMultilevel"/>
    <w:tmpl w:val="DEE2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C47A4"/>
    <w:multiLevelType w:val="singleLevel"/>
    <w:tmpl w:val="0C090001"/>
    <w:lvl w:ilvl="0">
      <w:start w:val="1"/>
      <w:numFmt w:val="bullet"/>
      <w:lvlText w:val=""/>
      <w:lvlJc w:val="left"/>
      <w:pPr>
        <w:ind w:left="360" w:hanging="360"/>
      </w:pPr>
      <w:rPr>
        <w:rFonts w:ascii="Symbol" w:hAnsi="Symbol" w:hint="default"/>
      </w:rPr>
    </w:lvl>
  </w:abstractNum>
  <w:abstractNum w:abstractNumId="9" w15:restartNumberingAfterBreak="0">
    <w:nsid w:val="2BBC0028"/>
    <w:multiLevelType w:val="multilevel"/>
    <w:tmpl w:val="68DEA9B4"/>
    <w:lvl w:ilvl="0">
      <w:start w:val="1"/>
      <w:numFmt w:val="decimal"/>
      <w:lvlText w:val="%1."/>
      <w:lvlJc w:val="left"/>
      <w:pPr>
        <w:ind w:left="360" w:hanging="360"/>
      </w:p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2ED72287"/>
    <w:multiLevelType w:val="hybridMultilevel"/>
    <w:tmpl w:val="81DA0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C815D5"/>
    <w:multiLevelType w:val="hybridMultilevel"/>
    <w:tmpl w:val="A080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26EC7"/>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43140B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DDD50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1E1E99"/>
    <w:multiLevelType w:val="hybridMultilevel"/>
    <w:tmpl w:val="3356C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E2220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3660848"/>
    <w:multiLevelType w:val="hybridMultilevel"/>
    <w:tmpl w:val="CD9A0748"/>
    <w:lvl w:ilvl="0" w:tplc="2DD0F2A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8376A5"/>
    <w:multiLevelType w:val="hybridMultilevel"/>
    <w:tmpl w:val="D22EA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DC1239"/>
    <w:multiLevelType w:val="hybridMultilevel"/>
    <w:tmpl w:val="812862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104443"/>
    <w:multiLevelType w:val="hybridMultilevel"/>
    <w:tmpl w:val="13223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007EDD"/>
    <w:multiLevelType w:val="hybridMultilevel"/>
    <w:tmpl w:val="589A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8"/>
  </w:num>
  <w:num w:numId="5">
    <w:abstractNumId w:val="11"/>
  </w:num>
  <w:num w:numId="6">
    <w:abstractNumId w:val="1"/>
  </w:num>
  <w:num w:numId="7">
    <w:abstractNumId w:val="21"/>
  </w:num>
  <w:num w:numId="8">
    <w:abstractNumId w:val="20"/>
  </w:num>
  <w:num w:numId="9">
    <w:abstractNumId w:val="18"/>
  </w:num>
  <w:num w:numId="10">
    <w:abstractNumId w:val="15"/>
  </w:num>
  <w:num w:numId="11">
    <w:abstractNumId w:val="10"/>
  </w:num>
  <w:num w:numId="12">
    <w:abstractNumId w:val="6"/>
  </w:num>
  <w:num w:numId="13">
    <w:abstractNumId w:val="2"/>
  </w:num>
  <w:num w:numId="14">
    <w:abstractNumId w:val="9"/>
  </w:num>
  <w:num w:numId="15">
    <w:abstractNumId w:val="16"/>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3"/>
  </w:num>
  <w:num w:numId="19">
    <w:abstractNumId w:val="4"/>
  </w:num>
  <w:num w:numId="20">
    <w:abstractNumId w:val="17"/>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67"/>
    <w:rsid w:val="00001FCA"/>
    <w:rsid w:val="00023C50"/>
    <w:rsid w:val="00042685"/>
    <w:rsid w:val="00051712"/>
    <w:rsid w:val="00052AE2"/>
    <w:rsid w:val="00055436"/>
    <w:rsid w:val="00061168"/>
    <w:rsid w:val="00061966"/>
    <w:rsid w:val="00072045"/>
    <w:rsid w:val="00074861"/>
    <w:rsid w:val="000766FE"/>
    <w:rsid w:val="00082503"/>
    <w:rsid w:val="0008281E"/>
    <w:rsid w:val="0009185A"/>
    <w:rsid w:val="000A1339"/>
    <w:rsid w:val="000A2AF3"/>
    <w:rsid w:val="000A5AAC"/>
    <w:rsid w:val="000B7553"/>
    <w:rsid w:val="000C0F04"/>
    <w:rsid w:val="000C2013"/>
    <w:rsid w:val="000D68F5"/>
    <w:rsid w:val="000D7A6E"/>
    <w:rsid w:val="000E4D2B"/>
    <w:rsid w:val="000F23E1"/>
    <w:rsid w:val="000F5EB7"/>
    <w:rsid w:val="00100718"/>
    <w:rsid w:val="00100B45"/>
    <w:rsid w:val="00106782"/>
    <w:rsid w:val="00110075"/>
    <w:rsid w:val="00114D9B"/>
    <w:rsid w:val="00116EDC"/>
    <w:rsid w:val="00122850"/>
    <w:rsid w:val="00122FD1"/>
    <w:rsid w:val="00126846"/>
    <w:rsid w:val="00127F02"/>
    <w:rsid w:val="001324B1"/>
    <w:rsid w:val="00134751"/>
    <w:rsid w:val="001369CB"/>
    <w:rsid w:val="00143FB7"/>
    <w:rsid w:val="00144939"/>
    <w:rsid w:val="001525AC"/>
    <w:rsid w:val="0015383B"/>
    <w:rsid w:val="00156EC9"/>
    <w:rsid w:val="00157FB7"/>
    <w:rsid w:val="00171B72"/>
    <w:rsid w:val="00171DC5"/>
    <w:rsid w:val="00177FBD"/>
    <w:rsid w:val="00182068"/>
    <w:rsid w:val="00185FCD"/>
    <w:rsid w:val="001A0FCE"/>
    <w:rsid w:val="001A1C4D"/>
    <w:rsid w:val="001A2E6F"/>
    <w:rsid w:val="001A4165"/>
    <w:rsid w:val="001A4F65"/>
    <w:rsid w:val="001B4FA1"/>
    <w:rsid w:val="001E0A36"/>
    <w:rsid w:val="001E14D2"/>
    <w:rsid w:val="001F22C8"/>
    <w:rsid w:val="00201C23"/>
    <w:rsid w:val="0020509A"/>
    <w:rsid w:val="00213011"/>
    <w:rsid w:val="00214286"/>
    <w:rsid w:val="0021691C"/>
    <w:rsid w:val="002221B4"/>
    <w:rsid w:val="00234968"/>
    <w:rsid w:val="0027415D"/>
    <w:rsid w:val="00275ECC"/>
    <w:rsid w:val="00280354"/>
    <w:rsid w:val="002877BD"/>
    <w:rsid w:val="002958D3"/>
    <w:rsid w:val="002B1DCA"/>
    <w:rsid w:val="002B1E43"/>
    <w:rsid w:val="002C1464"/>
    <w:rsid w:val="002D05FF"/>
    <w:rsid w:val="002D4DCC"/>
    <w:rsid w:val="002D6EB4"/>
    <w:rsid w:val="002E720A"/>
    <w:rsid w:val="002E778A"/>
    <w:rsid w:val="002F2350"/>
    <w:rsid w:val="00301372"/>
    <w:rsid w:val="00304974"/>
    <w:rsid w:val="00307D6F"/>
    <w:rsid w:val="0031672E"/>
    <w:rsid w:val="00325824"/>
    <w:rsid w:val="00330CF5"/>
    <w:rsid w:val="003323C9"/>
    <w:rsid w:val="00334DC5"/>
    <w:rsid w:val="0033740B"/>
    <w:rsid w:val="00342212"/>
    <w:rsid w:val="00350F46"/>
    <w:rsid w:val="00356BD9"/>
    <w:rsid w:val="00357747"/>
    <w:rsid w:val="00361AB9"/>
    <w:rsid w:val="00362A6A"/>
    <w:rsid w:val="0036523A"/>
    <w:rsid w:val="00370727"/>
    <w:rsid w:val="00375E55"/>
    <w:rsid w:val="003908CB"/>
    <w:rsid w:val="00395541"/>
    <w:rsid w:val="0039759D"/>
    <w:rsid w:val="003B411E"/>
    <w:rsid w:val="003C330B"/>
    <w:rsid w:val="003D770F"/>
    <w:rsid w:val="003F21D1"/>
    <w:rsid w:val="003F265F"/>
    <w:rsid w:val="00410B32"/>
    <w:rsid w:val="0042452F"/>
    <w:rsid w:val="00427122"/>
    <w:rsid w:val="004306DA"/>
    <w:rsid w:val="00436DB9"/>
    <w:rsid w:val="004442C1"/>
    <w:rsid w:val="004516D3"/>
    <w:rsid w:val="0045520C"/>
    <w:rsid w:val="00457A41"/>
    <w:rsid w:val="00467EDC"/>
    <w:rsid w:val="00475FEC"/>
    <w:rsid w:val="0049590B"/>
    <w:rsid w:val="00495F85"/>
    <w:rsid w:val="004A5EFC"/>
    <w:rsid w:val="004B6500"/>
    <w:rsid w:val="004C1449"/>
    <w:rsid w:val="004C21DE"/>
    <w:rsid w:val="004E7055"/>
    <w:rsid w:val="004F08B9"/>
    <w:rsid w:val="004F7D13"/>
    <w:rsid w:val="00505756"/>
    <w:rsid w:val="005124E7"/>
    <w:rsid w:val="00521729"/>
    <w:rsid w:val="0052550C"/>
    <w:rsid w:val="00525CBC"/>
    <w:rsid w:val="0052709A"/>
    <w:rsid w:val="0053142A"/>
    <w:rsid w:val="005317A6"/>
    <w:rsid w:val="005361F4"/>
    <w:rsid w:val="0054127F"/>
    <w:rsid w:val="00563452"/>
    <w:rsid w:val="00564915"/>
    <w:rsid w:val="00580C48"/>
    <w:rsid w:val="00585086"/>
    <w:rsid w:val="005867E4"/>
    <w:rsid w:val="005924A1"/>
    <w:rsid w:val="00596063"/>
    <w:rsid w:val="005A0E04"/>
    <w:rsid w:val="005A5BAF"/>
    <w:rsid w:val="005B20F9"/>
    <w:rsid w:val="005C0AEB"/>
    <w:rsid w:val="005D381B"/>
    <w:rsid w:val="005E3B32"/>
    <w:rsid w:val="005E53B4"/>
    <w:rsid w:val="005F4524"/>
    <w:rsid w:val="00600926"/>
    <w:rsid w:val="006126D3"/>
    <w:rsid w:val="006148D2"/>
    <w:rsid w:val="0062536C"/>
    <w:rsid w:val="006347E7"/>
    <w:rsid w:val="0064624A"/>
    <w:rsid w:val="00654106"/>
    <w:rsid w:val="00663EDB"/>
    <w:rsid w:val="006753A0"/>
    <w:rsid w:val="00675E0D"/>
    <w:rsid w:val="00693D33"/>
    <w:rsid w:val="006A2F34"/>
    <w:rsid w:val="006B250E"/>
    <w:rsid w:val="006C2738"/>
    <w:rsid w:val="006C54E7"/>
    <w:rsid w:val="006C78BD"/>
    <w:rsid w:val="006E03F9"/>
    <w:rsid w:val="006F2BCE"/>
    <w:rsid w:val="0072676A"/>
    <w:rsid w:val="00747585"/>
    <w:rsid w:val="0075477F"/>
    <w:rsid w:val="0076785E"/>
    <w:rsid w:val="00771DB5"/>
    <w:rsid w:val="00786C54"/>
    <w:rsid w:val="007A3655"/>
    <w:rsid w:val="007A5203"/>
    <w:rsid w:val="007A6E03"/>
    <w:rsid w:val="007B5A36"/>
    <w:rsid w:val="007B7913"/>
    <w:rsid w:val="007E1E10"/>
    <w:rsid w:val="007E3367"/>
    <w:rsid w:val="007F4733"/>
    <w:rsid w:val="007F4A05"/>
    <w:rsid w:val="008006A0"/>
    <w:rsid w:val="00803727"/>
    <w:rsid w:val="00803E69"/>
    <w:rsid w:val="008042E1"/>
    <w:rsid w:val="00816D8C"/>
    <w:rsid w:val="008173D4"/>
    <w:rsid w:val="00821C67"/>
    <w:rsid w:val="0082240C"/>
    <w:rsid w:val="00836E86"/>
    <w:rsid w:val="008435D9"/>
    <w:rsid w:val="008500AC"/>
    <w:rsid w:val="00862CCF"/>
    <w:rsid w:val="008703B3"/>
    <w:rsid w:val="00871DD6"/>
    <w:rsid w:val="008B15D3"/>
    <w:rsid w:val="008C3A16"/>
    <w:rsid w:val="008D2BC6"/>
    <w:rsid w:val="008D6EB7"/>
    <w:rsid w:val="008E6B8E"/>
    <w:rsid w:val="008F5B25"/>
    <w:rsid w:val="009210A6"/>
    <w:rsid w:val="009223AE"/>
    <w:rsid w:val="00936B02"/>
    <w:rsid w:val="00946296"/>
    <w:rsid w:val="00954926"/>
    <w:rsid w:val="00957391"/>
    <w:rsid w:val="00961614"/>
    <w:rsid w:val="00965907"/>
    <w:rsid w:val="009843FE"/>
    <w:rsid w:val="0099195F"/>
    <w:rsid w:val="009939CA"/>
    <w:rsid w:val="009A02FF"/>
    <w:rsid w:val="009A312A"/>
    <w:rsid w:val="009A6735"/>
    <w:rsid w:val="009B2AC3"/>
    <w:rsid w:val="009B7494"/>
    <w:rsid w:val="009B7A09"/>
    <w:rsid w:val="009C3C16"/>
    <w:rsid w:val="009D1DD3"/>
    <w:rsid w:val="009D61CC"/>
    <w:rsid w:val="009D6B33"/>
    <w:rsid w:val="009E1337"/>
    <w:rsid w:val="009F0ED4"/>
    <w:rsid w:val="00A004EE"/>
    <w:rsid w:val="00A0052B"/>
    <w:rsid w:val="00A07AD1"/>
    <w:rsid w:val="00A147E0"/>
    <w:rsid w:val="00A27E40"/>
    <w:rsid w:val="00A33FF6"/>
    <w:rsid w:val="00A45BFD"/>
    <w:rsid w:val="00A56971"/>
    <w:rsid w:val="00A61B1E"/>
    <w:rsid w:val="00A716E2"/>
    <w:rsid w:val="00A72836"/>
    <w:rsid w:val="00A81858"/>
    <w:rsid w:val="00A869D8"/>
    <w:rsid w:val="00A86FD6"/>
    <w:rsid w:val="00A937B1"/>
    <w:rsid w:val="00AA4223"/>
    <w:rsid w:val="00AA518A"/>
    <w:rsid w:val="00AA7718"/>
    <w:rsid w:val="00AC2E92"/>
    <w:rsid w:val="00AC2F3D"/>
    <w:rsid w:val="00AE506F"/>
    <w:rsid w:val="00AF734F"/>
    <w:rsid w:val="00B036D8"/>
    <w:rsid w:val="00B15CD2"/>
    <w:rsid w:val="00B23FF3"/>
    <w:rsid w:val="00B430A3"/>
    <w:rsid w:val="00B44923"/>
    <w:rsid w:val="00B45A37"/>
    <w:rsid w:val="00B46E04"/>
    <w:rsid w:val="00B90686"/>
    <w:rsid w:val="00BB4FBF"/>
    <w:rsid w:val="00BB57E3"/>
    <w:rsid w:val="00BC0758"/>
    <w:rsid w:val="00BE0E59"/>
    <w:rsid w:val="00BE1524"/>
    <w:rsid w:val="00BF1616"/>
    <w:rsid w:val="00C011F5"/>
    <w:rsid w:val="00C0540F"/>
    <w:rsid w:val="00C10D4E"/>
    <w:rsid w:val="00C15FE9"/>
    <w:rsid w:val="00C16007"/>
    <w:rsid w:val="00C24094"/>
    <w:rsid w:val="00C3338B"/>
    <w:rsid w:val="00C4044D"/>
    <w:rsid w:val="00C463EA"/>
    <w:rsid w:val="00C53DF8"/>
    <w:rsid w:val="00C5704D"/>
    <w:rsid w:val="00C70787"/>
    <w:rsid w:val="00C76B04"/>
    <w:rsid w:val="00C87DEE"/>
    <w:rsid w:val="00C91CD5"/>
    <w:rsid w:val="00C921B2"/>
    <w:rsid w:val="00CA17A8"/>
    <w:rsid w:val="00CB70DC"/>
    <w:rsid w:val="00CC43F4"/>
    <w:rsid w:val="00CD598E"/>
    <w:rsid w:val="00CE306E"/>
    <w:rsid w:val="00CF69E3"/>
    <w:rsid w:val="00CF7D48"/>
    <w:rsid w:val="00D04CFF"/>
    <w:rsid w:val="00D153DA"/>
    <w:rsid w:val="00D1623D"/>
    <w:rsid w:val="00D41CC9"/>
    <w:rsid w:val="00D5239A"/>
    <w:rsid w:val="00D643C6"/>
    <w:rsid w:val="00D70BE9"/>
    <w:rsid w:val="00D74AF5"/>
    <w:rsid w:val="00D74DBE"/>
    <w:rsid w:val="00D77E3F"/>
    <w:rsid w:val="00D8202E"/>
    <w:rsid w:val="00D85FE4"/>
    <w:rsid w:val="00D9434D"/>
    <w:rsid w:val="00D94476"/>
    <w:rsid w:val="00D94690"/>
    <w:rsid w:val="00DA47D1"/>
    <w:rsid w:val="00DB0705"/>
    <w:rsid w:val="00DB35FF"/>
    <w:rsid w:val="00DB40F0"/>
    <w:rsid w:val="00DB6BBB"/>
    <w:rsid w:val="00DC0508"/>
    <w:rsid w:val="00DC4840"/>
    <w:rsid w:val="00DC4DA7"/>
    <w:rsid w:val="00DD0F48"/>
    <w:rsid w:val="00DE0584"/>
    <w:rsid w:val="00DF0F10"/>
    <w:rsid w:val="00E02E74"/>
    <w:rsid w:val="00E11450"/>
    <w:rsid w:val="00E16514"/>
    <w:rsid w:val="00E22312"/>
    <w:rsid w:val="00E35302"/>
    <w:rsid w:val="00E60685"/>
    <w:rsid w:val="00E67447"/>
    <w:rsid w:val="00E70C1D"/>
    <w:rsid w:val="00E73D48"/>
    <w:rsid w:val="00E745E2"/>
    <w:rsid w:val="00E836C5"/>
    <w:rsid w:val="00EA6F17"/>
    <w:rsid w:val="00EC51C4"/>
    <w:rsid w:val="00EE7334"/>
    <w:rsid w:val="00EE78C1"/>
    <w:rsid w:val="00EF6C3E"/>
    <w:rsid w:val="00F02B3B"/>
    <w:rsid w:val="00F04D1F"/>
    <w:rsid w:val="00F06CDE"/>
    <w:rsid w:val="00F13161"/>
    <w:rsid w:val="00F25C51"/>
    <w:rsid w:val="00F3094C"/>
    <w:rsid w:val="00F37415"/>
    <w:rsid w:val="00F4036B"/>
    <w:rsid w:val="00F659EA"/>
    <w:rsid w:val="00F65AD9"/>
    <w:rsid w:val="00F821DB"/>
    <w:rsid w:val="00FD57A7"/>
    <w:rsid w:val="00FD6533"/>
    <w:rsid w:val="00FD769E"/>
    <w:rsid w:val="00FF6634"/>
    <w:rsid w:val="00FF7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E2BE"/>
  <w15:docId w15:val="{D78A2FD3-AA2B-4CCC-AC48-37FF11A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4D"/>
    <w:rPr>
      <w:rFonts w:ascii="Arial" w:hAnsi="Arial"/>
      <w:sz w:val="24"/>
      <w:lang w:eastAsia="en-US"/>
    </w:rPr>
  </w:style>
  <w:style w:type="paragraph" w:styleId="Heading1">
    <w:name w:val="heading 1"/>
    <w:basedOn w:val="Normal"/>
    <w:next w:val="Normal"/>
    <w:qFormat/>
    <w:rsid w:val="00C5704D"/>
    <w:pPr>
      <w:keepNext/>
      <w:spacing w:before="320" w:after="60"/>
      <w:jc w:val="both"/>
      <w:outlineLvl w:val="0"/>
    </w:pPr>
    <w:rPr>
      <w:b/>
      <w:sz w:val="28"/>
    </w:rPr>
  </w:style>
  <w:style w:type="paragraph" w:styleId="Heading2">
    <w:name w:val="heading 2"/>
    <w:basedOn w:val="Normal"/>
    <w:next w:val="Normal"/>
    <w:link w:val="Heading2Char"/>
    <w:uiPriority w:val="9"/>
    <w:unhideWhenUsed/>
    <w:qFormat/>
    <w:rsid w:val="000F5EB7"/>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77E3F"/>
    <w:pPr>
      <w:spacing w:before="60"/>
    </w:pPr>
  </w:style>
  <w:style w:type="paragraph" w:styleId="BodyText3">
    <w:name w:val="Body Text 3"/>
    <w:basedOn w:val="Normal"/>
    <w:semiHidden/>
    <w:rsid w:val="00D77E3F"/>
    <w:pPr>
      <w:jc w:val="both"/>
    </w:pPr>
  </w:style>
  <w:style w:type="paragraph" w:styleId="BodyText">
    <w:name w:val="Body Text"/>
    <w:basedOn w:val="Normal"/>
    <w:semiHidden/>
    <w:rsid w:val="00D77E3F"/>
    <w:pPr>
      <w:tabs>
        <w:tab w:val="left" w:pos="5987"/>
      </w:tabs>
    </w:pPr>
    <w:rPr>
      <w:snapToGrid w:val="0"/>
      <w:color w:val="000000"/>
    </w:rPr>
  </w:style>
  <w:style w:type="paragraph" w:styleId="BodyText2">
    <w:name w:val="Body Text 2"/>
    <w:basedOn w:val="Normal"/>
    <w:semiHidden/>
    <w:rsid w:val="00D77E3F"/>
    <w:pPr>
      <w:tabs>
        <w:tab w:val="left" w:pos="5987"/>
      </w:tabs>
      <w:ind w:right="-213"/>
    </w:pPr>
    <w:rPr>
      <w:snapToGrid w:val="0"/>
      <w:color w:val="000000"/>
    </w:rPr>
  </w:style>
  <w:style w:type="paragraph" w:styleId="BalloonText">
    <w:name w:val="Balloon Text"/>
    <w:basedOn w:val="Normal"/>
    <w:link w:val="BalloonTextChar"/>
    <w:uiPriority w:val="99"/>
    <w:semiHidden/>
    <w:unhideWhenUsed/>
    <w:rsid w:val="00816D8C"/>
    <w:rPr>
      <w:rFonts w:ascii="Tahoma" w:hAnsi="Tahoma" w:cs="Tahoma"/>
      <w:sz w:val="16"/>
      <w:szCs w:val="16"/>
    </w:rPr>
  </w:style>
  <w:style w:type="character" w:customStyle="1" w:styleId="BalloonTextChar">
    <w:name w:val="Balloon Text Char"/>
    <w:basedOn w:val="DefaultParagraphFont"/>
    <w:link w:val="BalloonText"/>
    <w:uiPriority w:val="99"/>
    <w:semiHidden/>
    <w:rsid w:val="00816D8C"/>
    <w:rPr>
      <w:rFonts w:ascii="Tahoma" w:hAnsi="Tahoma" w:cs="Tahoma"/>
      <w:sz w:val="16"/>
      <w:szCs w:val="16"/>
      <w:lang w:eastAsia="en-US"/>
    </w:rPr>
  </w:style>
  <w:style w:type="character" w:customStyle="1" w:styleId="Heading2Char">
    <w:name w:val="Heading 2 Char"/>
    <w:basedOn w:val="DefaultParagraphFont"/>
    <w:link w:val="Heading2"/>
    <w:uiPriority w:val="9"/>
    <w:rsid w:val="000F5EB7"/>
    <w:rPr>
      <w:rFonts w:ascii="Arial" w:eastAsia="Times New Roman" w:hAnsi="Arial" w:cs="Times New Roman"/>
      <w:b/>
      <w:bCs/>
      <w:iCs/>
      <w:sz w:val="24"/>
      <w:szCs w:val="28"/>
      <w:lang w:eastAsia="en-US"/>
    </w:rPr>
  </w:style>
  <w:style w:type="paragraph" w:customStyle="1" w:styleId="Normalnum">
    <w:name w:val="Normal num"/>
    <w:basedOn w:val="Normal"/>
    <w:rsid w:val="00275ECC"/>
    <w:pPr>
      <w:numPr>
        <w:numId w:val="16"/>
      </w:numPr>
      <w:spacing w:before="120"/>
      <w:jc w:val="both"/>
    </w:pPr>
    <w:rPr>
      <w:rFonts w:ascii="Palatino Linotype" w:hAnsi="Palatino Linotype"/>
      <w:sz w:val="22"/>
      <w:szCs w:val="22"/>
      <w:lang w:eastAsia="en-AU"/>
    </w:rPr>
  </w:style>
  <w:style w:type="paragraph" w:styleId="Header">
    <w:name w:val="header"/>
    <w:basedOn w:val="Normal"/>
    <w:link w:val="HeaderChar"/>
    <w:uiPriority w:val="99"/>
    <w:semiHidden/>
    <w:unhideWhenUsed/>
    <w:rsid w:val="008D2BC6"/>
    <w:pPr>
      <w:tabs>
        <w:tab w:val="center" w:pos="4513"/>
        <w:tab w:val="right" w:pos="9026"/>
      </w:tabs>
    </w:pPr>
  </w:style>
  <w:style w:type="character" w:customStyle="1" w:styleId="HeaderChar">
    <w:name w:val="Header Char"/>
    <w:basedOn w:val="DefaultParagraphFont"/>
    <w:link w:val="Header"/>
    <w:uiPriority w:val="99"/>
    <w:semiHidden/>
    <w:rsid w:val="008D2BC6"/>
    <w:rPr>
      <w:rFonts w:ascii="Arial" w:hAnsi="Arial"/>
      <w:sz w:val="24"/>
      <w:lang w:eastAsia="en-US"/>
    </w:rPr>
  </w:style>
  <w:style w:type="paragraph" w:styleId="Footer">
    <w:name w:val="footer"/>
    <w:basedOn w:val="Normal"/>
    <w:link w:val="FooterChar"/>
    <w:uiPriority w:val="99"/>
    <w:semiHidden/>
    <w:unhideWhenUsed/>
    <w:rsid w:val="008D2BC6"/>
    <w:pPr>
      <w:tabs>
        <w:tab w:val="center" w:pos="4513"/>
        <w:tab w:val="right" w:pos="9026"/>
      </w:tabs>
    </w:pPr>
  </w:style>
  <w:style w:type="character" w:customStyle="1" w:styleId="FooterChar">
    <w:name w:val="Footer Char"/>
    <w:basedOn w:val="DefaultParagraphFont"/>
    <w:link w:val="Footer"/>
    <w:uiPriority w:val="99"/>
    <w:semiHidden/>
    <w:rsid w:val="008D2BC6"/>
    <w:rPr>
      <w:rFonts w:ascii="Arial" w:hAnsi="Arial"/>
      <w:sz w:val="24"/>
      <w:lang w:eastAsia="en-US"/>
    </w:rPr>
  </w:style>
  <w:style w:type="character" w:styleId="CommentReference">
    <w:name w:val="annotation reference"/>
    <w:basedOn w:val="DefaultParagraphFont"/>
    <w:uiPriority w:val="99"/>
    <w:semiHidden/>
    <w:unhideWhenUsed/>
    <w:rsid w:val="00C91CD5"/>
    <w:rPr>
      <w:sz w:val="16"/>
      <w:szCs w:val="16"/>
    </w:rPr>
  </w:style>
  <w:style w:type="paragraph" w:styleId="CommentText">
    <w:name w:val="annotation text"/>
    <w:basedOn w:val="Normal"/>
    <w:link w:val="CommentTextChar"/>
    <w:uiPriority w:val="99"/>
    <w:semiHidden/>
    <w:unhideWhenUsed/>
    <w:rsid w:val="00C91CD5"/>
    <w:rPr>
      <w:sz w:val="20"/>
    </w:rPr>
  </w:style>
  <w:style w:type="character" w:customStyle="1" w:styleId="CommentTextChar">
    <w:name w:val="Comment Text Char"/>
    <w:basedOn w:val="DefaultParagraphFont"/>
    <w:link w:val="CommentText"/>
    <w:uiPriority w:val="99"/>
    <w:semiHidden/>
    <w:rsid w:val="00C91CD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91CD5"/>
    <w:rPr>
      <w:b/>
      <w:bCs/>
    </w:rPr>
  </w:style>
  <w:style w:type="character" w:customStyle="1" w:styleId="CommentSubjectChar">
    <w:name w:val="Comment Subject Char"/>
    <w:basedOn w:val="CommentTextChar"/>
    <w:link w:val="CommentSubject"/>
    <w:uiPriority w:val="99"/>
    <w:semiHidden/>
    <w:rsid w:val="00C91CD5"/>
    <w:rPr>
      <w:rFonts w:ascii="Arial" w:hAnsi="Arial"/>
      <w:b/>
      <w:bCs/>
      <w:lang w:eastAsia="en-US"/>
    </w:rPr>
  </w:style>
  <w:style w:type="paragraph" w:styleId="ListParagraph">
    <w:name w:val="List Paragraph"/>
    <w:aliases w:val="List Paragraph TC,List Paragraph - Small Font,lp,List Paragraph Guidelines"/>
    <w:basedOn w:val="Normal"/>
    <w:link w:val="ListParagraphChar"/>
    <w:uiPriority w:val="34"/>
    <w:qFormat/>
    <w:rsid w:val="00E2231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374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TC Char,List Paragraph - Small Font Char,lp Char,List Paragraph Guidelines Char"/>
    <w:basedOn w:val="DefaultParagraphFont"/>
    <w:link w:val="ListParagraph"/>
    <w:uiPriority w:val="34"/>
    <w:rsid w:val="00FD769E"/>
    <w:rPr>
      <w:rFonts w:asciiTheme="minorHAnsi" w:eastAsiaTheme="minorHAnsi" w:hAnsiTheme="minorHAnsi" w:cstheme="minorBidi"/>
      <w:sz w:val="22"/>
      <w:szCs w:val="22"/>
      <w:lang w:eastAsia="en-US"/>
    </w:rPr>
  </w:style>
  <w:style w:type="paragraph" w:styleId="Revision">
    <w:name w:val="Revision"/>
    <w:hidden/>
    <w:uiPriority w:val="99"/>
    <w:semiHidden/>
    <w:rsid w:val="0015383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5476">
      <w:bodyDiv w:val="1"/>
      <w:marLeft w:val="0"/>
      <w:marRight w:val="0"/>
      <w:marTop w:val="0"/>
      <w:marBottom w:val="0"/>
      <w:divBdr>
        <w:top w:val="none" w:sz="0" w:space="0" w:color="auto"/>
        <w:left w:val="none" w:sz="0" w:space="0" w:color="auto"/>
        <w:bottom w:val="none" w:sz="0" w:space="0" w:color="auto"/>
        <w:right w:val="none" w:sz="0" w:space="0" w:color="auto"/>
      </w:divBdr>
      <w:divsChild>
        <w:div w:id="9197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BE91-1C7E-4227-A570-EBEAA1EC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11792</Characters>
  <Application>Microsoft Office Word</Application>
  <DocSecurity>4</DocSecurity>
  <Lines>310</Lines>
  <Paragraphs>158</Paragraphs>
  <ScaleCrop>false</ScaleCrop>
  <HeadingPairs>
    <vt:vector size="2" baseType="variant">
      <vt:variant>
        <vt:lpstr>Title</vt:lpstr>
      </vt:variant>
      <vt:variant>
        <vt:i4>1</vt:i4>
      </vt:variant>
    </vt:vector>
  </HeadingPairs>
  <TitlesOfParts>
    <vt:vector size="1" baseType="lpstr">
      <vt:lpstr>TERMS OF REFERENCE</vt:lpstr>
    </vt:vector>
  </TitlesOfParts>
  <Company>Bayside City Council</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jandrews</dc:creator>
  <cp:keywords/>
  <dc:description/>
  <cp:lastModifiedBy>Holly Gilligan</cp:lastModifiedBy>
  <cp:revision>2</cp:revision>
  <cp:lastPrinted>2017-12-27T01:11:00Z</cp:lastPrinted>
  <dcterms:created xsi:type="dcterms:W3CDTF">2022-06-30T05:43:00Z</dcterms:created>
  <dcterms:modified xsi:type="dcterms:W3CDTF">2022-06-30T05:43:00Z</dcterms:modified>
</cp:coreProperties>
</file>