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EFD6" w14:textId="4C892839" w:rsidR="0089214C" w:rsidRDefault="00E7153B">
      <w:r>
        <w:rPr>
          <w:noProof/>
          <w:lang w:val="en-US"/>
        </w:rPr>
        <w:drawing>
          <wp:anchor distT="0" distB="0" distL="114300" distR="114300" simplePos="0" relativeHeight="251656191" behindDoc="1" locked="0" layoutInCell="1" allowOverlap="1" wp14:anchorId="38C01F3B" wp14:editId="44D8E86D">
            <wp:simplePos x="0" y="0"/>
            <wp:positionH relativeFrom="page">
              <wp:posOffset>-23854</wp:posOffset>
            </wp:positionH>
            <wp:positionV relativeFrom="paragraph">
              <wp:posOffset>-744579</wp:posOffset>
            </wp:positionV>
            <wp:extent cx="7572172" cy="10702456"/>
            <wp:effectExtent l="0" t="0" r="0" b="3810"/>
            <wp:wrapNone/>
            <wp:docPr id="6" name="Picture 6" descr="Macintosh HD:Users:chrisoneil:Documents:Clients:Bayside City Council:3435 Council Meeting templat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neil:Documents:Clients:Bayside City Council:3435 Council Meeting template: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652" cy="107116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DF1_Contents"/>
      <w:bookmarkEnd w:id="0"/>
    </w:p>
    <w:p w14:paraId="380D4C4C" w14:textId="293DA36D" w:rsidR="00900C0B" w:rsidRDefault="00900C0B"/>
    <w:p w14:paraId="7134C54A" w14:textId="4DDC4CF2" w:rsidR="009E2D48" w:rsidRDefault="00E7153B">
      <w:r>
        <w:rPr>
          <w:noProof/>
        </w:rPr>
        <mc:AlternateContent>
          <mc:Choice Requires="wps">
            <w:drawing>
              <wp:anchor distT="0" distB="0" distL="114300" distR="114300" simplePos="0" relativeHeight="251668480" behindDoc="0" locked="0" layoutInCell="1" allowOverlap="1" wp14:anchorId="551C05EC" wp14:editId="2FD00BB2">
                <wp:simplePos x="0" y="0"/>
                <wp:positionH relativeFrom="margin">
                  <wp:align>right</wp:align>
                </wp:positionH>
                <wp:positionV relativeFrom="paragraph">
                  <wp:posOffset>1734579</wp:posOffset>
                </wp:positionV>
                <wp:extent cx="5754414" cy="3247697"/>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4414" cy="3247697"/>
                        </a:xfrm>
                        <a:prstGeom prst="rect">
                          <a:avLst/>
                        </a:prstGeom>
                        <a:noFill/>
                        <a:ln>
                          <a:noFill/>
                        </a:ln>
                      </wps:spPr>
                      <wps:txbx>
                        <w:txbxContent>
                          <w:p w14:paraId="38EDEFD5" w14:textId="04A615B7" w:rsidR="00E7153B" w:rsidRPr="00E7153B" w:rsidRDefault="00E7153B" w:rsidP="00E7153B">
                            <w:pPr>
                              <w:jc w:val="center"/>
                              <w:rPr>
                                <w:rFonts w:ascii="Arial" w:hAnsi="Arial" w:cs="Arial"/>
                                <w:b/>
                                <w:bCs/>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53B">
                              <w:rPr>
                                <w:rFonts w:ascii="Arial" w:hAnsi="Arial" w:cs="Arial"/>
                                <w:b/>
                                <w:bCs/>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Bayside City Council</w:t>
                            </w:r>
                          </w:p>
                          <w:p w14:paraId="16976A1B" w14:textId="77777777" w:rsidR="00E7153B" w:rsidRPr="00E7153B" w:rsidRDefault="00E7153B" w:rsidP="00E7153B">
                            <w:pPr>
                              <w:jc w:val="center"/>
                              <w:rPr>
                                <w:rFonts w:ascii="Arial" w:hAnsi="Arial" w:cs="Arial"/>
                                <w:b/>
                                <w:bCs/>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BB8B6" w14:textId="4BAF13CD" w:rsidR="00E7153B" w:rsidRPr="00E7153B" w:rsidRDefault="00E7153B" w:rsidP="00E7153B">
                            <w:pPr>
                              <w:jc w:val="center"/>
                              <w:rPr>
                                <w:rFonts w:ascii="Arial" w:hAnsi="Arial" w:cs="Arial"/>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53B">
                              <w:rPr>
                                <w:rFonts w:ascii="Arial" w:hAnsi="Arial" w:cs="Arial"/>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C05EC" id="_x0000_t202" coordsize="21600,21600" o:spt="202" path="m,l,21600r21600,l21600,xe">
                <v:stroke joinstyle="miter"/>
                <v:path gradientshapeok="t" o:connecttype="rect"/>
              </v:shapetype>
              <v:shape id="Text Box 1" o:spid="_x0000_s1026" type="#_x0000_t202" style="position:absolute;margin-left:401.9pt;margin-top:136.6pt;width:453.1pt;height:25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" filled="f" stroked="f">
                <v:textbox>
                  <w:txbxContent>
                    <w:p w14:paraId="38EDEFD5" w14:textId="04A615B7" w:rsidR="00E7153B" w:rsidRPr="00E7153B" w:rsidRDefault="00E7153B" w:rsidP="00E7153B">
                      <w:pPr>
                        <w:jc w:val="center"/>
                        <w:rPr>
                          <w:rFonts w:ascii="Arial" w:hAnsi="Arial" w:cs="Arial"/>
                          <w:b/>
                          <w:bCs/>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53B">
                        <w:rPr>
                          <w:rFonts w:ascii="Arial" w:hAnsi="Arial" w:cs="Arial"/>
                          <w:b/>
                          <w:bCs/>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Bayside City Council</w:t>
                      </w:r>
                    </w:p>
                    <w:p w14:paraId="16976A1B" w14:textId="77777777" w:rsidR="00E7153B" w:rsidRPr="00E7153B" w:rsidRDefault="00E7153B" w:rsidP="00E7153B">
                      <w:pPr>
                        <w:jc w:val="center"/>
                        <w:rPr>
                          <w:rFonts w:ascii="Arial" w:hAnsi="Arial" w:cs="Arial"/>
                          <w:b/>
                          <w:bCs/>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BB8B6" w14:textId="4BAF13CD" w:rsidR="00E7153B" w:rsidRPr="00E7153B" w:rsidRDefault="00E7153B" w:rsidP="00E7153B">
                      <w:pPr>
                        <w:jc w:val="center"/>
                        <w:rPr>
                          <w:rFonts w:ascii="Arial" w:hAnsi="Arial" w:cs="Arial"/>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53B">
                        <w:rPr>
                          <w:rFonts w:ascii="Arial" w:hAnsi="Arial" w:cs="Arial"/>
                          <w:noProof/>
                          <w:color w:val="FFFFFF" w:themeColor="background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 Rules</w:t>
                      </w:r>
                    </w:p>
                  </w:txbxContent>
                </v:textbox>
                <w10:wrap anchorx="margin"/>
              </v:shape>
            </w:pict>
          </mc:Fallback>
        </mc:AlternateContent>
      </w:r>
      <w:r w:rsidR="009E2D48">
        <w:br w:type="page"/>
      </w:r>
    </w:p>
    <w:p w14:paraId="3BE98B36" w14:textId="4448FF0C" w:rsidR="003D3B4D" w:rsidRPr="003D3B4D" w:rsidRDefault="003D3B4D" w:rsidP="003D3B4D">
      <w:pPr>
        <w:jc w:val="center"/>
        <w:rPr>
          <w:rFonts w:ascii="Arial" w:hAnsi="Arial" w:cs="Arial"/>
          <w:sz w:val="20"/>
          <w:szCs w:val="20"/>
        </w:rPr>
      </w:pPr>
      <w:r w:rsidRPr="003D3B4D">
        <w:rPr>
          <w:rFonts w:ascii="Arial" w:hAnsi="Arial" w:cs="Arial"/>
          <w:sz w:val="20"/>
          <w:szCs w:val="20"/>
        </w:rPr>
        <w:lastRenderedPageBreak/>
        <w:t xml:space="preserve">Version </w:t>
      </w:r>
      <w:r w:rsidR="007D4F6A">
        <w:rPr>
          <w:rFonts w:ascii="Arial" w:hAnsi="Arial" w:cs="Arial"/>
          <w:sz w:val="20"/>
          <w:szCs w:val="20"/>
        </w:rPr>
        <w:t>3</w:t>
      </w:r>
      <w:r w:rsidRPr="003D3B4D">
        <w:rPr>
          <w:rFonts w:ascii="Arial" w:hAnsi="Arial" w:cs="Arial"/>
          <w:sz w:val="20"/>
          <w:szCs w:val="20"/>
        </w:rPr>
        <w:t xml:space="preserve"> – </w:t>
      </w:r>
      <w:r w:rsidR="007D4F6A" w:rsidRPr="007D4F6A">
        <w:rPr>
          <w:rFonts w:ascii="Arial" w:hAnsi="Arial" w:cs="Arial"/>
          <w:b/>
          <w:bCs/>
          <w:sz w:val="20"/>
          <w:szCs w:val="20"/>
          <w:highlight w:val="yellow"/>
        </w:rPr>
        <w:t>*for</w:t>
      </w:r>
      <w:r w:rsidR="007D4F6A">
        <w:rPr>
          <w:rFonts w:ascii="Arial" w:hAnsi="Arial" w:cs="Arial"/>
          <w:sz w:val="20"/>
          <w:szCs w:val="20"/>
        </w:rPr>
        <w:t xml:space="preserve"> </w:t>
      </w:r>
      <w:r w:rsidRPr="007D4F6A">
        <w:rPr>
          <w:rFonts w:ascii="Arial" w:hAnsi="Arial" w:cs="Arial"/>
          <w:b/>
          <w:bCs/>
          <w:sz w:val="20"/>
          <w:szCs w:val="20"/>
          <w:highlight w:val="yellow"/>
        </w:rPr>
        <w:t>adopt</w:t>
      </w:r>
      <w:r w:rsidR="007D4F6A">
        <w:rPr>
          <w:rFonts w:ascii="Arial" w:hAnsi="Arial" w:cs="Arial"/>
          <w:b/>
          <w:bCs/>
          <w:sz w:val="20"/>
          <w:szCs w:val="20"/>
          <w:highlight w:val="yellow"/>
        </w:rPr>
        <w:t>ion</w:t>
      </w:r>
      <w:r w:rsidRPr="007D4F6A">
        <w:rPr>
          <w:rFonts w:ascii="Arial" w:hAnsi="Arial" w:cs="Arial"/>
          <w:b/>
          <w:bCs/>
          <w:sz w:val="20"/>
          <w:szCs w:val="20"/>
          <w:highlight w:val="yellow"/>
        </w:rPr>
        <w:t xml:space="preserve"> </w:t>
      </w:r>
      <w:r w:rsidR="007D4F6A" w:rsidRPr="007D4F6A">
        <w:rPr>
          <w:rFonts w:ascii="Arial" w:hAnsi="Arial" w:cs="Arial"/>
          <w:b/>
          <w:bCs/>
          <w:sz w:val="20"/>
          <w:szCs w:val="20"/>
          <w:highlight w:val="yellow"/>
        </w:rPr>
        <w:t xml:space="preserve">30 August </w:t>
      </w:r>
      <w:r w:rsidRPr="007D4F6A">
        <w:rPr>
          <w:rFonts w:ascii="Arial" w:hAnsi="Arial" w:cs="Arial"/>
          <w:b/>
          <w:bCs/>
          <w:sz w:val="20"/>
          <w:szCs w:val="20"/>
          <w:highlight w:val="yellow"/>
        </w:rPr>
        <w:t>202</w:t>
      </w:r>
      <w:r w:rsidR="007D4F6A" w:rsidRPr="007D4F6A">
        <w:rPr>
          <w:rFonts w:ascii="Arial" w:hAnsi="Arial" w:cs="Arial"/>
          <w:b/>
          <w:bCs/>
          <w:sz w:val="20"/>
          <w:szCs w:val="20"/>
          <w:highlight w:val="yellow"/>
        </w:rPr>
        <w:t>2</w:t>
      </w:r>
    </w:p>
    <w:p w14:paraId="75C0326B" w14:textId="77777777" w:rsidR="003D3B4D" w:rsidRPr="003D3B4D" w:rsidRDefault="003D3B4D" w:rsidP="003D3B4D">
      <w:pPr>
        <w:jc w:val="center"/>
        <w:rPr>
          <w:rFonts w:ascii="Arial" w:hAnsi="Arial" w:cs="Arial"/>
          <w:sz w:val="2"/>
          <w:szCs w:val="2"/>
        </w:rPr>
      </w:pPr>
    </w:p>
    <w:p w14:paraId="58ACEAA7" w14:textId="098E6E83" w:rsidR="009E2D48" w:rsidRPr="005B6FC9" w:rsidRDefault="009E2D48" w:rsidP="005B6FC9">
      <w:pPr>
        <w:jc w:val="center"/>
        <w:rPr>
          <w:rFonts w:ascii="Arial" w:hAnsi="Arial" w:cs="Arial"/>
          <w:b/>
        </w:rPr>
      </w:pPr>
      <w:r w:rsidRPr="005B6FC9">
        <w:rPr>
          <w:rFonts w:ascii="Arial" w:hAnsi="Arial" w:cs="Arial"/>
          <w:b/>
        </w:rPr>
        <w:t>Table of Content</w:t>
      </w:r>
      <w:r w:rsidR="003D3B4D">
        <w:rPr>
          <w:rFonts w:ascii="Arial" w:hAnsi="Arial" w:cs="Arial"/>
          <w:b/>
        </w:rPr>
        <w:t>s</w:t>
      </w:r>
    </w:p>
    <w:p w14:paraId="7CB2EC2B" w14:textId="2C7DB13F" w:rsidR="009E2D48" w:rsidRPr="00C81EFA" w:rsidRDefault="009E2D48" w:rsidP="009E2D48">
      <w:pPr>
        <w:tabs>
          <w:tab w:val="left" w:pos="567"/>
          <w:tab w:val="right" w:leader="dot" w:pos="9072"/>
        </w:tabs>
        <w:rPr>
          <w:rFonts w:ascii="Arial" w:hAnsi="Arial" w:cs="Arial"/>
        </w:rPr>
      </w:pPr>
      <w:r w:rsidRPr="00C81EFA">
        <w:rPr>
          <w:rFonts w:ascii="Arial" w:hAnsi="Arial" w:cs="Arial"/>
        </w:rPr>
        <w:t xml:space="preserve">Bayside Council’s commitment </w:t>
      </w:r>
      <w:r w:rsidRPr="00C81EFA">
        <w:rPr>
          <w:rFonts w:ascii="Arial" w:hAnsi="Arial" w:cs="Arial"/>
        </w:rPr>
        <w:tab/>
      </w:r>
      <w:r w:rsidR="00861F8B">
        <w:rPr>
          <w:rFonts w:ascii="Arial" w:hAnsi="Arial" w:cs="Arial"/>
        </w:rPr>
        <w:t>3</w:t>
      </w:r>
    </w:p>
    <w:p w14:paraId="771B3636" w14:textId="6D0594BA" w:rsidR="009E2D48" w:rsidRPr="005B6FC9" w:rsidRDefault="009E2D48" w:rsidP="009E2D48">
      <w:pPr>
        <w:tabs>
          <w:tab w:val="left" w:pos="567"/>
          <w:tab w:val="right" w:leader="dot" w:pos="9072"/>
        </w:tabs>
        <w:rPr>
          <w:rFonts w:ascii="Arial" w:hAnsi="Arial" w:cs="Arial"/>
          <w:b/>
        </w:rPr>
      </w:pPr>
      <w:r w:rsidRPr="005B6FC9">
        <w:rPr>
          <w:rFonts w:ascii="Arial" w:hAnsi="Arial" w:cs="Arial"/>
          <w:b/>
        </w:rPr>
        <w:t>Introduction</w:t>
      </w:r>
      <w:r w:rsidRPr="005B6FC9">
        <w:rPr>
          <w:rFonts w:ascii="Arial" w:hAnsi="Arial" w:cs="Arial"/>
          <w:b/>
        </w:rPr>
        <w:tab/>
      </w:r>
      <w:r w:rsidR="00861F8B">
        <w:rPr>
          <w:rFonts w:ascii="Arial" w:hAnsi="Arial" w:cs="Arial"/>
          <w:b/>
        </w:rPr>
        <w:t>4</w:t>
      </w:r>
    </w:p>
    <w:p w14:paraId="69FBBAEA" w14:textId="0A27916B" w:rsidR="009E2D48" w:rsidRPr="00C81EFA" w:rsidRDefault="009E2D48" w:rsidP="009E2D48">
      <w:pPr>
        <w:tabs>
          <w:tab w:val="left" w:pos="567"/>
          <w:tab w:val="right" w:leader="dot" w:pos="9072"/>
        </w:tabs>
        <w:rPr>
          <w:rFonts w:ascii="Arial" w:hAnsi="Arial" w:cs="Arial"/>
        </w:rPr>
      </w:pPr>
      <w:r w:rsidRPr="00C81EFA">
        <w:rPr>
          <w:rFonts w:ascii="Arial" w:hAnsi="Arial" w:cs="Arial"/>
        </w:rPr>
        <w:tab/>
        <w:t>Purpose</w:t>
      </w:r>
      <w:r w:rsidRPr="00C81EFA">
        <w:rPr>
          <w:rFonts w:ascii="Arial" w:hAnsi="Arial" w:cs="Arial"/>
        </w:rPr>
        <w:tab/>
      </w:r>
      <w:r w:rsidR="00861F8B">
        <w:rPr>
          <w:rFonts w:ascii="Arial" w:hAnsi="Arial" w:cs="Arial"/>
        </w:rPr>
        <w:t>4</w:t>
      </w:r>
    </w:p>
    <w:p w14:paraId="793E823D" w14:textId="2B027470" w:rsidR="009E2D48" w:rsidRDefault="009E2D48" w:rsidP="009E2D48">
      <w:pPr>
        <w:tabs>
          <w:tab w:val="left" w:pos="567"/>
          <w:tab w:val="right" w:leader="dot" w:pos="9072"/>
        </w:tabs>
        <w:rPr>
          <w:rFonts w:ascii="Arial" w:hAnsi="Arial" w:cs="Arial"/>
        </w:rPr>
      </w:pPr>
      <w:r w:rsidRPr="00C81EFA">
        <w:rPr>
          <w:rFonts w:ascii="Arial" w:hAnsi="Arial" w:cs="Arial"/>
        </w:rPr>
        <w:tab/>
        <w:t>Principles</w:t>
      </w:r>
      <w:r w:rsidRPr="00C81EFA">
        <w:rPr>
          <w:rFonts w:ascii="Arial" w:hAnsi="Arial" w:cs="Arial"/>
        </w:rPr>
        <w:tab/>
      </w:r>
      <w:r w:rsidR="00861F8B">
        <w:rPr>
          <w:rFonts w:ascii="Arial" w:hAnsi="Arial" w:cs="Arial"/>
        </w:rPr>
        <w:t>5</w:t>
      </w:r>
    </w:p>
    <w:p w14:paraId="3229AD00" w14:textId="1839B9DE" w:rsidR="00051255" w:rsidRDefault="00051255" w:rsidP="009E2D48">
      <w:pPr>
        <w:tabs>
          <w:tab w:val="left" w:pos="567"/>
          <w:tab w:val="right" w:leader="dot" w:pos="9072"/>
        </w:tabs>
        <w:rPr>
          <w:rFonts w:ascii="Arial" w:hAnsi="Arial" w:cs="Arial"/>
        </w:rPr>
      </w:pPr>
      <w:r>
        <w:rPr>
          <w:rFonts w:ascii="Arial" w:hAnsi="Arial" w:cs="Arial"/>
        </w:rPr>
        <w:tab/>
        <w:t>Nature of Rules</w:t>
      </w:r>
      <w:r>
        <w:rPr>
          <w:rFonts w:ascii="Arial" w:hAnsi="Arial" w:cs="Arial"/>
        </w:rPr>
        <w:tab/>
      </w:r>
      <w:r w:rsidR="00861F8B">
        <w:rPr>
          <w:rFonts w:ascii="Arial" w:hAnsi="Arial" w:cs="Arial"/>
        </w:rPr>
        <w:t>5</w:t>
      </w:r>
    </w:p>
    <w:p w14:paraId="1179F40A" w14:textId="799C3091" w:rsidR="00051255" w:rsidRDefault="00051255" w:rsidP="009E2D48">
      <w:pPr>
        <w:tabs>
          <w:tab w:val="left" w:pos="567"/>
          <w:tab w:val="right" w:leader="dot" w:pos="9072"/>
        </w:tabs>
        <w:rPr>
          <w:rFonts w:ascii="Arial" w:hAnsi="Arial" w:cs="Arial"/>
        </w:rPr>
      </w:pPr>
      <w:r>
        <w:rPr>
          <w:rFonts w:ascii="Arial" w:hAnsi="Arial" w:cs="Arial"/>
        </w:rPr>
        <w:tab/>
        <w:t>Date of Commencement</w:t>
      </w:r>
      <w:r>
        <w:rPr>
          <w:rFonts w:ascii="Arial" w:hAnsi="Arial" w:cs="Arial"/>
        </w:rPr>
        <w:tab/>
      </w:r>
      <w:r w:rsidR="00861F8B">
        <w:rPr>
          <w:rFonts w:ascii="Arial" w:hAnsi="Arial" w:cs="Arial"/>
        </w:rPr>
        <w:t>5</w:t>
      </w:r>
    </w:p>
    <w:p w14:paraId="456AAEEF" w14:textId="78003058" w:rsidR="00051255" w:rsidRDefault="00051255" w:rsidP="009E2D48">
      <w:pPr>
        <w:tabs>
          <w:tab w:val="left" w:pos="567"/>
          <w:tab w:val="right" w:leader="dot" w:pos="9072"/>
        </w:tabs>
        <w:rPr>
          <w:rFonts w:ascii="Arial" w:hAnsi="Arial" w:cs="Arial"/>
        </w:rPr>
      </w:pPr>
      <w:r>
        <w:rPr>
          <w:rFonts w:ascii="Arial" w:hAnsi="Arial" w:cs="Arial"/>
        </w:rPr>
        <w:tab/>
        <w:t>Contents</w:t>
      </w:r>
      <w:r>
        <w:rPr>
          <w:rFonts w:ascii="Arial" w:hAnsi="Arial" w:cs="Arial"/>
        </w:rPr>
        <w:tab/>
      </w:r>
      <w:r w:rsidR="00861F8B">
        <w:rPr>
          <w:rFonts w:ascii="Arial" w:hAnsi="Arial" w:cs="Arial"/>
        </w:rPr>
        <w:t>6</w:t>
      </w:r>
    </w:p>
    <w:p w14:paraId="33D0B6B5" w14:textId="3A4BA1F8" w:rsidR="00051255" w:rsidRDefault="00051255" w:rsidP="009E2D48">
      <w:pPr>
        <w:tabs>
          <w:tab w:val="left" w:pos="567"/>
          <w:tab w:val="right" w:leader="dot" w:pos="9072"/>
        </w:tabs>
        <w:rPr>
          <w:rFonts w:ascii="Arial" w:hAnsi="Arial" w:cs="Arial"/>
        </w:rPr>
      </w:pPr>
      <w:r>
        <w:rPr>
          <w:rFonts w:ascii="Arial" w:hAnsi="Arial" w:cs="Arial"/>
        </w:rPr>
        <w:tab/>
        <w:t>Definitions</w:t>
      </w:r>
      <w:r>
        <w:rPr>
          <w:rFonts w:ascii="Arial" w:hAnsi="Arial" w:cs="Arial"/>
        </w:rPr>
        <w:tab/>
      </w:r>
      <w:r w:rsidR="00861F8B">
        <w:rPr>
          <w:rFonts w:ascii="Arial" w:hAnsi="Arial" w:cs="Arial"/>
        </w:rPr>
        <w:t>6</w:t>
      </w:r>
    </w:p>
    <w:p w14:paraId="386C6D35" w14:textId="77777777" w:rsidR="00016857" w:rsidRPr="003D3B4D" w:rsidRDefault="00016857" w:rsidP="009E2D48">
      <w:pPr>
        <w:tabs>
          <w:tab w:val="left" w:pos="567"/>
          <w:tab w:val="right" w:leader="dot" w:pos="9072"/>
        </w:tabs>
        <w:rPr>
          <w:rFonts w:ascii="Arial" w:hAnsi="Arial" w:cs="Arial"/>
          <w:sz w:val="18"/>
          <w:szCs w:val="18"/>
        </w:rPr>
      </w:pPr>
    </w:p>
    <w:p w14:paraId="6E175931" w14:textId="029186A2" w:rsidR="009E2D48" w:rsidRPr="005B6FC9"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1</w:t>
      </w:r>
      <w:r w:rsidRPr="005B6FC9">
        <w:rPr>
          <w:rFonts w:ascii="Arial" w:hAnsi="Arial" w:cs="Arial"/>
          <w:b/>
        </w:rPr>
        <w:t xml:space="preserve"> – </w:t>
      </w:r>
      <w:r w:rsidR="00016857">
        <w:rPr>
          <w:rFonts w:ascii="Arial" w:hAnsi="Arial" w:cs="Arial"/>
          <w:b/>
        </w:rPr>
        <w:t>GOVERNANCE FRAMEWORK</w:t>
      </w:r>
      <w:r w:rsidRPr="005B6FC9">
        <w:rPr>
          <w:rFonts w:ascii="Arial" w:hAnsi="Arial" w:cs="Arial"/>
          <w:b/>
        </w:rPr>
        <w:tab/>
      </w:r>
      <w:r w:rsidR="00861F8B">
        <w:rPr>
          <w:rFonts w:ascii="Arial" w:hAnsi="Arial" w:cs="Arial"/>
          <w:b/>
        </w:rPr>
        <w:t>9</w:t>
      </w:r>
    </w:p>
    <w:p w14:paraId="01D41EDF" w14:textId="23E698AB" w:rsidR="00016857" w:rsidRDefault="00016857" w:rsidP="00016857">
      <w:pPr>
        <w:tabs>
          <w:tab w:val="left" w:pos="567"/>
          <w:tab w:val="right" w:leader="dot" w:pos="9072"/>
        </w:tabs>
        <w:ind w:left="360" w:hanging="360"/>
        <w:rPr>
          <w:rFonts w:ascii="Arial" w:hAnsi="Arial" w:cs="Arial"/>
        </w:rPr>
      </w:pPr>
      <w:r w:rsidRPr="00016857">
        <w:rPr>
          <w:rFonts w:ascii="Arial" w:hAnsi="Arial" w:cs="Arial"/>
        </w:rPr>
        <w:t>1.</w:t>
      </w:r>
      <w:r>
        <w:rPr>
          <w:rFonts w:ascii="Arial" w:hAnsi="Arial" w:cs="Arial"/>
        </w:rPr>
        <w:tab/>
        <w:t>Context</w:t>
      </w:r>
      <w:r>
        <w:rPr>
          <w:rFonts w:ascii="Arial" w:hAnsi="Arial" w:cs="Arial"/>
        </w:rPr>
        <w:tab/>
      </w:r>
      <w:r w:rsidR="00861F8B">
        <w:rPr>
          <w:rFonts w:ascii="Arial" w:hAnsi="Arial" w:cs="Arial"/>
        </w:rPr>
        <w:t>9</w:t>
      </w:r>
    </w:p>
    <w:p w14:paraId="06468242" w14:textId="607BAB38" w:rsidR="009E2D48" w:rsidRDefault="00016857" w:rsidP="00016857">
      <w:pPr>
        <w:tabs>
          <w:tab w:val="left" w:pos="567"/>
          <w:tab w:val="right" w:leader="dot" w:pos="9072"/>
        </w:tabs>
        <w:ind w:left="360" w:hanging="360"/>
        <w:rPr>
          <w:rFonts w:ascii="Arial" w:hAnsi="Arial" w:cs="Arial"/>
        </w:rPr>
      </w:pPr>
      <w:r>
        <w:rPr>
          <w:rFonts w:ascii="Arial" w:hAnsi="Arial" w:cs="Arial"/>
        </w:rPr>
        <w:t>2.</w:t>
      </w:r>
      <w:r>
        <w:rPr>
          <w:rFonts w:ascii="Arial" w:hAnsi="Arial" w:cs="Arial"/>
        </w:rPr>
        <w:tab/>
        <w:t>Decision making</w:t>
      </w:r>
      <w:r w:rsidR="009E2D48" w:rsidRPr="00C81EFA">
        <w:rPr>
          <w:rFonts w:ascii="Arial" w:hAnsi="Arial" w:cs="Arial"/>
        </w:rPr>
        <w:tab/>
      </w:r>
      <w:r w:rsidR="00861F8B">
        <w:rPr>
          <w:rFonts w:ascii="Arial" w:hAnsi="Arial" w:cs="Arial"/>
        </w:rPr>
        <w:t>9</w:t>
      </w:r>
    </w:p>
    <w:p w14:paraId="63471138" w14:textId="77777777" w:rsidR="00016857" w:rsidRPr="003D3B4D" w:rsidRDefault="00016857" w:rsidP="00016857">
      <w:pPr>
        <w:tabs>
          <w:tab w:val="left" w:pos="567"/>
          <w:tab w:val="right" w:leader="dot" w:pos="9072"/>
        </w:tabs>
        <w:ind w:left="360" w:hanging="360"/>
        <w:rPr>
          <w:rFonts w:ascii="Arial" w:hAnsi="Arial" w:cs="Arial"/>
          <w:sz w:val="18"/>
          <w:szCs w:val="18"/>
        </w:rPr>
      </w:pPr>
    </w:p>
    <w:p w14:paraId="3F7E9380" w14:textId="13679434" w:rsidR="009E2D48" w:rsidRPr="005B6FC9"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2</w:t>
      </w:r>
      <w:r w:rsidR="005130FD">
        <w:rPr>
          <w:rFonts w:ascii="Arial" w:hAnsi="Arial" w:cs="Arial"/>
          <w:b/>
        </w:rPr>
        <w:t xml:space="preserve"> – </w:t>
      </w:r>
      <w:r w:rsidR="00B948F7">
        <w:rPr>
          <w:rFonts w:ascii="Arial" w:hAnsi="Arial" w:cs="Arial"/>
          <w:b/>
        </w:rPr>
        <w:t>MEETING</w:t>
      </w:r>
      <w:r w:rsidR="005130FD">
        <w:rPr>
          <w:rFonts w:ascii="Arial" w:hAnsi="Arial" w:cs="Arial"/>
          <w:b/>
        </w:rPr>
        <w:t xml:space="preserve"> PROCEDURE</w:t>
      </w:r>
      <w:r w:rsidRPr="005B6FC9">
        <w:rPr>
          <w:rFonts w:ascii="Arial" w:hAnsi="Arial" w:cs="Arial"/>
          <w:b/>
        </w:rPr>
        <w:t xml:space="preserve"> FOR COUNCIL </w:t>
      </w:r>
      <w:r w:rsidR="00B948F7">
        <w:rPr>
          <w:rFonts w:ascii="Arial" w:hAnsi="Arial" w:cs="Arial"/>
          <w:b/>
        </w:rPr>
        <w:t>MEETING</w:t>
      </w:r>
      <w:r w:rsidR="005035E5">
        <w:rPr>
          <w:rFonts w:ascii="Arial" w:hAnsi="Arial" w:cs="Arial"/>
          <w:b/>
        </w:rPr>
        <w:t>S</w:t>
      </w:r>
      <w:r w:rsidRPr="005B6FC9">
        <w:rPr>
          <w:rFonts w:ascii="Arial" w:hAnsi="Arial" w:cs="Arial"/>
          <w:b/>
        </w:rPr>
        <w:tab/>
      </w:r>
      <w:r w:rsidR="00861F8B">
        <w:rPr>
          <w:rFonts w:ascii="Arial" w:hAnsi="Arial" w:cs="Arial"/>
          <w:b/>
        </w:rPr>
        <w:t>1</w:t>
      </w:r>
      <w:r w:rsidR="005C5B5A">
        <w:rPr>
          <w:rFonts w:ascii="Arial" w:hAnsi="Arial" w:cs="Arial"/>
          <w:b/>
        </w:rPr>
        <w:t>1</w:t>
      </w:r>
    </w:p>
    <w:p w14:paraId="75ED61D9" w14:textId="77777777" w:rsidR="009E2D48" w:rsidRPr="003D3B4D" w:rsidRDefault="009E2D48" w:rsidP="009E2D48">
      <w:pPr>
        <w:tabs>
          <w:tab w:val="left" w:pos="567"/>
          <w:tab w:val="right" w:leader="dot" w:pos="9072"/>
        </w:tabs>
        <w:rPr>
          <w:rFonts w:ascii="Arial" w:hAnsi="Arial" w:cs="Arial"/>
          <w:sz w:val="18"/>
          <w:szCs w:val="18"/>
        </w:rPr>
      </w:pPr>
    </w:p>
    <w:p w14:paraId="2ECFC58F" w14:textId="46AC03DF" w:rsidR="009E2D48"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3</w:t>
      </w:r>
      <w:r w:rsidR="005130FD">
        <w:rPr>
          <w:rFonts w:ascii="Arial" w:hAnsi="Arial" w:cs="Arial"/>
          <w:b/>
        </w:rPr>
        <w:t xml:space="preserve"> – </w:t>
      </w:r>
      <w:r w:rsidR="00B948F7">
        <w:rPr>
          <w:rFonts w:ascii="Arial" w:hAnsi="Arial" w:cs="Arial"/>
          <w:b/>
        </w:rPr>
        <w:t>MEETING</w:t>
      </w:r>
      <w:r w:rsidR="005130FD">
        <w:rPr>
          <w:rFonts w:ascii="Arial" w:hAnsi="Arial" w:cs="Arial"/>
          <w:b/>
        </w:rPr>
        <w:t xml:space="preserve"> PROCEDURE</w:t>
      </w:r>
      <w:r w:rsidRPr="005B6FC9">
        <w:rPr>
          <w:rFonts w:ascii="Arial" w:hAnsi="Arial" w:cs="Arial"/>
          <w:b/>
        </w:rPr>
        <w:t xml:space="preserve"> FOR DELEGATED COMMITTEES</w:t>
      </w:r>
      <w:r w:rsidRPr="005B6FC9">
        <w:rPr>
          <w:rFonts w:ascii="Arial" w:hAnsi="Arial" w:cs="Arial"/>
          <w:b/>
        </w:rPr>
        <w:tab/>
      </w:r>
      <w:r w:rsidR="005C5B5A">
        <w:rPr>
          <w:rFonts w:ascii="Arial" w:hAnsi="Arial" w:cs="Arial"/>
          <w:b/>
        </w:rPr>
        <w:t>60</w:t>
      </w:r>
    </w:p>
    <w:p w14:paraId="5826239C" w14:textId="77777777" w:rsidR="00016857" w:rsidRPr="003D3B4D" w:rsidRDefault="00016857" w:rsidP="009E2D48">
      <w:pPr>
        <w:tabs>
          <w:tab w:val="left" w:pos="567"/>
          <w:tab w:val="right" w:leader="dot" w:pos="9072"/>
        </w:tabs>
        <w:rPr>
          <w:rFonts w:ascii="Arial" w:hAnsi="Arial" w:cs="Arial"/>
          <w:b/>
          <w:sz w:val="18"/>
          <w:szCs w:val="18"/>
        </w:rPr>
      </w:pPr>
    </w:p>
    <w:p w14:paraId="4A310118" w14:textId="2143E9B5" w:rsidR="00016857" w:rsidRDefault="005130FD" w:rsidP="009E2D48">
      <w:pPr>
        <w:tabs>
          <w:tab w:val="left" w:pos="567"/>
          <w:tab w:val="right" w:leader="dot" w:pos="9072"/>
        </w:tabs>
        <w:rPr>
          <w:rFonts w:ascii="Arial" w:hAnsi="Arial" w:cs="Arial"/>
          <w:b/>
        </w:rPr>
      </w:pPr>
      <w:r>
        <w:rPr>
          <w:rFonts w:ascii="Arial" w:hAnsi="Arial" w:cs="Arial"/>
          <w:b/>
        </w:rPr>
        <w:t xml:space="preserve">CHAPTER 4 – </w:t>
      </w:r>
      <w:r w:rsidR="00B948F7">
        <w:rPr>
          <w:rFonts w:ascii="Arial" w:hAnsi="Arial" w:cs="Arial"/>
          <w:b/>
        </w:rPr>
        <w:t>MEETING</w:t>
      </w:r>
      <w:r>
        <w:rPr>
          <w:rFonts w:ascii="Arial" w:hAnsi="Arial" w:cs="Arial"/>
          <w:b/>
        </w:rPr>
        <w:t xml:space="preserve"> PROCEDURE</w:t>
      </w:r>
      <w:r w:rsidR="00016857">
        <w:rPr>
          <w:rFonts w:ascii="Arial" w:hAnsi="Arial" w:cs="Arial"/>
          <w:b/>
        </w:rPr>
        <w:t xml:space="preserve"> FOR COMMUNITY ASSET COMMITTEE</w:t>
      </w:r>
      <w:r w:rsidR="00016857">
        <w:rPr>
          <w:rFonts w:ascii="Arial" w:hAnsi="Arial" w:cs="Arial"/>
          <w:b/>
        </w:rPr>
        <w:tab/>
      </w:r>
      <w:r w:rsidR="005C5B5A">
        <w:rPr>
          <w:rFonts w:ascii="Arial" w:hAnsi="Arial" w:cs="Arial"/>
          <w:b/>
        </w:rPr>
        <w:t>61</w:t>
      </w:r>
    </w:p>
    <w:p w14:paraId="3B281BD3" w14:textId="77777777" w:rsidR="00016857" w:rsidRPr="003D3B4D" w:rsidRDefault="00016857" w:rsidP="009E2D48">
      <w:pPr>
        <w:tabs>
          <w:tab w:val="left" w:pos="567"/>
          <w:tab w:val="right" w:leader="dot" w:pos="9072"/>
        </w:tabs>
        <w:rPr>
          <w:rFonts w:ascii="Arial" w:hAnsi="Arial" w:cs="Arial"/>
          <w:b/>
          <w:sz w:val="18"/>
          <w:szCs w:val="18"/>
        </w:rPr>
      </w:pPr>
    </w:p>
    <w:p w14:paraId="43B7F805" w14:textId="40471966" w:rsidR="00016857" w:rsidRDefault="005130FD" w:rsidP="009E2D48">
      <w:pPr>
        <w:tabs>
          <w:tab w:val="left" w:pos="567"/>
          <w:tab w:val="right" w:leader="dot" w:pos="9072"/>
        </w:tabs>
        <w:rPr>
          <w:rFonts w:ascii="Arial" w:hAnsi="Arial" w:cs="Arial"/>
          <w:b/>
        </w:rPr>
      </w:pPr>
      <w:r>
        <w:rPr>
          <w:rFonts w:ascii="Arial" w:hAnsi="Arial" w:cs="Arial"/>
          <w:b/>
        </w:rPr>
        <w:t xml:space="preserve">CHAPTER 5 – </w:t>
      </w:r>
      <w:r w:rsidR="00B948F7">
        <w:rPr>
          <w:rFonts w:ascii="Arial" w:hAnsi="Arial" w:cs="Arial"/>
          <w:b/>
        </w:rPr>
        <w:t>MEETING</w:t>
      </w:r>
      <w:r>
        <w:rPr>
          <w:rFonts w:ascii="Arial" w:hAnsi="Arial" w:cs="Arial"/>
          <w:b/>
        </w:rPr>
        <w:t xml:space="preserve"> PROCEDURE</w:t>
      </w:r>
      <w:r w:rsidR="00016857">
        <w:rPr>
          <w:rFonts w:ascii="Arial" w:hAnsi="Arial" w:cs="Arial"/>
          <w:b/>
        </w:rPr>
        <w:t xml:space="preserve"> FOR ADVISORY COMMITTEES</w:t>
      </w:r>
      <w:r w:rsidR="00016857">
        <w:rPr>
          <w:rFonts w:ascii="Arial" w:hAnsi="Arial" w:cs="Arial"/>
          <w:b/>
        </w:rPr>
        <w:tab/>
      </w:r>
      <w:r w:rsidR="005C5B5A">
        <w:rPr>
          <w:rFonts w:ascii="Arial" w:hAnsi="Arial" w:cs="Arial"/>
          <w:b/>
        </w:rPr>
        <w:t>62</w:t>
      </w:r>
    </w:p>
    <w:p w14:paraId="28B9F9B1" w14:textId="77777777" w:rsidR="00016857" w:rsidRPr="003D3B4D" w:rsidRDefault="00016857" w:rsidP="009E2D48">
      <w:pPr>
        <w:tabs>
          <w:tab w:val="left" w:pos="567"/>
          <w:tab w:val="right" w:leader="dot" w:pos="9072"/>
        </w:tabs>
        <w:rPr>
          <w:rFonts w:ascii="Arial" w:hAnsi="Arial" w:cs="Arial"/>
          <w:b/>
          <w:sz w:val="18"/>
          <w:szCs w:val="18"/>
        </w:rPr>
      </w:pPr>
    </w:p>
    <w:p w14:paraId="5C9F4D16" w14:textId="5C9E0ED9" w:rsidR="00016857" w:rsidRPr="005B6FC9" w:rsidRDefault="00016857" w:rsidP="009E2D48">
      <w:pPr>
        <w:tabs>
          <w:tab w:val="left" w:pos="567"/>
          <w:tab w:val="right" w:leader="dot" w:pos="9072"/>
        </w:tabs>
        <w:rPr>
          <w:rFonts w:ascii="Arial" w:hAnsi="Arial" w:cs="Arial"/>
          <w:b/>
        </w:rPr>
      </w:pPr>
      <w:r>
        <w:rPr>
          <w:rFonts w:ascii="Arial" w:hAnsi="Arial" w:cs="Arial"/>
          <w:b/>
        </w:rPr>
        <w:t xml:space="preserve">CHAPTER 6 – </w:t>
      </w:r>
      <w:r w:rsidR="00B948F7">
        <w:rPr>
          <w:rFonts w:ascii="Arial" w:hAnsi="Arial" w:cs="Arial"/>
          <w:b/>
        </w:rPr>
        <w:t>MEETING</w:t>
      </w:r>
      <w:r w:rsidR="005130FD">
        <w:rPr>
          <w:rFonts w:ascii="Arial" w:hAnsi="Arial" w:cs="Arial"/>
          <w:b/>
        </w:rPr>
        <w:t xml:space="preserve"> PROCEDURE</w:t>
      </w:r>
      <w:r>
        <w:rPr>
          <w:rFonts w:ascii="Arial" w:hAnsi="Arial" w:cs="Arial"/>
          <w:b/>
        </w:rPr>
        <w:t xml:space="preserve"> FOR JOINT COUNCIL </w:t>
      </w:r>
      <w:r w:rsidR="00B948F7">
        <w:rPr>
          <w:rFonts w:ascii="Arial" w:hAnsi="Arial" w:cs="Arial"/>
          <w:b/>
        </w:rPr>
        <w:t>MEETING</w:t>
      </w:r>
      <w:r w:rsidR="005035E5">
        <w:rPr>
          <w:rFonts w:ascii="Arial" w:hAnsi="Arial" w:cs="Arial"/>
          <w:b/>
        </w:rPr>
        <w:t>S</w:t>
      </w:r>
      <w:r>
        <w:rPr>
          <w:rFonts w:ascii="Arial" w:hAnsi="Arial" w:cs="Arial"/>
          <w:b/>
        </w:rPr>
        <w:tab/>
      </w:r>
      <w:r w:rsidR="005C5B5A">
        <w:rPr>
          <w:rFonts w:ascii="Arial" w:hAnsi="Arial" w:cs="Arial"/>
          <w:b/>
        </w:rPr>
        <w:t>63</w:t>
      </w:r>
    </w:p>
    <w:p w14:paraId="73DABF03" w14:textId="77777777" w:rsidR="009E2D48" w:rsidRPr="003D3B4D" w:rsidRDefault="009E2D48" w:rsidP="009E2D48">
      <w:pPr>
        <w:tabs>
          <w:tab w:val="left" w:pos="567"/>
          <w:tab w:val="right" w:leader="dot" w:pos="9072"/>
        </w:tabs>
        <w:rPr>
          <w:rFonts w:ascii="Arial" w:hAnsi="Arial" w:cs="Arial"/>
          <w:sz w:val="18"/>
          <w:szCs w:val="18"/>
        </w:rPr>
      </w:pPr>
    </w:p>
    <w:p w14:paraId="29DEBB8B" w14:textId="6EA8E308" w:rsidR="009E2D48" w:rsidRPr="005B6FC9"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7</w:t>
      </w:r>
      <w:r w:rsidRPr="005B6FC9">
        <w:rPr>
          <w:rFonts w:ascii="Arial" w:hAnsi="Arial" w:cs="Arial"/>
          <w:b/>
        </w:rPr>
        <w:t xml:space="preserve"> – </w:t>
      </w:r>
      <w:r w:rsidR="00016857">
        <w:rPr>
          <w:rFonts w:ascii="Arial" w:hAnsi="Arial" w:cs="Arial"/>
          <w:b/>
        </w:rPr>
        <w:t xml:space="preserve">DISCLOSURE OF </w:t>
      </w:r>
      <w:r w:rsidRPr="005B6FC9">
        <w:rPr>
          <w:rFonts w:ascii="Arial" w:hAnsi="Arial" w:cs="Arial"/>
          <w:b/>
        </w:rPr>
        <w:t>CONFLICTS OF INTEREST</w:t>
      </w:r>
      <w:r w:rsidRPr="005B6FC9">
        <w:rPr>
          <w:rFonts w:ascii="Arial" w:hAnsi="Arial" w:cs="Arial"/>
          <w:b/>
        </w:rPr>
        <w:tab/>
      </w:r>
      <w:r w:rsidR="005C5B5A">
        <w:rPr>
          <w:rFonts w:ascii="Arial" w:hAnsi="Arial" w:cs="Arial"/>
          <w:b/>
        </w:rPr>
        <w:t>64</w:t>
      </w:r>
    </w:p>
    <w:p w14:paraId="60CD9B3C" w14:textId="77777777" w:rsidR="009E2D48" w:rsidRPr="003D3B4D" w:rsidRDefault="009E2D48" w:rsidP="009E2D48">
      <w:pPr>
        <w:tabs>
          <w:tab w:val="left" w:pos="567"/>
          <w:tab w:val="right" w:leader="dot" w:pos="9072"/>
        </w:tabs>
        <w:rPr>
          <w:rFonts w:ascii="Arial" w:hAnsi="Arial" w:cs="Arial"/>
          <w:sz w:val="18"/>
          <w:szCs w:val="18"/>
        </w:rPr>
      </w:pPr>
    </w:p>
    <w:p w14:paraId="4AC94189" w14:textId="77D4DEBF" w:rsidR="009E2D48" w:rsidRPr="005B6FC9"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8</w:t>
      </w:r>
      <w:r w:rsidRPr="005B6FC9">
        <w:rPr>
          <w:rFonts w:ascii="Arial" w:hAnsi="Arial" w:cs="Arial"/>
          <w:b/>
        </w:rPr>
        <w:t xml:space="preserve"> – </w:t>
      </w:r>
      <w:r w:rsidR="00016857">
        <w:rPr>
          <w:rFonts w:ascii="Arial" w:hAnsi="Arial" w:cs="Arial"/>
          <w:b/>
        </w:rPr>
        <w:t>MISCELLANOUS</w:t>
      </w:r>
      <w:r w:rsidRPr="005B6FC9">
        <w:rPr>
          <w:rFonts w:ascii="Arial" w:hAnsi="Arial" w:cs="Arial"/>
          <w:b/>
        </w:rPr>
        <w:tab/>
      </w:r>
      <w:r w:rsidR="009919B4">
        <w:rPr>
          <w:rFonts w:ascii="Arial" w:hAnsi="Arial" w:cs="Arial"/>
          <w:b/>
        </w:rPr>
        <w:t>6</w:t>
      </w:r>
      <w:r w:rsidR="005C5B5A">
        <w:rPr>
          <w:rFonts w:ascii="Arial" w:hAnsi="Arial" w:cs="Arial"/>
          <w:b/>
        </w:rPr>
        <w:t>8</w:t>
      </w:r>
    </w:p>
    <w:p w14:paraId="25E3FE76" w14:textId="77777777" w:rsidR="009E2D48" w:rsidRPr="003D3B4D" w:rsidRDefault="009E2D48" w:rsidP="009E2D48">
      <w:pPr>
        <w:tabs>
          <w:tab w:val="left" w:pos="567"/>
          <w:tab w:val="right" w:leader="dot" w:pos="9072"/>
        </w:tabs>
        <w:rPr>
          <w:rFonts w:ascii="Arial" w:hAnsi="Arial" w:cs="Arial"/>
          <w:sz w:val="18"/>
          <w:szCs w:val="18"/>
        </w:rPr>
      </w:pPr>
    </w:p>
    <w:p w14:paraId="36A5B89A" w14:textId="3C7B7E0A" w:rsidR="009E2D48" w:rsidRPr="005B6FC9"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9</w:t>
      </w:r>
      <w:r w:rsidRPr="005B6FC9">
        <w:rPr>
          <w:rFonts w:ascii="Arial" w:hAnsi="Arial" w:cs="Arial"/>
          <w:b/>
        </w:rPr>
        <w:t xml:space="preserve"> – USE OF COUNCIL </w:t>
      </w:r>
      <w:r w:rsidR="00016857">
        <w:rPr>
          <w:rFonts w:ascii="Arial" w:hAnsi="Arial" w:cs="Arial"/>
          <w:b/>
        </w:rPr>
        <w:t xml:space="preserve">COMMON </w:t>
      </w:r>
      <w:r w:rsidRPr="005B6FC9">
        <w:rPr>
          <w:rFonts w:ascii="Arial" w:hAnsi="Arial" w:cs="Arial"/>
          <w:b/>
        </w:rPr>
        <w:t>SEAL</w:t>
      </w:r>
      <w:r w:rsidRPr="005B6FC9">
        <w:rPr>
          <w:rFonts w:ascii="Arial" w:hAnsi="Arial" w:cs="Arial"/>
          <w:b/>
        </w:rPr>
        <w:tab/>
      </w:r>
      <w:r w:rsidR="005C5B5A">
        <w:rPr>
          <w:rFonts w:ascii="Arial" w:hAnsi="Arial" w:cs="Arial"/>
          <w:b/>
        </w:rPr>
        <w:t>70</w:t>
      </w:r>
    </w:p>
    <w:p w14:paraId="7F264151" w14:textId="77777777" w:rsidR="009E2D48" w:rsidRPr="003D3B4D" w:rsidRDefault="009E2D48" w:rsidP="009E2D48">
      <w:pPr>
        <w:tabs>
          <w:tab w:val="left" w:pos="567"/>
          <w:tab w:val="right" w:leader="dot" w:pos="9072"/>
        </w:tabs>
        <w:rPr>
          <w:rFonts w:ascii="Arial" w:hAnsi="Arial" w:cs="Arial"/>
          <w:sz w:val="18"/>
          <w:szCs w:val="18"/>
        </w:rPr>
      </w:pPr>
    </w:p>
    <w:p w14:paraId="430E9DEC" w14:textId="3A050F2D" w:rsidR="00181B1C" w:rsidRDefault="009E2D48" w:rsidP="009E2D48">
      <w:pPr>
        <w:tabs>
          <w:tab w:val="left" w:pos="567"/>
          <w:tab w:val="right" w:leader="dot" w:pos="9072"/>
        </w:tabs>
        <w:rPr>
          <w:rFonts w:ascii="Arial" w:hAnsi="Arial" w:cs="Arial"/>
          <w:b/>
        </w:rPr>
      </w:pPr>
      <w:r w:rsidRPr="005B6FC9">
        <w:rPr>
          <w:rFonts w:ascii="Arial" w:hAnsi="Arial" w:cs="Arial"/>
          <w:b/>
        </w:rPr>
        <w:t xml:space="preserve">CHAPTER </w:t>
      </w:r>
      <w:r w:rsidR="00016857">
        <w:rPr>
          <w:rFonts w:ascii="Arial" w:hAnsi="Arial" w:cs="Arial"/>
          <w:b/>
        </w:rPr>
        <w:t>10</w:t>
      </w:r>
      <w:r w:rsidRPr="005B6FC9">
        <w:rPr>
          <w:rFonts w:ascii="Arial" w:hAnsi="Arial" w:cs="Arial"/>
          <w:b/>
        </w:rPr>
        <w:t xml:space="preserve"> – </w:t>
      </w:r>
      <w:r w:rsidR="00181B1C">
        <w:rPr>
          <w:rFonts w:ascii="Arial" w:hAnsi="Arial" w:cs="Arial"/>
          <w:b/>
        </w:rPr>
        <w:t>COUNCIL RECORDS</w:t>
      </w:r>
      <w:r w:rsidR="00181B1C">
        <w:rPr>
          <w:rFonts w:ascii="Arial" w:hAnsi="Arial" w:cs="Arial"/>
          <w:b/>
        </w:rPr>
        <w:tab/>
      </w:r>
      <w:r w:rsidR="005C5B5A">
        <w:rPr>
          <w:rFonts w:ascii="Arial" w:hAnsi="Arial" w:cs="Arial"/>
          <w:b/>
        </w:rPr>
        <w:t>71</w:t>
      </w:r>
    </w:p>
    <w:p w14:paraId="0EBE940D" w14:textId="77777777" w:rsidR="00181B1C" w:rsidRPr="003D3B4D" w:rsidRDefault="00181B1C" w:rsidP="009E2D48">
      <w:pPr>
        <w:tabs>
          <w:tab w:val="left" w:pos="567"/>
          <w:tab w:val="right" w:leader="dot" w:pos="9072"/>
        </w:tabs>
        <w:rPr>
          <w:rFonts w:ascii="Arial" w:hAnsi="Arial" w:cs="Arial"/>
          <w:b/>
          <w:sz w:val="18"/>
          <w:szCs w:val="18"/>
        </w:rPr>
      </w:pPr>
    </w:p>
    <w:p w14:paraId="0B71FBE6" w14:textId="6C000C08" w:rsidR="00675059" w:rsidRDefault="00181B1C" w:rsidP="00181B1C">
      <w:pPr>
        <w:tabs>
          <w:tab w:val="left" w:pos="567"/>
          <w:tab w:val="right" w:leader="dot" w:pos="9072"/>
        </w:tabs>
      </w:pPr>
      <w:r>
        <w:rPr>
          <w:rFonts w:ascii="Arial" w:hAnsi="Arial" w:cs="Arial"/>
          <w:b/>
        </w:rPr>
        <w:t xml:space="preserve">CHAPTER 11 - </w:t>
      </w:r>
      <w:r w:rsidR="00016857">
        <w:rPr>
          <w:rFonts w:ascii="Arial" w:hAnsi="Arial" w:cs="Arial"/>
          <w:b/>
        </w:rPr>
        <w:t>ELECTION PERIODS</w:t>
      </w:r>
      <w:r w:rsidR="009E2D48" w:rsidRPr="005B6FC9">
        <w:rPr>
          <w:rFonts w:ascii="Arial" w:hAnsi="Arial" w:cs="Arial"/>
          <w:b/>
        </w:rPr>
        <w:tab/>
      </w:r>
      <w:r w:rsidR="005C5B5A">
        <w:rPr>
          <w:rFonts w:ascii="Arial" w:hAnsi="Arial" w:cs="Arial"/>
          <w:b/>
        </w:rPr>
        <w:t>72</w:t>
      </w:r>
      <w:r w:rsidR="00675059">
        <w:br w:type="page"/>
      </w:r>
    </w:p>
    <w:p w14:paraId="632BF8E7" w14:textId="77777777" w:rsidR="00675059" w:rsidRPr="00675059" w:rsidRDefault="00675059" w:rsidP="00675059">
      <w:pPr>
        <w:pBdr>
          <w:top w:val="single" w:sz="4" w:space="1" w:color="auto"/>
          <w:bottom w:val="single" w:sz="4" w:space="1" w:color="auto"/>
        </w:pBdr>
        <w:tabs>
          <w:tab w:val="left" w:pos="567"/>
          <w:tab w:val="right" w:leader="dot" w:pos="9072"/>
        </w:tabs>
        <w:rPr>
          <w:i/>
        </w:rPr>
      </w:pPr>
      <w:r w:rsidRPr="00675059">
        <w:rPr>
          <w:i/>
        </w:rPr>
        <w:lastRenderedPageBreak/>
        <w:t>Bayside City Council has established Governance Rules in accordance with section 60 of the Local Government Act 2020</w:t>
      </w:r>
    </w:p>
    <w:p w14:paraId="5F4AAD80" w14:textId="77777777" w:rsidR="009854BD" w:rsidRPr="00A05FF7" w:rsidRDefault="009854BD" w:rsidP="009E2D48">
      <w:pPr>
        <w:tabs>
          <w:tab w:val="left" w:pos="567"/>
          <w:tab w:val="right" w:leader="dot" w:pos="9072"/>
        </w:tabs>
        <w:rPr>
          <w:rFonts w:ascii="Arial" w:hAnsi="Arial" w:cs="Arial"/>
          <w:b/>
        </w:rPr>
      </w:pPr>
    </w:p>
    <w:p w14:paraId="67FC9A1B" w14:textId="77777777" w:rsidR="00675059" w:rsidRPr="00C81EFA" w:rsidRDefault="00675059" w:rsidP="009E2D48">
      <w:pPr>
        <w:tabs>
          <w:tab w:val="left" w:pos="567"/>
          <w:tab w:val="right" w:leader="dot" w:pos="9072"/>
        </w:tabs>
        <w:rPr>
          <w:rFonts w:ascii="Arial" w:hAnsi="Arial" w:cs="Arial"/>
          <w:b/>
          <w:sz w:val="28"/>
          <w:szCs w:val="28"/>
        </w:rPr>
      </w:pPr>
      <w:r w:rsidRPr="00C81EFA">
        <w:rPr>
          <w:rFonts w:ascii="Arial" w:hAnsi="Arial" w:cs="Arial"/>
          <w:b/>
          <w:sz w:val="28"/>
          <w:szCs w:val="28"/>
        </w:rPr>
        <w:t>Commitment</w:t>
      </w:r>
    </w:p>
    <w:p w14:paraId="60B0E296" w14:textId="77777777" w:rsidR="00675059" w:rsidRPr="00C81EFA" w:rsidRDefault="00675059" w:rsidP="009E2D48">
      <w:pPr>
        <w:tabs>
          <w:tab w:val="left" w:pos="567"/>
          <w:tab w:val="right" w:leader="dot" w:pos="9072"/>
        </w:tabs>
        <w:rPr>
          <w:rFonts w:ascii="Arial" w:hAnsi="Arial" w:cs="Arial"/>
        </w:rPr>
      </w:pPr>
      <w:r w:rsidRPr="00C81EFA">
        <w:rPr>
          <w:rFonts w:ascii="Arial" w:hAnsi="Arial" w:cs="Arial"/>
        </w:rPr>
        <w:t xml:space="preserve">Good governance, integrity and accountability are central to the </w:t>
      </w:r>
      <w:r w:rsidRPr="00A05FF7">
        <w:rPr>
          <w:rFonts w:ascii="Arial" w:hAnsi="Arial" w:cs="Arial"/>
          <w:i/>
        </w:rPr>
        <w:t>Local Government Act 2020</w:t>
      </w:r>
      <w:r w:rsidRPr="00C81EFA">
        <w:rPr>
          <w:rFonts w:ascii="Arial" w:hAnsi="Arial" w:cs="Arial"/>
        </w:rPr>
        <w:t xml:space="preserve"> (the </w:t>
      </w:r>
      <w:r w:rsidRPr="00EB0E39">
        <w:rPr>
          <w:rFonts w:ascii="Arial" w:hAnsi="Arial" w:cs="Arial"/>
          <w:i/>
        </w:rPr>
        <w:t>Act</w:t>
      </w:r>
      <w:r w:rsidRPr="00C81EFA">
        <w:rPr>
          <w:rFonts w:ascii="Arial" w:hAnsi="Arial" w:cs="Arial"/>
        </w:rPr>
        <w:t xml:space="preserve">), to underpin local government democracy, accountability, conduct and enable our community to hold the Council to account.  Council is committed to embedding the principles of good governance throughout its decision making, corporate governance and democratic governance by establishing and adhering to the Governance Rules established.  The principles of good governance incorporate the principles outlined in the </w:t>
      </w:r>
      <w:r w:rsidRPr="00EB0E39">
        <w:rPr>
          <w:rFonts w:ascii="Arial" w:hAnsi="Arial" w:cs="Arial"/>
          <w:i/>
        </w:rPr>
        <w:t>Act</w:t>
      </w:r>
      <w:r w:rsidRPr="00C81EFA">
        <w:rPr>
          <w:rFonts w:ascii="Arial" w:hAnsi="Arial" w:cs="Arial"/>
        </w:rPr>
        <w:t>, including overarching principles as well as the public transparency, community engagement, strategic planning, service performance and financial management principles.</w:t>
      </w:r>
    </w:p>
    <w:p w14:paraId="7CF17A17" w14:textId="77777777" w:rsidR="00675059" w:rsidRPr="00C81EFA" w:rsidRDefault="00675059" w:rsidP="009E2D48">
      <w:pPr>
        <w:tabs>
          <w:tab w:val="left" w:pos="567"/>
          <w:tab w:val="right" w:leader="dot" w:pos="9072"/>
        </w:tabs>
        <w:rPr>
          <w:rFonts w:ascii="Arial" w:hAnsi="Arial" w:cs="Arial"/>
        </w:rPr>
      </w:pPr>
      <w:r w:rsidRPr="00C81EFA">
        <w:rPr>
          <w:rFonts w:ascii="Arial" w:hAnsi="Arial" w:cs="Arial"/>
        </w:rPr>
        <w:t xml:space="preserve">Council decision making will be founded on good governance and conducted with transparency.  The process by which </w:t>
      </w:r>
      <w:r w:rsidR="006473AC" w:rsidRPr="00C81EFA">
        <w:rPr>
          <w:rFonts w:ascii="Arial" w:hAnsi="Arial" w:cs="Arial"/>
        </w:rPr>
        <w:t>decisions</w:t>
      </w:r>
      <w:r w:rsidRPr="00C81EFA">
        <w:rPr>
          <w:rFonts w:ascii="Arial" w:hAnsi="Arial" w:cs="Arial"/>
        </w:rPr>
        <w:t xml:space="preserve"> will be made is transparent and clearly articulated in these Governance Rules for the scrutiny of our community and accountability of Councillors and Council officers.  Council recognises that accountability, </w:t>
      </w:r>
      <w:proofErr w:type="gramStart"/>
      <w:r w:rsidRPr="00C81EFA">
        <w:rPr>
          <w:rFonts w:ascii="Arial" w:hAnsi="Arial" w:cs="Arial"/>
        </w:rPr>
        <w:t>integrity</w:t>
      </w:r>
      <w:proofErr w:type="gramEnd"/>
      <w:r w:rsidRPr="00C81EFA">
        <w:rPr>
          <w:rFonts w:ascii="Arial" w:hAnsi="Arial" w:cs="Arial"/>
        </w:rPr>
        <w:t xml:space="preserve"> and </w:t>
      </w:r>
      <w:r w:rsidR="006473AC" w:rsidRPr="00C81EFA">
        <w:rPr>
          <w:rFonts w:ascii="Arial" w:hAnsi="Arial" w:cs="Arial"/>
        </w:rPr>
        <w:t>transparency</w:t>
      </w:r>
      <w:r w:rsidRPr="00C81EFA">
        <w:rPr>
          <w:rFonts w:ascii="Arial" w:hAnsi="Arial" w:cs="Arial"/>
        </w:rPr>
        <w:t xml:space="preserve"> are of fundamental importance to our community and are critical for enhancing good governance.</w:t>
      </w:r>
    </w:p>
    <w:p w14:paraId="56E5D03F" w14:textId="77777777" w:rsidR="00675059" w:rsidRPr="00C81EFA" w:rsidRDefault="00675059" w:rsidP="005261D8">
      <w:pPr>
        <w:tabs>
          <w:tab w:val="right" w:leader="dot" w:pos="9072"/>
        </w:tabs>
        <w:rPr>
          <w:rFonts w:ascii="Arial" w:hAnsi="Arial" w:cs="Arial"/>
        </w:rPr>
      </w:pPr>
      <w:r w:rsidRPr="00C81EFA">
        <w:rPr>
          <w:rFonts w:ascii="Arial" w:hAnsi="Arial" w:cs="Arial"/>
        </w:rPr>
        <w:t xml:space="preserve">Council seeks to apply good governance </w:t>
      </w:r>
      <w:proofErr w:type="gramStart"/>
      <w:r w:rsidRPr="00C81EFA">
        <w:rPr>
          <w:rFonts w:ascii="Arial" w:hAnsi="Arial" w:cs="Arial"/>
        </w:rPr>
        <w:t>in order to</w:t>
      </w:r>
      <w:proofErr w:type="gramEnd"/>
      <w:r w:rsidRPr="00C81EFA">
        <w:rPr>
          <w:rFonts w:ascii="Arial" w:hAnsi="Arial" w:cs="Arial"/>
        </w:rPr>
        <w:t>:</w:t>
      </w:r>
    </w:p>
    <w:p w14:paraId="4972DF85" w14:textId="4C1CC3C1" w:rsidR="00675059" w:rsidRPr="00C81EFA" w:rsidRDefault="005261D8" w:rsidP="005261D8">
      <w:pPr>
        <w:pStyle w:val="ListParagraph"/>
        <w:numPr>
          <w:ilvl w:val="0"/>
          <w:numId w:val="1"/>
        </w:numPr>
        <w:tabs>
          <w:tab w:val="right" w:leader="dot" w:pos="9072"/>
        </w:tabs>
        <w:ind w:left="1134" w:hanging="567"/>
        <w:rPr>
          <w:rFonts w:ascii="Arial" w:hAnsi="Arial" w:cs="Arial"/>
        </w:rPr>
      </w:pPr>
      <w:r>
        <w:rPr>
          <w:rFonts w:ascii="Arial" w:hAnsi="Arial" w:cs="Arial"/>
        </w:rPr>
        <w:t>e</w:t>
      </w:r>
      <w:r w:rsidR="00675059" w:rsidRPr="00C81EFA">
        <w:rPr>
          <w:rFonts w:ascii="Arial" w:hAnsi="Arial" w:cs="Arial"/>
        </w:rPr>
        <w:t xml:space="preserve">ngage our community in decision </w:t>
      </w:r>
      <w:proofErr w:type="gramStart"/>
      <w:r w:rsidR="00675059" w:rsidRPr="00C81EFA">
        <w:rPr>
          <w:rFonts w:ascii="Arial" w:hAnsi="Arial" w:cs="Arial"/>
        </w:rPr>
        <w:t>making</w:t>
      </w:r>
      <w:r>
        <w:rPr>
          <w:rFonts w:ascii="Arial" w:hAnsi="Arial" w:cs="Arial"/>
        </w:rPr>
        <w:t>;</w:t>
      </w:r>
      <w:proofErr w:type="gramEnd"/>
    </w:p>
    <w:p w14:paraId="56F5DAF7" w14:textId="26BAFEBD" w:rsidR="00675059" w:rsidRPr="00C81EFA" w:rsidRDefault="005261D8" w:rsidP="005261D8">
      <w:pPr>
        <w:pStyle w:val="ListParagraph"/>
        <w:numPr>
          <w:ilvl w:val="0"/>
          <w:numId w:val="1"/>
        </w:numPr>
        <w:tabs>
          <w:tab w:val="right" w:leader="dot" w:pos="9072"/>
        </w:tabs>
        <w:ind w:left="1134" w:hanging="567"/>
        <w:rPr>
          <w:rFonts w:ascii="Arial" w:hAnsi="Arial" w:cs="Arial"/>
        </w:rPr>
      </w:pPr>
      <w:r>
        <w:rPr>
          <w:rFonts w:ascii="Arial" w:hAnsi="Arial" w:cs="Arial"/>
        </w:rPr>
        <w:t>a</w:t>
      </w:r>
      <w:r w:rsidR="00675059" w:rsidRPr="00C81EFA">
        <w:rPr>
          <w:rFonts w:ascii="Arial" w:hAnsi="Arial" w:cs="Arial"/>
        </w:rPr>
        <w:t>chieve the best outcomes for the Bayside communit</w:t>
      </w:r>
      <w:r w:rsidR="00A05FF7">
        <w:rPr>
          <w:rFonts w:ascii="Arial" w:hAnsi="Arial" w:cs="Arial"/>
        </w:rPr>
        <w:t xml:space="preserve">y, including future </w:t>
      </w:r>
      <w:proofErr w:type="gramStart"/>
      <w:r w:rsidR="00A05FF7">
        <w:rPr>
          <w:rFonts w:ascii="Arial" w:hAnsi="Arial" w:cs="Arial"/>
        </w:rPr>
        <w:t>generations</w:t>
      </w:r>
      <w:r>
        <w:rPr>
          <w:rFonts w:ascii="Arial" w:hAnsi="Arial" w:cs="Arial"/>
        </w:rPr>
        <w:t>;</w:t>
      </w:r>
      <w:proofErr w:type="gramEnd"/>
    </w:p>
    <w:p w14:paraId="30DE13EB" w14:textId="0BD5229E" w:rsidR="00675059" w:rsidRPr="00C81EFA" w:rsidRDefault="005261D8" w:rsidP="005261D8">
      <w:pPr>
        <w:pStyle w:val="ListParagraph"/>
        <w:numPr>
          <w:ilvl w:val="0"/>
          <w:numId w:val="1"/>
        </w:numPr>
        <w:tabs>
          <w:tab w:val="right" w:leader="dot" w:pos="9072"/>
        </w:tabs>
        <w:ind w:left="1134" w:hanging="567"/>
        <w:rPr>
          <w:rFonts w:ascii="Arial" w:hAnsi="Arial" w:cs="Arial"/>
        </w:rPr>
      </w:pPr>
      <w:r>
        <w:rPr>
          <w:rFonts w:ascii="Arial" w:hAnsi="Arial" w:cs="Arial"/>
        </w:rPr>
        <w:t>e</w:t>
      </w:r>
      <w:r w:rsidR="00675059" w:rsidRPr="00C81EFA">
        <w:rPr>
          <w:rFonts w:ascii="Arial" w:hAnsi="Arial" w:cs="Arial"/>
        </w:rPr>
        <w:t>nsure transparency of Council dec</w:t>
      </w:r>
      <w:r w:rsidR="00A05FF7">
        <w:rPr>
          <w:rFonts w:ascii="Arial" w:hAnsi="Arial" w:cs="Arial"/>
        </w:rPr>
        <w:t xml:space="preserve">isions, actions and </w:t>
      </w:r>
      <w:proofErr w:type="gramStart"/>
      <w:r w:rsidR="00A05FF7">
        <w:rPr>
          <w:rFonts w:ascii="Arial" w:hAnsi="Arial" w:cs="Arial"/>
        </w:rPr>
        <w:t>information</w:t>
      </w:r>
      <w:r>
        <w:rPr>
          <w:rFonts w:ascii="Arial" w:hAnsi="Arial" w:cs="Arial"/>
        </w:rPr>
        <w:t>;</w:t>
      </w:r>
      <w:proofErr w:type="gramEnd"/>
    </w:p>
    <w:p w14:paraId="52AEDE36" w14:textId="61C621A5" w:rsidR="00675059" w:rsidRPr="00C81EFA" w:rsidRDefault="005261D8" w:rsidP="005261D8">
      <w:pPr>
        <w:pStyle w:val="ListParagraph"/>
        <w:numPr>
          <w:ilvl w:val="0"/>
          <w:numId w:val="1"/>
        </w:numPr>
        <w:tabs>
          <w:tab w:val="right" w:leader="dot" w:pos="9072"/>
        </w:tabs>
        <w:ind w:left="1134" w:hanging="567"/>
        <w:rPr>
          <w:rFonts w:ascii="Arial" w:hAnsi="Arial" w:cs="Arial"/>
        </w:rPr>
      </w:pPr>
      <w:r>
        <w:rPr>
          <w:rFonts w:ascii="Arial" w:hAnsi="Arial" w:cs="Arial"/>
        </w:rPr>
        <w:t>e</w:t>
      </w:r>
      <w:r w:rsidR="00675059" w:rsidRPr="00C81EFA">
        <w:rPr>
          <w:rFonts w:ascii="Arial" w:hAnsi="Arial" w:cs="Arial"/>
        </w:rPr>
        <w:t>nsure the ongoing</w:t>
      </w:r>
      <w:r w:rsidR="00A05FF7">
        <w:rPr>
          <w:rFonts w:ascii="Arial" w:hAnsi="Arial" w:cs="Arial"/>
        </w:rPr>
        <w:t xml:space="preserve"> financial viability of </w:t>
      </w:r>
      <w:proofErr w:type="gramStart"/>
      <w:r w:rsidR="00A05FF7">
        <w:rPr>
          <w:rFonts w:ascii="Arial" w:hAnsi="Arial" w:cs="Arial"/>
        </w:rPr>
        <w:t>Council</w:t>
      </w:r>
      <w:r>
        <w:rPr>
          <w:rFonts w:ascii="Arial" w:hAnsi="Arial" w:cs="Arial"/>
        </w:rPr>
        <w:t>;</w:t>
      </w:r>
      <w:proofErr w:type="gramEnd"/>
    </w:p>
    <w:p w14:paraId="198F8E2B" w14:textId="3A97E064" w:rsidR="00675059" w:rsidRPr="00C81EFA" w:rsidRDefault="005261D8" w:rsidP="005261D8">
      <w:pPr>
        <w:pStyle w:val="ListParagraph"/>
        <w:numPr>
          <w:ilvl w:val="0"/>
          <w:numId w:val="1"/>
        </w:numPr>
        <w:tabs>
          <w:tab w:val="right" w:leader="dot" w:pos="9072"/>
        </w:tabs>
        <w:ind w:left="1134" w:hanging="567"/>
        <w:rPr>
          <w:rFonts w:ascii="Arial" w:hAnsi="Arial" w:cs="Arial"/>
        </w:rPr>
      </w:pPr>
      <w:r>
        <w:rPr>
          <w:rFonts w:ascii="Arial" w:hAnsi="Arial" w:cs="Arial"/>
        </w:rPr>
        <w:t>i</w:t>
      </w:r>
      <w:r w:rsidR="00675059" w:rsidRPr="00C81EFA">
        <w:rPr>
          <w:rFonts w:ascii="Arial" w:hAnsi="Arial" w:cs="Arial"/>
        </w:rPr>
        <w:t xml:space="preserve">ncrease our </w:t>
      </w:r>
      <w:r w:rsidR="00A05FF7">
        <w:rPr>
          <w:rFonts w:ascii="Arial" w:hAnsi="Arial" w:cs="Arial"/>
        </w:rPr>
        <w:t>performance</w:t>
      </w:r>
      <w:r>
        <w:rPr>
          <w:rFonts w:ascii="Arial" w:hAnsi="Arial" w:cs="Arial"/>
        </w:rPr>
        <w:t>; and</w:t>
      </w:r>
    </w:p>
    <w:p w14:paraId="334DC537" w14:textId="56C9AA58" w:rsidR="006473AC" w:rsidRPr="00C81EFA" w:rsidRDefault="005261D8" w:rsidP="005261D8">
      <w:pPr>
        <w:pStyle w:val="ListParagraph"/>
        <w:numPr>
          <w:ilvl w:val="0"/>
          <w:numId w:val="1"/>
        </w:numPr>
        <w:tabs>
          <w:tab w:val="right" w:leader="dot" w:pos="9072"/>
        </w:tabs>
        <w:ind w:left="1134" w:hanging="567"/>
        <w:rPr>
          <w:rFonts w:ascii="Arial" w:hAnsi="Arial" w:cs="Arial"/>
        </w:rPr>
      </w:pPr>
      <w:r>
        <w:rPr>
          <w:rFonts w:ascii="Arial" w:hAnsi="Arial" w:cs="Arial"/>
        </w:rPr>
        <w:t>s</w:t>
      </w:r>
      <w:r w:rsidR="006473AC" w:rsidRPr="00C81EFA">
        <w:rPr>
          <w:rFonts w:ascii="Arial" w:hAnsi="Arial" w:cs="Arial"/>
        </w:rPr>
        <w:t>pend public monies wisely</w:t>
      </w:r>
      <w:r w:rsidR="00A05FF7">
        <w:rPr>
          <w:rFonts w:ascii="Arial" w:hAnsi="Arial" w:cs="Arial"/>
        </w:rPr>
        <w:t>.</w:t>
      </w:r>
    </w:p>
    <w:p w14:paraId="49938E4B" w14:textId="77777777" w:rsidR="00675059" w:rsidRPr="00C81EFA" w:rsidRDefault="00675059" w:rsidP="006473AC">
      <w:pPr>
        <w:tabs>
          <w:tab w:val="left" w:pos="567"/>
          <w:tab w:val="right" w:leader="dot" w:pos="9072"/>
        </w:tabs>
        <w:rPr>
          <w:rFonts w:ascii="Arial" w:hAnsi="Arial" w:cs="Arial"/>
        </w:rPr>
      </w:pPr>
    </w:p>
    <w:p w14:paraId="3CC6BFBE" w14:textId="77777777" w:rsidR="00C81EFA" w:rsidRDefault="00C81EFA">
      <w:pPr>
        <w:rPr>
          <w:rFonts w:ascii="Arial" w:hAnsi="Arial" w:cs="Arial"/>
        </w:rPr>
      </w:pPr>
      <w:r>
        <w:rPr>
          <w:rFonts w:ascii="Arial" w:hAnsi="Arial" w:cs="Arial"/>
        </w:rPr>
        <w:br w:type="page"/>
      </w:r>
    </w:p>
    <w:p w14:paraId="4F2579B3" w14:textId="77777777" w:rsidR="003A0447" w:rsidRPr="00A05FF7" w:rsidRDefault="003A0447" w:rsidP="009E2D48">
      <w:pPr>
        <w:tabs>
          <w:tab w:val="left" w:pos="567"/>
          <w:tab w:val="right" w:leader="dot" w:pos="9072"/>
        </w:tabs>
        <w:rPr>
          <w:rFonts w:ascii="Arial" w:hAnsi="Arial" w:cs="Arial"/>
          <w:b/>
        </w:rPr>
      </w:pPr>
    </w:p>
    <w:p w14:paraId="2FB6B677" w14:textId="4FF0421F" w:rsidR="006473AC" w:rsidRPr="00C81EFA" w:rsidRDefault="006473AC" w:rsidP="009E2D48">
      <w:pPr>
        <w:tabs>
          <w:tab w:val="left" w:pos="567"/>
          <w:tab w:val="right" w:leader="dot" w:pos="9072"/>
        </w:tabs>
        <w:rPr>
          <w:rFonts w:ascii="Arial" w:hAnsi="Arial" w:cs="Arial"/>
          <w:b/>
          <w:sz w:val="28"/>
          <w:szCs w:val="28"/>
        </w:rPr>
      </w:pPr>
      <w:r w:rsidRPr="00C81EFA">
        <w:rPr>
          <w:rFonts w:ascii="Arial" w:hAnsi="Arial" w:cs="Arial"/>
          <w:b/>
          <w:sz w:val="28"/>
          <w:szCs w:val="28"/>
        </w:rPr>
        <w:t>INTRODUCTION</w:t>
      </w:r>
    </w:p>
    <w:p w14:paraId="0F82AFED" w14:textId="5CDDF997" w:rsidR="006473AC" w:rsidRPr="00113DA6" w:rsidRDefault="00113DA6" w:rsidP="00113DA6">
      <w:pPr>
        <w:tabs>
          <w:tab w:val="left" w:pos="567"/>
          <w:tab w:val="right" w:leader="dot" w:pos="9072"/>
        </w:tabs>
        <w:rPr>
          <w:rFonts w:ascii="Arial" w:hAnsi="Arial" w:cs="Arial"/>
          <w:b/>
          <w:sz w:val="24"/>
          <w:szCs w:val="24"/>
        </w:rPr>
      </w:pPr>
      <w:r w:rsidRPr="00113DA6">
        <w:rPr>
          <w:rFonts w:ascii="Arial" w:hAnsi="Arial" w:cs="Arial"/>
          <w:b/>
          <w:sz w:val="24"/>
          <w:szCs w:val="24"/>
        </w:rPr>
        <w:t>1.</w:t>
      </w:r>
      <w:r>
        <w:rPr>
          <w:rFonts w:ascii="Arial" w:hAnsi="Arial" w:cs="Arial"/>
          <w:b/>
          <w:sz w:val="24"/>
          <w:szCs w:val="24"/>
        </w:rPr>
        <w:tab/>
      </w:r>
      <w:r w:rsidR="006473AC" w:rsidRPr="00113DA6">
        <w:rPr>
          <w:rFonts w:ascii="Arial" w:hAnsi="Arial" w:cs="Arial"/>
          <w:b/>
          <w:sz w:val="24"/>
          <w:szCs w:val="24"/>
        </w:rPr>
        <w:t>Purpose</w:t>
      </w:r>
    </w:p>
    <w:p w14:paraId="23A3CF85" w14:textId="77777777" w:rsidR="006473AC" w:rsidRPr="00861F8B" w:rsidRDefault="006473AC" w:rsidP="005261D8">
      <w:pPr>
        <w:tabs>
          <w:tab w:val="left" w:pos="567"/>
          <w:tab w:val="right" w:leader="dot" w:pos="9072"/>
        </w:tabs>
        <w:ind w:firstLine="567"/>
        <w:rPr>
          <w:rFonts w:ascii="Arial" w:hAnsi="Arial" w:cs="Arial"/>
        </w:rPr>
      </w:pPr>
      <w:r w:rsidRPr="00861F8B">
        <w:rPr>
          <w:rFonts w:ascii="Arial" w:hAnsi="Arial" w:cs="Arial"/>
        </w:rPr>
        <w:t>These Governance Rules determine the way in which Council will:</w:t>
      </w:r>
    </w:p>
    <w:p w14:paraId="5E5CF28A" w14:textId="30BAF43F" w:rsidR="006473AC" w:rsidRPr="00861F8B" w:rsidRDefault="005261D8" w:rsidP="005261D8">
      <w:pPr>
        <w:pStyle w:val="ListParagraph"/>
        <w:numPr>
          <w:ilvl w:val="0"/>
          <w:numId w:val="2"/>
        </w:numPr>
        <w:tabs>
          <w:tab w:val="right" w:leader="dot" w:pos="9072"/>
        </w:tabs>
        <w:spacing w:before="120" w:after="120"/>
        <w:ind w:left="1701" w:hanging="567"/>
        <w:contextualSpacing w:val="0"/>
        <w:rPr>
          <w:rFonts w:ascii="Arial" w:hAnsi="Arial" w:cs="Arial"/>
        </w:rPr>
      </w:pPr>
      <w:r w:rsidRPr="00861F8B">
        <w:rPr>
          <w:rFonts w:ascii="Arial" w:hAnsi="Arial" w:cs="Arial"/>
        </w:rPr>
        <w:t>m</w:t>
      </w:r>
      <w:r w:rsidR="006473AC" w:rsidRPr="00861F8B">
        <w:rPr>
          <w:rFonts w:ascii="Arial" w:hAnsi="Arial" w:cs="Arial"/>
        </w:rPr>
        <w:t>ake decisions:</w:t>
      </w:r>
    </w:p>
    <w:p w14:paraId="2ED16E14" w14:textId="1681635D" w:rsidR="006473AC" w:rsidRPr="00861F8B" w:rsidRDefault="005261D8" w:rsidP="005261D8">
      <w:pPr>
        <w:pStyle w:val="ListParagraph"/>
        <w:numPr>
          <w:ilvl w:val="0"/>
          <w:numId w:val="2"/>
        </w:numPr>
        <w:tabs>
          <w:tab w:val="right" w:leader="dot" w:pos="9072"/>
        </w:tabs>
        <w:spacing w:before="120" w:after="120"/>
        <w:ind w:left="2268" w:hanging="567"/>
        <w:contextualSpacing w:val="0"/>
        <w:rPr>
          <w:rFonts w:ascii="Arial" w:hAnsi="Arial" w:cs="Arial"/>
        </w:rPr>
      </w:pPr>
      <w:r w:rsidRPr="00861F8B">
        <w:rPr>
          <w:rFonts w:ascii="Arial" w:hAnsi="Arial" w:cs="Arial"/>
        </w:rPr>
        <w:t>i</w:t>
      </w:r>
      <w:r w:rsidR="006473AC" w:rsidRPr="00861F8B">
        <w:rPr>
          <w:rFonts w:ascii="Arial" w:hAnsi="Arial" w:cs="Arial"/>
        </w:rPr>
        <w:t xml:space="preserve">n the best interest of the Bayside </w:t>
      </w:r>
      <w:proofErr w:type="gramStart"/>
      <w:r w:rsidR="006473AC" w:rsidRPr="00861F8B">
        <w:rPr>
          <w:rFonts w:ascii="Arial" w:hAnsi="Arial" w:cs="Arial"/>
        </w:rPr>
        <w:t>community</w:t>
      </w:r>
      <w:r w:rsidRPr="00861F8B">
        <w:rPr>
          <w:rFonts w:ascii="Arial" w:hAnsi="Arial" w:cs="Arial"/>
        </w:rPr>
        <w:t>;</w:t>
      </w:r>
      <w:proofErr w:type="gramEnd"/>
    </w:p>
    <w:p w14:paraId="3378B5DB" w14:textId="7B0A9B50" w:rsidR="006473AC" w:rsidRPr="00861F8B" w:rsidRDefault="005261D8" w:rsidP="005261D8">
      <w:pPr>
        <w:pStyle w:val="ListParagraph"/>
        <w:numPr>
          <w:ilvl w:val="0"/>
          <w:numId w:val="2"/>
        </w:numPr>
        <w:tabs>
          <w:tab w:val="right" w:leader="dot" w:pos="9072"/>
        </w:tabs>
        <w:spacing w:before="120" w:after="120"/>
        <w:ind w:left="2268" w:hanging="567"/>
        <w:contextualSpacing w:val="0"/>
        <w:rPr>
          <w:rFonts w:ascii="Arial" w:hAnsi="Arial" w:cs="Arial"/>
        </w:rPr>
      </w:pPr>
      <w:r w:rsidRPr="00861F8B">
        <w:rPr>
          <w:rFonts w:ascii="Arial" w:hAnsi="Arial" w:cs="Arial"/>
        </w:rPr>
        <w:t>f</w:t>
      </w:r>
      <w:r w:rsidR="006473AC" w:rsidRPr="00861F8B">
        <w:rPr>
          <w:rFonts w:ascii="Arial" w:hAnsi="Arial" w:cs="Arial"/>
        </w:rPr>
        <w:t>airly and on the merits of the matter before Council</w:t>
      </w:r>
      <w:r w:rsidRPr="00861F8B">
        <w:rPr>
          <w:rFonts w:ascii="Arial" w:hAnsi="Arial" w:cs="Arial"/>
        </w:rPr>
        <w:t>; and</w:t>
      </w:r>
    </w:p>
    <w:p w14:paraId="38E55C10" w14:textId="3CCF2636" w:rsidR="006473AC" w:rsidRPr="00861F8B" w:rsidRDefault="005261D8" w:rsidP="005261D8">
      <w:pPr>
        <w:pStyle w:val="ListParagraph"/>
        <w:numPr>
          <w:ilvl w:val="0"/>
          <w:numId w:val="2"/>
        </w:numPr>
        <w:tabs>
          <w:tab w:val="right" w:leader="dot" w:pos="9072"/>
        </w:tabs>
        <w:spacing w:before="120" w:after="120"/>
        <w:ind w:left="2268" w:hanging="567"/>
        <w:contextualSpacing w:val="0"/>
        <w:rPr>
          <w:rFonts w:ascii="Arial" w:hAnsi="Arial" w:cs="Arial"/>
        </w:rPr>
      </w:pPr>
      <w:r w:rsidRPr="00861F8B">
        <w:rPr>
          <w:rFonts w:ascii="Arial" w:hAnsi="Arial" w:cs="Arial"/>
        </w:rPr>
        <w:t>i</w:t>
      </w:r>
      <w:r w:rsidR="006473AC" w:rsidRPr="00861F8B">
        <w:rPr>
          <w:rFonts w:ascii="Arial" w:hAnsi="Arial" w:cs="Arial"/>
        </w:rPr>
        <w:t xml:space="preserve">n a way that ensures any person whose rights will be directly affected by a </w:t>
      </w:r>
      <w:proofErr w:type="gramStart"/>
      <w:r w:rsidR="006473AC" w:rsidRPr="00861F8B">
        <w:rPr>
          <w:rFonts w:ascii="Arial" w:hAnsi="Arial" w:cs="Arial"/>
        </w:rPr>
        <w:t>decisions</w:t>
      </w:r>
      <w:proofErr w:type="gramEnd"/>
      <w:r w:rsidR="006473AC" w:rsidRPr="00861F8B">
        <w:rPr>
          <w:rFonts w:ascii="Arial" w:hAnsi="Arial" w:cs="Arial"/>
        </w:rPr>
        <w:t xml:space="preserve"> will be entitled to communicate their views and </w:t>
      </w:r>
      <w:r w:rsidR="00A05FF7" w:rsidRPr="00861F8B">
        <w:rPr>
          <w:rFonts w:ascii="Arial" w:hAnsi="Arial" w:cs="Arial"/>
        </w:rPr>
        <w:t>have their interests considered</w:t>
      </w:r>
      <w:r w:rsidRPr="00861F8B">
        <w:rPr>
          <w:rFonts w:ascii="Arial" w:hAnsi="Arial" w:cs="Arial"/>
        </w:rPr>
        <w:t>;</w:t>
      </w:r>
    </w:p>
    <w:p w14:paraId="5209B2EB" w14:textId="12FC76A8" w:rsidR="006473AC" w:rsidRPr="00861F8B" w:rsidRDefault="005261D8" w:rsidP="005261D8">
      <w:pPr>
        <w:pStyle w:val="ListParagraph"/>
        <w:numPr>
          <w:ilvl w:val="0"/>
          <w:numId w:val="2"/>
        </w:numPr>
        <w:tabs>
          <w:tab w:val="right" w:leader="dot" w:pos="9072"/>
        </w:tabs>
        <w:spacing w:before="120" w:after="120"/>
        <w:ind w:left="1701" w:hanging="567"/>
        <w:contextualSpacing w:val="0"/>
        <w:rPr>
          <w:rFonts w:ascii="Arial" w:hAnsi="Arial" w:cs="Arial"/>
        </w:rPr>
      </w:pPr>
      <w:r w:rsidRPr="00861F8B">
        <w:rPr>
          <w:rFonts w:ascii="Arial" w:hAnsi="Arial" w:cs="Arial"/>
        </w:rPr>
        <w:t>e</w:t>
      </w:r>
      <w:r w:rsidR="006473AC" w:rsidRPr="00861F8B">
        <w:rPr>
          <w:rFonts w:ascii="Arial" w:hAnsi="Arial" w:cs="Arial"/>
        </w:rPr>
        <w:t xml:space="preserve">lect its Mayor and Deputy </w:t>
      </w:r>
      <w:proofErr w:type="gramStart"/>
      <w:r w:rsidR="006473AC" w:rsidRPr="00861F8B">
        <w:rPr>
          <w:rFonts w:ascii="Arial" w:hAnsi="Arial" w:cs="Arial"/>
        </w:rPr>
        <w:t>Mayor</w:t>
      </w:r>
      <w:r w:rsidRPr="00861F8B">
        <w:rPr>
          <w:rFonts w:ascii="Arial" w:hAnsi="Arial" w:cs="Arial"/>
        </w:rPr>
        <w:t>;</w:t>
      </w:r>
      <w:proofErr w:type="gramEnd"/>
    </w:p>
    <w:p w14:paraId="5921CACB" w14:textId="1DE6CB20" w:rsidR="006473AC" w:rsidRPr="00861F8B" w:rsidRDefault="005261D8" w:rsidP="005261D8">
      <w:pPr>
        <w:pStyle w:val="ListParagraph"/>
        <w:numPr>
          <w:ilvl w:val="0"/>
          <w:numId w:val="2"/>
        </w:numPr>
        <w:tabs>
          <w:tab w:val="right" w:leader="dot" w:pos="9072"/>
        </w:tabs>
        <w:spacing w:before="120" w:after="120"/>
        <w:ind w:left="1701" w:hanging="567"/>
        <w:contextualSpacing w:val="0"/>
        <w:rPr>
          <w:rFonts w:ascii="Arial" w:hAnsi="Arial" w:cs="Arial"/>
        </w:rPr>
      </w:pPr>
      <w:r w:rsidRPr="00861F8B">
        <w:rPr>
          <w:rFonts w:ascii="Arial" w:hAnsi="Arial" w:cs="Arial"/>
        </w:rPr>
        <w:t>c</w:t>
      </w:r>
      <w:r w:rsidR="006473AC" w:rsidRPr="00861F8B">
        <w:rPr>
          <w:rFonts w:ascii="Arial" w:hAnsi="Arial" w:cs="Arial"/>
        </w:rPr>
        <w:t xml:space="preserve">onduct </w:t>
      </w:r>
      <w:r w:rsidR="00B948F7">
        <w:rPr>
          <w:rFonts w:ascii="Arial" w:hAnsi="Arial" w:cs="Arial"/>
        </w:rPr>
        <w:t>Meeting</w:t>
      </w:r>
      <w:r w:rsidR="005035E5">
        <w:rPr>
          <w:rFonts w:ascii="Arial" w:hAnsi="Arial" w:cs="Arial"/>
        </w:rPr>
        <w:t>s</w:t>
      </w:r>
      <w:r w:rsidR="006473AC" w:rsidRPr="00861F8B">
        <w:rPr>
          <w:rFonts w:ascii="Arial" w:hAnsi="Arial" w:cs="Arial"/>
        </w:rPr>
        <w:t xml:space="preserve"> of C</w:t>
      </w:r>
      <w:r w:rsidR="00A05FF7" w:rsidRPr="00861F8B">
        <w:rPr>
          <w:rFonts w:ascii="Arial" w:hAnsi="Arial" w:cs="Arial"/>
        </w:rPr>
        <w:t xml:space="preserve">ouncil and Delegated </w:t>
      </w:r>
      <w:proofErr w:type="gramStart"/>
      <w:r w:rsidR="00A05FF7" w:rsidRPr="00861F8B">
        <w:rPr>
          <w:rFonts w:ascii="Arial" w:hAnsi="Arial" w:cs="Arial"/>
        </w:rPr>
        <w:t>Committees</w:t>
      </w:r>
      <w:r w:rsidRPr="00861F8B">
        <w:rPr>
          <w:rFonts w:ascii="Arial" w:hAnsi="Arial" w:cs="Arial"/>
        </w:rPr>
        <w:t>;</w:t>
      </w:r>
      <w:proofErr w:type="gramEnd"/>
    </w:p>
    <w:p w14:paraId="006DBD65" w14:textId="37D2A8BE" w:rsidR="006473AC" w:rsidRPr="00861F8B" w:rsidRDefault="005261D8" w:rsidP="005261D8">
      <w:pPr>
        <w:pStyle w:val="ListParagraph"/>
        <w:numPr>
          <w:ilvl w:val="0"/>
          <w:numId w:val="2"/>
        </w:numPr>
        <w:tabs>
          <w:tab w:val="right" w:leader="dot" w:pos="9072"/>
        </w:tabs>
        <w:spacing w:before="120" w:after="120"/>
        <w:ind w:left="1701" w:hanging="567"/>
        <w:contextualSpacing w:val="0"/>
        <w:rPr>
          <w:rFonts w:ascii="Arial" w:hAnsi="Arial" w:cs="Arial"/>
        </w:rPr>
      </w:pPr>
      <w:r w:rsidRPr="00861F8B">
        <w:rPr>
          <w:rFonts w:ascii="Arial" w:hAnsi="Arial" w:cs="Arial"/>
        </w:rPr>
        <w:t>g</w:t>
      </w:r>
      <w:r w:rsidR="006473AC" w:rsidRPr="00861F8B">
        <w:rPr>
          <w:rFonts w:ascii="Arial" w:hAnsi="Arial" w:cs="Arial"/>
        </w:rPr>
        <w:t xml:space="preserve">ive notice of </w:t>
      </w:r>
      <w:r w:rsidR="00B948F7">
        <w:rPr>
          <w:rFonts w:ascii="Arial" w:hAnsi="Arial" w:cs="Arial"/>
        </w:rPr>
        <w:t>Meeting</w:t>
      </w:r>
      <w:r w:rsidR="005035E5">
        <w:rPr>
          <w:rFonts w:ascii="Arial" w:hAnsi="Arial" w:cs="Arial"/>
        </w:rPr>
        <w:t>s</w:t>
      </w:r>
      <w:r w:rsidR="006473AC" w:rsidRPr="00861F8B">
        <w:rPr>
          <w:rFonts w:ascii="Arial" w:hAnsi="Arial" w:cs="Arial"/>
        </w:rPr>
        <w:t xml:space="preserve"> and record and make available </w:t>
      </w:r>
      <w:r w:rsidR="00B948F7">
        <w:rPr>
          <w:rFonts w:ascii="Arial" w:hAnsi="Arial" w:cs="Arial"/>
        </w:rPr>
        <w:t>Meeting</w:t>
      </w:r>
      <w:r w:rsidR="006473AC" w:rsidRPr="00861F8B">
        <w:rPr>
          <w:rFonts w:ascii="Arial" w:hAnsi="Arial" w:cs="Arial"/>
        </w:rPr>
        <w:t xml:space="preserve"> records (</w:t>
      </w:r>
      <w:r w:rsidR="005033ED">
        <w:rPr>
          <w:rFonts w:ascii="Arial" w:hAnsi="Arial" w:cs="Arial"/>
        </w:rPr>
        <w:t>Minutes</w:t>
      </w:r>
      <w:r w:rsidR="00A05FF7" w:rsidRPr="00861F8B">
        <w:rPr>
          <w:rFonts w:ascii="Arial" w:hAnsi="Arial" w:cs="Arial"/>
        </w:rPr>
        <w:t xml:space="preserve"> and live streamed </w:t>
      </w:r>
      <w:r w:rsidR="00B948F7">
        <w:rPr>
          <w:rFonts w:ascii="Arial" w:hAnsi="Arial" w:cs="Arial"/>
        </w:rPr>
        <w:t>Meeting</w:t>
      </w:r>
      <w:r w:rsidR="005035E5">
        <w:rPr>
          <w:rFonts w:ascii="Arial" w:hAnsi="Arial" w:cs="Arial"/>
        </w:rPr>
        <w:t>s</w:t>
      </w:r>
      <w:proofErr w:type="gramStart"/>
      <w:r w:rsidR="00A05FF7" w:rsidRPr="00861F8B">
        <w:rPr>
          <w:rFonts w:ascii="Arial" w:hAnsi="Arial" w:cs="Arial"/>
        </w:rPr>
        <w:t>)</w:t>
      </w:r>
      <w:r w:rsidRPr="00861F8B">
        <w:rPr>
          <w:rFonts w:ascii="Arial" w:hAnsi="Arial" w:cs="Arial"/>
        </w:rPr>
        <w:t>;</w:t>
      </w:r>
      <w:proofErr w:type="gramEnd"/>
    </w:p>
    <w:p w14:paraId="0D077189" w14:textId="309E981A" w:rsidR="006473AC" w:rsidRPr="00861F8B" w:rsidRDefault="005261D8" w:rsidP="005261D8">
      <w:pPr>
        <w:pStyle w:val="ListParagraph"/>
        <w:numPr>
          <w:ilvl w:val="0"/>
          <w:numId w:val="2"/>
        </w:numPr>
        <w:tabs>
          <w:tab w:val="right" w:leader="dot" w:pos="9072"/>
        </w:tabs>
        <w:spacing w:before="120" w:after="120"/>
        <w:ind w:left="1701" w:hanging="567"/>
        <w:contextualSpacing w:val="0"/>
        <w:rPr>
          <w:rFonts w:ascii="Arial" w:hAnsi="Arial" w:cs="Arial"/>
        </w:rPr>
      </w:pPr>
      <w:r w:rsidRPr="00861F8B">
        <w:rPr>
          <w:rFonts w:ascii="Arial" w:hAnsi="Arial" w:cs="Arial"/>
        </w:rPr>
        <w:t>b</w:t>
      </w:r>
      <w:r w:rsidR="006473AC" w:rsidRPr="00861F8B">
        <w:rPr>
          <w:rFonts w:ascii="Arial" w:hAnsi="Arial" w:cs="Arial"/>
        </w:rPr>
        <w:t xml:space="preserve">e informed in its decisions making through community engagement advisory committees </w:t>
      </w:r>
      <w:r w:rsidR="00A05FF7" w:rsidRPr="00861F8B">
        <w:rPr>
          <w:rFonts w:ascii="Arial" w:hAnsi="Arial" w:cs="Arial"/>
        </w:rPr>
        <w:t>and Council officer reports</w:t>
      </w:r>
      <w:r w:rsidRPr="00861F8B">
        <w:rPr>
          <w:rFonts w:ascii="Arial" w:hAnsi="Arial" w:cs="Arial"/>
        </w:rPr>
        <w:t>; and</w:t>
      </w:r>
    </w:p>
    <w:p w14:paraId="719B3DD4" w14:textId="73FFB6E5" w:rsidR="006473AC" w:rsidRPr="00861F8B" w:rsidRDefault="005261D8" w:rsidP="005261D8">
      <w:pPr>
        <w:pStyle w:val="ListParagraph"/>
        <w:numPr>
          <w:ilvl w:val="0"/>
          <w:numId w:val="2"/>
        </w:numPr>
        <w:tabs>
          <w:tab w:val="right" w:leader="dot" w:pos="9072"/>
        </w:tabs>
        <w:spacing w:before="120" w:after="120"/>
        <w:ind w:left="1701" w:hanging="567"/>
        <w:contextualSpacing w:val="0"/>
        <w:rPr>
          <w:rFonts w:ascii="Arial" w:hAnsi="Arial" w:cs="Arial"/>
        </w:rPr>
      </w:pPr>
      <w:r w:rsidRPr="00861F8B">
        <w:rPr>
          <w:rFonts w:ascii="Arial" w:hAnsi="Arial" w:cs="Arial"/>
        </w:rPr>
        <w:t>r</w:t>
      </w:r>
      <w:r w:rsidR="006473AC" w:rsidRPr="00861F8B">
        <w:rPr>
          <w:rFonts w:ascii="Arial" w:hAnsi="Arial" w:cs="Arial"/>
        </w:rPr>
        <w:t>equire the disclosure and management of conflict</w:t>
      </w:r>
      <w:r w:rsidR="005035E5">
        <w:rPr>
          <w:rFonts w:ascii="Arial" w:hAnsi="Arial" w:cs="Arial"/>
        </w:rPr>
        <w:t>s</w:t>
      </w:r>
      <w:r w:rsidR="006473AC" w:rsidRPr="00861F8B">
        <w:rPr>
          <w:rFonts w:ascii="Arial" w:hAnsi="Arial" w:cs="Arial"/>
        </w:rPr>
        <w:t xml:space="preserve"> of interest.</w:t>
      </w:r>
    </w:p>
    <w:p w14:paraId="6B9FE809" w14:textId="77777777" w:rsidR="006473AC" w:rsidRPr="00861F8B" w:rsidRDefault="006473AC" w:rsidP="005261D8">
      <w:pPr>
        <w:tabs>
          <w:tab w:val="right" w:leader="dot" w:pos="9072"/>
        </w:tabs>
        <w:spacing w:before="120" w:after="120"/>
        <w:ind w:left="567"/>
        <w:rPr>
          <w:rFonts w:ascii="Arial" w:hAnsi="Arial" w:cs="Arial"/>
        </w:rPr>
      </w:pPr>
      <w:r w:rsidRPr="00861F8B">
        <w:rPr>
          <w:rFonts w:ascii="Arial" w:hAnsi="Arial" w:cs="Arial"/>
        </w:rPr>
        <w:t>The Governance Rules also include:</w:t>
      </w:r>
    </w:p>
    <w:p w14:paraId="709586CB" w14:textId="58DD4620" w:rsidR="006473AC" w:rsidRPr="00861F8B" w:rsidRDefault="005261D8" w:rsidP="005261D8">
      <w:pPr>
        <w:pStyle w:val="ListParagraph"/>
        <w:numPr>
          <w:ilvl w:val="0"/>
          <w:numId w:val="3"/>
        </w:numPr>
        <w:tabs>
          <w:tab w:val="right" w:leader="dot" w:pos="9072"/>
        </w:tabs>
        <w:spacing w:before="120" w:after="120"/>
        <w:ind w:left="1701" w:hanging="567"/>
        <w:contextualSpacing w:val="0"/>
        <w:rPr>
          <w:rFonts w:ascii="Arial" w:hAnsi="Arial" w:cs="Arial"/>
        </w:rPr>
      </w:pPr>
      <w:r w:rsidRPr="00861F8B">
        <w:rPr>
          <w:rFonts w:ascii="Arial" w:hAnsi="Arial" w:cs="Arial"/>
        </w:rPr>
        <w:t>r</w:t>
      </w:r>
      <w:r w:rsidR="006473AC" w:rsidRPr="00861F8B">
        <w:rPr>
          <w:rFonts w:ascii="Arial" w:hAnsi="Arial" w:cs="Arial"/>
        </w:rPr>
        <w:t xml:space="preserve">ules for the conduct of Council </w:t>
      </w:r>
      <w:r w:rsidR="00A05FF7" w:rsidRPr="00861F8B">
        <w:rPr>
          <w:rFonts w:ascii="Arial" w:hAnsi="Arial" w:cs="Arial"/>
        </w:rPr>
        <w:t>and Councillors during election p</w:t>
      </w:r>
      <w:r w:rsidR="006473AC" w:rsidRPr="00861F8B">
        <w:rPr>
          <w:rFonts w:ascii="Arial" w:hAnsi="Arial" w:cs="Arial"/>
        </w:rPr>
        <w:t>eriods thro</w:t>
      </w:r>
      <w:r w:rsidR="00A05FF7" w:rsidRPr="00861F8B">
        <w:rPr>
          <w:rFonts w:ascii="Arial" w:hAnsi="Arial" w:cs="Arial"/>
        </w:rPr>
        <w:t>ugh the Election Period Policy</w:t>
      </w:r>
      <w:r w:rsidRPr="00861F8B">
        <w:rPr>
          <w:rFonts w:ascii="Arial" w:hAnsi="Arial" w:cs="Arial"/>
        </w:rPr>
        <w:t>; and</w:t>
      </w:r>
    </w:p>
    <w:p w14:paraId="33611EBF" w14:textId="23D47963" w:rsidR="006473AC" w:rsidRPr="00861F8B" w:rsidRDefault="005261D8" w:rsidP="005261D8">
      <w:pPr>
        <w:pStyle w:val="ListParagraph"/>
        <w:numPr>
          <w:ilvl w:val="0"/>
          <w:numId w:val="3"/>
        </w:numPr>
        <w:tabs>
          <w:tab w:val="right" w:leader="dot" w:pos="9072"/>
        </w:tabs>
        <w:spacing w:before="120" w:after="120"/>
        <w:ind w:left="1701" w:hanging="567"/>
        <w:contextualSpacing w:val="0"/>
        <w:rPr>
          <w:rFonts w:ascii="Arial" w:hAnsi="Arial" w:cs="Arial"/>
        </w:rPr>
      </w:pPr>
      <w:r w:rsidRPr="00861F8B">
        <w:rPr>
          <w:rFonts w:ascii="Arial" w:hAnsi="Arial" w:cs="Arial"/>
        </w:rPr>
        <w:t>p</w:t>
      </w:r>
      <w:r w:rsidR="006473AC" w:rsidRPr="00861F8B">
        <w:rPr>
          <w:rFonts w:ascii="Arial" w:hAnsi="Arial" w:cs="Arial"/>
        </w:rPr>
        <w:t xml:space="preserve">rovision for the use of Council’s </w:t>
      </w:r>
      <w:r w:rsidR="005035E5">
        <w:rPr>
          <w:rFonts w:ascii="Arial" w:hAnsi="Arial" w:cs="Arial"/>
        </w:rPr>
        <w:t>C</w:t>
      </w:r>
      <w:r w:rsidR="006473AC" w:rsidRPr="00861F8B">
        <w:rPr>
          <w:rFonts w:ascii="Arial" w:hAnsi="Arial" w:cs="Arial"/>
        </w:rPr>
        <w:t xml:space="preserve">ommon </w:t>
      </w:r>
      <w:r w:rsidR="005035E5">
        <w:rPr>
          <w:rFonts w:ascii="Arial" w:hAnsi="Arial" w:cs="Arial"/>
        </w:rPr>
        <w:t>S</w:t>
      </w:r>
      <w:r w:rsidR="006473AC" w:rsidRPr="00861F8B">
        <w:rPr>
          <w:rFonts w:ascii="Arial" w:hAnsi="Arial" w:cs="Arial"/>
        </w:rPr>
        <w:t>eal.</w:t>
      </w:r>
    </w:p>
    <w:p w14:paraId="58209BDE" w14:textId="77777777" w:rsidR="0089214C" w:rsidRDefault="0089214C" w:rsidP="006473AC">
      <w:pPr>
        <w:tabs>
          <w:tab w:val="left" w:pos="567"/>
          <w:tab w:val="right" w:leader="dot" w:pos="9072"/>
        </w:tabs>
        <w:rPr>
          <w:rFonts w:ascii="Arial" w:hAnsi="Arial" w:cs="Arial"/>
        </w:rPr>
      </w:pPr>
    </w:p>
    <w:p w14:paraId="739E00A4" w14:textId="77777777" w:rsidR="00113DA6" w:rsidRPr="004F11A7" w:rsidRDefault="00113DA6" w:rsidP="00113DA6">
      <w:pPr>
        <w:pBdr>
          <w:top w:val="single" w:sz="4" w:space="1" w:color="auto"/>
          <w:bottom w:val="single" w:sz="4" w:space="1" w:color="auto"/>
        </w:pBdr>
        <w:tabs>
          <w:tab w:val="left" w:pos="567"/>
          <w:tab w:val="right" w:leader="dot" w:pos="9072"/>
        </w:tabs>
        <w:rPr>
          <w:rFonts w:ascii="Arial" w:hAnsi="Arial" w:cs="Arial"/>
          <w:b/>
          <w:i/>
          <w:sz w:val="20"/>
          <w:szCs w:val="20"/>
        </w:rPr>
      </w:pPr>
      <w:r w:rsidRPr="004F11A7">
        <w:rPr>
          <w:rFonts w:ascii="Arial" w:hAnsi="Arial" w:cs="Arial"/>
          <w:b/>
          <w:i/>
          <w:sz w:val="20"/>
          <w:szCs w:val="20"/>
        </w:rPr>
        <w:t>Section 60(2) Local Government Act 2020</w:t>
      </w:r>
    </w:p>
    <w:p w14:paraId="0F8B7FED" w14:textId="77777777" w:rsidR="00113DA6" w:rsidRPr="004F11A7" w:rsidRDefault="00113DA6" w:rsidP="00113DA6">
      <w:pPr>
        <w:pBdr>
          <w:top w:val="single" w:sz="4" w:space="1" w:color="auto"/>
          <w:bottom w:val="single" w:sz="4" w:space="1" w:color="auto"/>
        </w:pBdr>
        <w:tabs>
          <w:tab w:val="left" w:pos="567"/>
          <w:tab w:val="right" w:leader="dot" w:pos="9072"/>
        </w:tabs>
        <w:rPr>
          <w:rFonts w:ascii="Arial" w:hAnsi="Arial" w:cs="Arial"/>
          <w:i/>
          <w:sz w:val="20"/>
          <w:szCs w:val="20"/>
        </w:rPr>
      </w:pPr>
      <w:r w:rsidRPr="004F11A7">
        <w:rPr>
          <w:rFonts w:ascii="Arial" w:hAnsi="Arial" w:cs="Arial"/>
          <w:i/>
          <w:sz w:val="20"/>
          <w:szCs w:val="20"/>
        </w:rPr>
        <w:t xml:space="preserve">The Governance Rules must provide for a Council </w:t>
      </w:r>
      <w:proofErr w:type="gramStart"/>
      <w:r w:rsidRPr="004F11A7">
        <w:rPr>
          <w:rFonts w:ascii="Arial" w:hAnsi="Arial" w:cs="Arial"/>
          <w:i/>
          <w:sz w:val="20"/>
          <w:szCs w:val="20"/>
        </w:rPr>
        <w:t>to  -</w:t>
      </w:r>
      <w:proofErr w:type="gramEnd"/>
      <w:r w:rsidRPr="004F11A7">
        <w:rPr>
          <w:rFonts w:ascii="Arial" w:hAnsi="Arial" w:cs="Arial"/>
          <w:i/>
          <w:sz w:val="20"/>
          <w:szCs w:val="20"/>
        </w:rPr>
        <w:t xml:space="preserve"> </w:t>
      </w:r>
    </w:p>
    <w:p w14:paraId="75B773BF" w14:textId="7DAB148B" w:rsidR="00113DA6" w:rsidRPr="004F11A7" w:rsidRDefault="00A05FF7" w:rsidP="005261D8">
      <w:pPr>
        <w:pBdr>
          <w:top w:val="single" w:sz="4" w:space="1" w:color="auto"/>
          <w:bottom w:val="single" w:sz="4" w:space="1" w:color="auto"/>
        </w:pBdr>
        <w:tabs>
          <w:tab w:val="right" w:leader="dot" w:pos="9072"/>
        </w:tabs>
        <w:ind w:left="567" w:hanging="567"/>
        <w:rPr>
          <w:rFonts w:ascii="Arial" w:hAnsi="Arial" w:cs="Arial"/>
          <w:i/>
          <w:sz w:val="20"/>
          <w:szCs w:val="20"/>
        </w:rPr>
      </w:pPr>
      <w:r>
        <w:rPr>
          <w:rFonts w:ascii="Arial" w:hAnsi="Arial" w:cs="Arial"/>
          <w:i/>
          <w:sz w:val="20"/>
          <w:szCs w:val="20"/>
        </w:rPr>
        <w:t xml:space="preserve">(a) </w:t>
      </w:r>
      <w:r>
        <w:rPr>
          <w:rFonts w:ascii="Arial" w:hAnsi="Arial" w:cs="Arial"/>
          <w:i/>
          <w:sz w:val="20"/>
          <w:szCs w:val="20"/>
        </w:rPr>
        <w:tab/>
        <w:t>c</w:t>
      </w:r>
      <w:r w:rsidR="00113DA6" w:rsidRPr="004F11A7">
        <w:rPr>
          <w:rFonts w:ascii="Arial" w:hAnsi="Arial" w:cs="Arial"/>
          <w:i/>
          <w:sz w:val="20"/>
          <w:szCs w:val="20"/>
        </w:rPr>
        <w:t>onsider and make decisions on any matter being considered by the Council fairly and on the merits; and</w:t>
      </w:r>
    </w:p>
    <w:p w14:paraId="19E05FA0" w14:textId="6962CC91" w:rsidR="00113DA6" w:rsidRPr="004F11A7" w:rsidRDefault="00A05FF7" w:rsidP="00113DA6">
      <w:pPr>
        <w:pBdr>
          <w:top w:val="single" w:sz="4" w:space="1" w:color="auto"/>
          <w:bottom w:val="single" w:sz="4" w:space="1" w:color="auto"/>
        </w:pBdr>
        <w:tabs>
          <w:tab w:val="left" w:pos="567"/>
          <w:tab w:val="right" w:leader="dot" w:pos="9072"/>
        </w:tabs>
        <w:ind w:left="567" w:hanging="567"/>
        <w:rPr>
          <w:rFonts w:ascii="Arial" w:hAnsi="Arial" w:cs="Arial"/>
          <w:i/>
          <w:sz w:val="20"/>
          <w:szCs w:val="20"/>
        </w:rPr>
      </w:pPr>
      <w:r>
        <w:rPr>
          <w:rFonts w:ascii="Arial" w:hAnsi="Arial" w:cs="Arial"/>
          <w:i/>
          <w:sz w:val="20"/>
          <w:szCs w:val="20"/>
        </w:rPr>
        <w:t xml:space="preserve">(b) </w:t>
      </w:r>
      <w:r>
        <w:rPr>
          <w:rFonts w:ascii="Arial" w:hAnsi="Arial" w:cs="Arial"/>
          <w:i/>
          <w:sz w:val="20"/>
          <w:szCs w:val="20"/>
        </w:rPr>
        <w:tab/>
        <w:t>i</w:t>
      </w:r>
      <w:r w:rsidR="00113DA6" w:rsidRPr="004F11A7">
        <w:rPr>
          <w:rFonts w:ascii="Arial" w:hAnsi="Arial" w:cs="Arial"/>
          <w:i/>
          <w:sz w:val="20"/>
          <w:szCs w:val="20"/>
        </w:rPr>
        <w:t>nstitute decision making processes to ensure that any person whose rights will be directly affected by a decision of the Council is entitled to communicate their views and have their interests considered.</w:t>
      </w:r>
    </w:p>
    <w:p w14:paraId="055551B7" w14:textId="77777777" w:rsidR="00113DA6" w:rsidRDefault="00113DA6" w:rsidP="006473AC">
      <w:pPr>
        <w:tabs>
          <w:tab w:val="left" w:pos="567"/>
          <w:tab w:val="right" w:leader="dot" w:pos="9072"/>
        </w:tabs>
        <w:rPr>
          <w:rFonts w:ascii="Arial" w:hAnsi="Arial" w:cs="Arial"/>
        </w:rPr>
      </w:pPr>
    </w:p>
    <w:p w14:paraId="352C8B4F" w14:textId="4FC12CB4" w:rsidR="00113DA6" w:rsidRDefault="00113DA6">
      <w:pPr>
        <w:rPr>
          <w:rFonts w:ascii="Arial" w:hAnsi="Arial" w:cs="Arial"/>
        </w:rPr>
      </w:pPr>
      <w:r>
        <w:rPr>
          <w:rFonts w:ascii="Arial" w:hAnsi="Arial" w:cs="Arial"/>
        </w:rPr>
        <w:br w:type="page"/>
      </w:r>
    </w:p>
    <w:p w14:paraId="40DCDC58" w14:textId="77777777" w:rsidR="00113DA6" w:rsidRPr="00C81EFA" w:rsidRDefault="00113DA6" w:rsidP="006473AC">
      <w:pPr>
        <w:tabs>
          <w:tab w:val="left" w:pos="567"/>
          <w:tab w:val="right" w:leader="dot" w:pos="9072"/>
        </w:tabs>
        <w:rPr>
          <w:rFonts w:ascii="Arial" w:hAnsi="Arial" w:cs="Arial"/>
        </w:rPr>
      </w:pPr>
    </w:p>
    <w:p w14:paraId="0A24AC8B" w14:textId="4ABCF70A" w:rsidR="006473AC" w:rsidRPr="00C81EFA" w:rsidRDefault="00113DA6" w:rsidP="006473AC">
      <w:pPr>
        <w:tabs>
          <w:tab w:val="left" w:pos="567"/>
          <w:tab w:val="right" w:leader="dot" w:pos="9072"/>
        </w:tabs>
        <w:rPr>
          <w:rFonts w:ascii="Arial" w:hAnsi="Arial" w:cs="Arial"/>
          <w:b/>
          <w:sz w:val="24"/>
          <w:szCs w:val="24"/>
        </w:rPr>
      </w:pPr>
      <w:r>
        <w:rPr>
          <w:rFonts w:ascii="Arial" w:hAnsi="Arial" w:cs="Arial"/>
          <w:b/>
          <w:sz w:val="24"/>
          <w:szCs w:val="24"/>
        </w:rPr>
        <w:t>2.</w:t>
      </w:r>
      <w:r>
        <w:rPr>
          <w:rFonts w:ascii="Arial" w:hAnsi="Arial" w:cs="Arial"/>
          <w:b/>
          <w:sz w:val="24"/>
          <w:szCs w:val="24"/>
        </w:rPr>
        <w:tab/>
      </w:r>
      <w:r w:rsidR="006473AC" w:rsidRPr="00C81EFA">
        <w:rPr>
          <w:rFonts w:ascii="Arial" w:hAnsi="Arial" w:cs="Arial"/>
          <w:b/>
          <w:sz w:val="24"/>
          <w:szCs w:val="24"/>
        </w:rPr>
        <w:t>Principles</w:t>
      </w:r>
    </w:p>
    <w:p w14:paraId="3BFC0C37" w14:textId="5E00DF3A" w:rsidR="006473AC" w:rsidRPr="00A326FF" w:rsidRDefault="00844DCA" w:rsidP="005261D8">
      <w:pPr>
        <w:tabs>
          <w:tab w:val="right" w:leader="dot" w:pos="9072"/>
        </w:tabs>
        <w:ind w:left="567"/>
        <w:rPr>
          <w:rFonts w:ascii="Arial" w:hAnsi="Arial" w:cs="Arial"/>
        </w:rPr>
      </w:pPr>
      <w:r w:rsidRPr="00A326FF">
        <w:rPr>
          <w:rFonts w:ascii="Arial" w:hAnsi="Arial" w:cs="Arial"/>
        </w:rPr>
        <w:t xml:space="preserve">Council must, in the performance of its role, give effect to the overarching governance </w:t>
      </w:r>
      <w:r w:rsidR="00A05FF7" w:rsidRPr="00A326FF">
        <w:rPr>
          <w:rFonts w:ascii="Arial" w:hAnsi="Arial" w:cs="Arial"/>
        </w:rPr>
        <w:t>principles</w:t>
      </w:r>
      <w:r w:rsidRPr="00A326FF">
        <w:rPr>
          <w:rFonts w:ascii="Arial" w:hAnsi="Arial" w:cs="Arial"/>
        </w:rPr>
        <w:t xml:space="preserve"> outlined in the </w:t>
      </w:r>
      <w:r w:rsidRPr="00A326FF">
        <w:rPr>
          <w:rFonts w:ascii="Arial" w:hAnsi="Arial" w:cs="Arial"/>
          <w:i/>
        </w:rPr>
        <w:t>Local Government Act 2020</w:t>
      </w:r>
      <w:r w:rsidRPr="00A326FF">
        <w:rPr>
          <w:rFonts w:ascii="Arial" w:hAnsi="Arial" w:cs="Arial"/>
        </w:rPr>
        <w:t>. These principles are:</w:t>
      </w:r>
    </w:p>
    <w:p w14:paraId="4F6D6AE7" w14:textId="03EE7564"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c</w:t>
      </w:r>
      <w:r w:rsidR="00844DCA" w:rsidRPr="00A326FF">
        <w:rPr>
          <w:rFonts w:ascii="Arial" w:hAnsi="Arial" w:cs="Arial"/>
        </w:rPr>
        <w:t>ouncil decisions are to be made and actions taken in a</w:t>
      </w:r>
      <w:r w:rsidR="00A05FF7" w:rsidRPr="00A326FF">
        <w:rPr>
          <w:rFonts w:ascii="Arial" w:hAnsi="Arial" w:cs="Arial"/>
        </w:rPr>
        <w:t xml:space="preserve">ccordance with the relevant </w:t>
      </w:r>
      <w:proofErr w:type="gramStart"/>
      <w:r w:rsidR="00A05FF7" w:rsidRPr="00A326FF">
        <w:rPr>
          <w:rFonts w:ascii="Arial" w:hAnsi="Arial" w:cs="Arial"/>
        </w:rPr>
        <w:t>law</w:t>
      </w:r>
      <w:r w:rsidRPr="00A326FF">
        <w:rPr>
          <w:rFonts w:ascii="Arial" w:hAnsi="Arial" w:cs="Arial"/>
        </w:rPr>
        <w:t>;</w:t>
      </w:r>
      <w:proofErr w:type="gramEnd"/>
    </w:p>
    <w:p w14:paraId="33AB005A" w14:textId="7C0BD4CF"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p</w:t>
      </w:r>
      <w:r w:rsidR="00844DCA" w:rsidRPr="00A326FF">
        <w:rPr>
          <w:rFonts w:ascii="Arial" w:hAnsi="Arial" w:cs="Arial"/>
        </w:rPr>
        <w:t xml:space="preserve">riority is to be given to achieving the best outcomes for the municipal community, including future </w:t>
      </w:r>
      <w:proofErr w:type="gramStart"/>
      <w:r w:rsidR="00844DCA" w:rsidRPr="00A326FF">
        <w:rPr>
          <w:rFonts w:ascii="Arial" w:hAnsi="Arial" w:cs="Arial"/>
        </w:rPr>
        <w:t>g</w:t>
      </w:r>
      <w:r w:rsidR="00A05FF7" w:rsidRPr="00A326FF">
        <w:rPr>
          <w:rFonts w:ascii="Arial" w:hAnsi="Arial" w:cs="Arial"/>
        </w:rPr>
        <w:t>enerations</w:t>
      </w:r>
      <w:r w:rsidRPr="00A326FF">
        <w:rPr>
          <w:rFonts w:ascii="Arial" w:hAnsi="Arial" w:cs="Arial"/>
        </w:rPr>
        <w:t>;</w:t>
      </w:r>
      <w:proofErr w:type="gramEnd"/>
    </w:p>
    <w:p w14:paraId="42394DC5" w14:textId="4ED0CFBC"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t</w:t>
      </w:r>
      <w:r w:rsidR="00844DCA" w:rsidRPr="00A326FF">
        <w:rPr>
          <w:rFonts w:ascii="Arial" w:hAnsi="Arial" w:cs="Arial"/>
        </w:rPr>
        <w:t xml:space="preserve">he economic, social and environmental sustainability of the municipal district, including mitigation and planning for climate </w:t>
      </w:r>
      <w:r w:rsidR="00A05FF7" w:rsidRPr="00A326FF">
        <w:rPr>
          <w:rFonts w:ascii="Arial" w:hAnsi="Arial" w:cs="Arial"/>
        </w:rPr>
        <w:t xml:space="preserve">change risks, is to be </w:t>
      </w:r>
      <w:proofErr w:type="gramStart"/>
      <w:r w:rsidR="00A05FF7" w:rsidRPr="00A326FF">
        <w:rPr>
          <w:rFonts w:ascii="Arial" w:hAnsi="Arial" w:cs="Arial"/>
        </w:rPr>
        <w:t>promoted</w:t>
      </w:r>
      <w:r w:rsidRPr="00A326FF">
        <w:rPr>
          <w:rFonts w:ascii="Arial" w:hAnsi="Arial" w:cs="Arial"/>
        </w:rPr>
        <w:t>;</w:t>
      </w:r>
      <w:proofErr w:type="gramEnd"/>
    </w:p>
    <w:p w14:paraId="2B694693" w14:textId="0C54FD5F"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t</w:t>
      </w:r>
      <w:r w:rsidR="00844DCA" w:rsidRPr="00A326FF">
        <w:rPr>
          <w:rFonts w:ascii="Arial" w:hAnsi="Arial" w:cs="Arial"/>
        </w:rPr>
        <w:t>he municipal community is to be engaged in strategic planning and strategic decisio</w:t>
      </w:r>
      <w:r w:rsidR="00A05FF7" w:rsidRPr="00A326FF">
        <w:rPr>
          <w:rFonts w:ascii="Arial" w:hAnsi="Arial" w:cs="Arial"/>
        </w:rPr>
        <w:t xml:space="preserve">ns </w:t>
      </w:r>
      <w:proofErr w:type="gramStart"/>
      <w:r w:rsidR="00A05FF7" w:rsidRPr="00A326FF">
        <w:rPr>
          <w:rFonts w:ascii="Arial" w:hAnsi="Arial" w:cs="Arial"/>
        </w:rPr>
        <w:t>making</w:t>
      </w:r>
      <w:r w:rsidRPr="00A326FF">
        <w:rPr>
          <w:rFonts w:ascii="Arial" w:hAnsi="Arial" w:cs="Arial"/>
        </w:rPr>
        <w:t>;</w:t>
      </w:r>
      <w:proofErr w:type="gramEnd"/>
    </w:p>
    <w:p w14:paraId="00C53E3D" w14:textId="25DC1DDB"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i</w:t>
      </w:r>
      <w:r w:rsidR="00844DCA" w:rsidRPr="00A326FF">
        <w:rPr>
          <w:rFonts w:ascii="Arial" w:hAnsi="Arial" w:cs="Arial"/>
        </w:rPr>
        <w:t>nnovation and continuo</w:t>
      </w:r>
      <w:r w:rsidR="00A05FF7" w:rsidRPr="00A326FF">
        <w:rPr>
          <w:rFonts w:ascii="Arial" w:hAnsi="Arial" w:cs="Arial"/>
        </w:rPr>
        <w:t xml:space="preserve">us improvement </w:t>
      </w:r>
      <w:proofErr w:type="gramStart"/>
      <w:r w:rsidR="00A05FF7" w:rsidRPr="00A326FF">
        <w:rPr>
          <w:rFonts w:ascii="Arial" w:hAnsi="Arial" w:cs="Arial"/>
        </w:rPr>
        <w:t>is</w:t>
      </w:r>
      <w:proofErr w:type="gramEnd"/>
      <w:r w:rsidR="00A05FF7" w:rsidRPr="00A326FF">
        <w:rPr>
          <w:rFonts w:ascii="Arial" w:hAnsi="Arial" w:cs="Arial"/>
        </w:rPr>
        <w:t xml:space="preserve"> to be pursued</w:t>
      </w:r>
      <w:r w:rsidRPr="00A326FF">
        <w:rPr>
          <w:rFonts w:ascii="Arial" w:hAnsi="Arial" w:cs="Arial"/>
        </w:rPr>
        <w:t>;</w:t>
      </w:r>
    </w:p>
    <w:p w14:paraId="29F14C8E" w14:textId="542BD0B8" w:rsidR="00844DCA" w:rsidRPr="00A326FF" w:rsidRDefault="00A05FF7"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Collaboration with other councils and g</w:t>
      </w:r>
      <w:r w:rsidR="00844DCA" w:rsidRPr="00A326FF">
        <w:rPr>
          <w:rFonts w:ascii="Arial" w:hAnsi="Arial" w:cs="Arial"/>
        </w:rPr>
        <w:t>overnments and s</w:t>
      </w:r>
      <w:r w:rsidRPr="00A326FF">
        <w:rPr>
          <w:rFonts w:ascii="Arial" w:hAnsi="Arial" w:cs="Arial"/>
        </w:rPr>
        <w:t xml:space="preserve">tatutory bodies is to be </w:t>
      </w:r>
      <w:proofErr w:type="gramStart"/>
      <w:r w:rsidRPr="00A326FF">
        <w:rPr>
          <w:rFonts w:ascii="Arial" w:hAnsi="Arial" w:cs="Arial"/>
        </w:rPr>
        <w:t>sought</w:t>
      </w:r>
      <w:r w:rsidR="005261D8" w:rsidRPr="00A326FF">
        <w:rPr>
          <w:rFonts w:ascii="Arial" w:hAnsi="Arial" w:cs="Arial"/>
        </w:rPr>
        <w:t>;</w:t>
      </w:r>
      <w:proofErr w:type="gramEnd"/>
    </w:p>
    <w:p w14:paraId="2912A560" w14:textId="1FFAC29C"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t</w:t>
      </w:r>
      <w:r w:rsidR="00844DCA" w:rsidRPr="00A326FF">
        <w:rPr>
          <w:rFonts w:ascii="Arial" w:hAnsi="Arial" w:cs="Arial"/>
        </w:rPr>
        <w:t xml:space="preserve">he ongoing financial viability </w:t>
      </w:r>
      <w:r w:rsidR="00A05FF7" w:rsidRPr="00A326FF">
        <w:rPr>
          <w:rFonts w:ascii="Arial" w:hAnsi="Arial" w:cs="Arial"/>
        </w:rPr>
        <w:t xml:space="preserve">of the Council is to be </w:t>
      </w:r>
      <w:proofErr w:type="gramStart"/>
      <w:r w:rsidR="00A05FF7" w:rsidRPr="00A326FF">
        <w:rPr>
          <w:rFonts w:ascii="Arial" w:hAnsi="Arial" w:cs="Arial"/>
        </w:rPr>
        <w:t>ensured</w:t>
      </w:r>
      <w:r w:rsidRPr="00A326FF">
        <w:rPr>
          <w:rFonts w:ascii="Arial" w:hAnsi="Arial" w:cs="Arial"/>
        </w:rPr>
        <w:t>;</w:t>
      </w:r>
      <w:proofErr w:type="gramEnd"/>
    </w:p>
    <w:p w14:paraId="4B5F2549" w14:textId="4E788B82"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r</w:t>
      </w:r>
      <w:r w:rsidR="00844DCA" w:rsidRPr="00A326FF">
        <w:rPr>
          <w:rFonts w:ascii="Arial" w:hAnsi="Arial" w:cs="Arial"/>
        </w:rPr>
        <w:t xml:space="preserve">egional, </w:t>
      </w:r>
      <w:proofErr w:type="gramStart"/>
      <w:r w:rsidR="00844DCA" w:rsidRPr="00A326FF">
        <w:rPr>
          <w:rFonts w:ascii="Arial" w:hAnsi="Arial" w:cs="Arial"/>
        </w:rPr>
        <w:t>state</w:t>
      </w:r>
      <w:proofErr w:type="gramEnd"/>
      <w:r w:rsidR="00844DCA" w:rsidRPr="00A326FF">
        <w:rPr>
          <w:rFonts w:ascii="Arial" w:hAnsi="Arial" w:cs="Arial"/>
        </w:rPr>
        <w:t xml:space="preserve"> and national plans and policies are to be taken into account in strategi</w:t>
      </w:r>
      <w:r w:rsidR="00A05FF7" w:rsidRPr="00A326FF">
        <w:rPr>
          <w:rFonts w:ascii="Arial" w:hAnsi="Arial" w:cs="Arial"/>
        </w:rPr>
        <w:t>c planning and decision making</w:t>
      </w:r>
      <w:r w:rsidRPr="00A326FF">
        <w:rPr>
          <w:rFonts w:ascii="Arial" w:hAnsi="Arial" w:cs="Arial"/>
        </w:rPr>
        <w:t>; and</w:t>
      </w:r>
    </w:p>
    <w:p w14:paraId="1C2635B4" w14:textId="14EF47FC" w:rsidR="00844DCA" w:rsidRPr="00A326FF" w:rsidRDefault="005261D8" w:rsidP="005261D8">
      <w:pPr>
        <w:pStyle w:val="ListParagraph"/>
        <w:numPr>
          <w:ilvl w:val="0"/>
          <w:numId w:val="4"/>
        </w:numPr>
        <w:tabs>
          <w:tab w:val="right" w:leader="dot" w:pos="9072"/>
        </w:tabs>
        <w:ind w:left="1134" w:hanging="567"/>
        <w:rPr>
          <w:rFonts w:ascii="Arial" w:hAnsi="Arial" w:cs="Arial"/>
        </w:rPr>
      </w:pPr>
      <w:r w:rsidRPr="00A326FF">
        <w:rPr>
          <w:rFonts w:ascii="Arial" w:hAnsi="Arial" w:cs="Arial"/>
        </w:rPr>
        <w:t>t</w:t>
      </w:r>
      <w:r w:rsidR="00844DCA" w:rsidRPr="00A326FF">
        <w:rPr>
          <w:rFonts w:ascii="Arial" w:hAnsi="Arial" w:cs="Arial"/>
        </w:rPr>
        <w:t>he transparency of Council decisions, actions and information is to be ensured.</w:t>
      </w:r>
    </w:p>
    <w:p w14:paraId="00E703D3" w14:textId="77777777" w:rsidR="006473AC" w:rsidRPr="00A326FF" w:rsidRDefault="00844DCA" w:rsidP="005261D8">
      <w:pPr>
        <w:tabs>
          <w:tab w:val="right" w:leader="dot" w:pos="9072"/>
        </w:tabs>
        <w:ind w:left="567"/>
        <w:rPr>
          <w:rFonts w:ascii="Arial" w:hAnsi="Arial" w:cs="Arial"/>
        </w:rPr>
      </w:pPr>
      <w:r w:rsidRPr="00A326FF">
        <w:rPr>
          <w:rFonts w:ascii="Arial" w:hAnsi="Arial" w:cs="Arial"/>
        </w:rPr>
        <w:t xml:space="preserve">In giving effect to the overarching governance principles, Council must </w:t>
      </w:r>
      <w:proofErr w:type="gramStart"/>
      <w:r w:rsidRPr="00A326FF">
        <w:rPr>
          <w:rFonts w:ascii="Arial" w:hAnsi="Arial" w:cs="Arial"/>
        </w:rPr>
        <w:t>take into account</w:t>
      </w:r>
      <w:proofErr w:type="gramEnd"/>
      <w:r w:rsidRPr="00A326FF">
        <w:rPr>
          <w:rFonts w:ascii="Arial" w:hAnsi="Arial" w:cs="Arial"/>
        </w:rPr>
        <w:t xml:space="preserve"> the following supporting principles – </w:t>
      </w:r>
    </w:p>
    <w:p w14:paraId="398A696E" w14:textId="230B8EFB" w:rsidR="00844DCA" w:rsidRPr="00A326FF" w:rsidRDefault="00A05FF7" w:rsidP="005261D8">
      <w:pPr>
        <w:pStyle w:val="ListParagraph"/>
        <w:numPr>
          <w:ilvl w:val="0"/>
          <w:numId w:val="5"/>
        </w:numPr>
        <w:tabs>
          <w:tab w:val="right" w:leader="dot" w:pos="9072"/>
        </w:tabs>
        <w:ind w:left="1134" w:hanging="567"/>
        <w:rPr>
          <w:rFonts w:ascii="Arial" w:hAnsi="Arial" w:cs="Arial"/>
        </w:rPr>
      </w:pPr>
      <w:r w:rsidRPr="00A326FF">
        <w:rPr>
          <w:rFonts w:ascii="Arial" w:hAnsi="Arial" w:cs="Arial"/>
        </w:rPr>
        <w:t xml:space="preserve">community engagement </w:t>
      </w:r>
      <w:proofErr w:type="gramStart"/>
      <w:r w:rsidRPr="00A326FF">
        <w:rPr>
          <w:rFonts w:ascii="Arial" w:hAnsi="Arial" w:cs="Arial"/>
        </w:rPr>
        <w:t>principles</w:t>
      </w:r>
      <w:r w:rsidR="005261D8" w:rsidRPr="00A326FF">
        <w:rPr>
          <w:rFonts w:ascii="Arial" w:hAnsi="Arial" w:cs="Arial"/>
        </w:rPr>
        <w:t>;</w:t>
      </w:r>
      <w:proofErr w:type="gramEnd"/>
    </w:p>
    <w:p w14:paraId="0DFB6826" w14:textId="0D78E577" w:rsidR="00844DCA" w:rsidRPr="00A326FF" w:rsidRDefault="00A05FF7" w:rsidP="005261D8">
      <w:pPr>
        <w:pStyle w:val="ListParagraph"/>
        <w:numPr>
          <w:ilvl w:val="0"/>
          <w:numId w:val="5"/>
        </w:numPr>
        <w:tabs>
          <w:tab w:val="right" w:leader="dot" w:pos="9072"/>
        </w:tabs>
        <w:ind w:left="1134" w:hanging="567"/>
        <w:rPr>
          <w:rFonts w:ascii="Arial" w:hAnsi="Arial" w:cs="Arial"/>
        </w:rPr>
      </w:pPr>
      <w:r w:rsidRPr="00A326FF">
        <w:rPr>
          <w:rFonts w:ascii="Arial" w:hAnsi="Arial" w:cs="Arial"/>
        </w:rPr>
        <w:t xml:space="preserve">public transparency </w:t>
      </w:r>
      <w:proofErr w:type="gramStart"/>
      <w:r w:rsidRPr="00A326FF">
        <w:rPr>
          <w:rFonts w:ascii="Arial" w:hAnsi="Arial" w:cs="Arial"/>
        </w:rPr>
        <w:t>principles</w:t>
      </w:r>
      <w:r w:rsidR="005261D8" w:rsidRPr="00A326FF">
        <w:rPr>
          <w:rFonts w:ascii="Arial" w:hAnsi="Arial" w:cs="Arial"/>
        </w:rPr>
        <w:t>;</w:t>
      </w:r>
      <w:proofErr w:type="gramEnd"/>
    </w:p>
    <w:p w14:paraId="00D727D1" w14:textId="7207B522" w:rsidR="00844DCA" w:rsidRPr="00A326FF" w:rsidRDefault="00A05FF7" w:rsidP="005261D8">
      <w:pPr>
        <w:pStyle w:val="ListParagraph"/>
        <w:numPr>
          <w:ilvl w:val="0"/>
          <w:numId w:val="5"/>
        </w:numPr>
        <w:tabs>
          <w:tab w:val="right" w:leader="dot" w:pos="9072"/>
        </w:tabs>
        <w:ind w:left="1134" w:hanging="567"/>
        <w:rPr>
          <w:rFonts w:ascii="Arial" w:hAnsi="Arial" w:cs="Arial"/>
        </w:rPr>
      </w:pPr>
      <w:r w:rsidRPr="00A326FF">
        <w:rPr>
          <w:rFonts w:ascii="Arial" w:hAnsi="Arial" w:cs="Arial"/>
        </w:rPr>
        <w:t xml:space="preserve">strategic planning </w:t>
      </w:r>
      <w:proofErr w:type="gramStart"/>
      <w:r w:rsidRPr="00A326FF">
        <w:rPr>
          <w:rFonts w:ascii="Arial" w:hAnsi="Arial" w:cs="Arial"/>
        </w:rPr>
        <w:t>principles</w:t>
      </w:r>
      <w:r w:rsidR="005261D8" w:rsidRPr="00A326FF">
        <w:rPr>
          <w:rFonts w:ascii="Arial" w:hAnsi="Arial" w:cs="Arial"/>
        </w:rPr>
        <w:t>;</w:t>
      </w:r>
      <w:proofErr w:type="gramEnd"/>
    </w:p>
    <w:p w14:paraId="591F1E45" w14:textId="2CBCCE51" w:rsidR="00844DCA" w:rsidRPr="00A326FF" w:rsidRDefault="00844DCA" w:rsidP="005261D8">
      <w:pPr>
        <w:pStyle w:val="ListParagraph"/>
        <w:numPr>
          <w:ilvl w:val="0"/>
          <w:numId w:val="5"/>
        </w:numPr>
        <w:tabs>
          <w:tab w:val="right" w:leader="dot" w:pos="9072"/>
        </w:tabs>
        <w:ind w:left="1134" w:hanging="567"/>
        <w:rPr>
          <w:rFonts w:ascii="Arial" w:hAnsi="Arial" w:cs="Arial"/>
        </w:rPr>
      </w:pPr>
      <w:r w:rsidRPr="00A326FF">
        <w:rPr>
          <w:rFonts w:ascii="Arial" w:hAnsi="Arial" w:cs="Arial"/>
        </w:rPr>
        <w:t>f</w:t>
      </w:r>
      <w:r w:rsidR="00A05FF7" w:rsidRPr="00A326FF">
        <w:rPr>
          <w:rFonts w:ascii="Arial" w:hAnsi="Arial" w:cs="Arial"/>
        </w:rPr>
        <w:t>inancial management principles</w:t>
      </w:r>
      <w:r w:rsidR="005261D8" w:rsidRPr="00A326FF">
        <w:rPr>
          <w:rFonts w:ascii="Arial" w:hAnsi="Arial" w:cs="Arial"/>
        </w:rPr>
        <w:t>; and</w:t>
      </w:r>
    </w:p>
    <w:p w14:paraId="19D91064" w14:textId="6243C1BB" w:rsidR="00844DCA" w:rsidRPr="00A326FF" w:rsidRDefault="00844DCA" w:rsidP="005261D8">
      <w:pPr>
        <w:pStyle w:val="ListParagraph"/>
        <w:numPr>
          <w:ilvl w:val="0"/>
          <w:numId w:val="5"/>
        </w:numPr>
        <w:tabs>
          <w:tab w:val="right" w:leader="dot" w:pos="9072"/>
        </w:tabs>
        <w:ind w:left="1134" w:hanging="567"/>
        <w:rPr>
          <w:rFonts w:ascii="Arial" w:hAnsi="Arial" w:cs="Arial"/>
        </w:rPr>
      </w:pPr>
      <w:r w:rsidRPr="00A326FF">
        <w:rPr>
          <w:rFonts w:ascii="Arial" w:hAnsi="Arial" w:cs="Arial"/>
        </w:rPr>
        <w:t>service performance principles.</w:t>
      </w:r>
    </w:p>
    <w:p w14:paraId="37568AAB" w14:textId="77777777" w:rsidR="00844DCA" w:rsidRDefault="00844DCA" w:rsidP="00844DCA">
      <w:pPr>
        <w:tabs>
          <w:tab w:val="left" w:pos="567"/>
          <w:tab w:val="right" w:leader="dot" w:pos="9072"/>
        </w:tabs>
        <w:rPr>
          <w:rFonts w:ascii="Arial" w:hAnsi="Arial" w:cs="Arial"/>
        </w:rPr>
      </w:pPr>
    </w:p>
    <w:p w14:paraId="7549FB0A" w14:textId="4E5E04A9" w:rsidR="0089214C" w:rsidRPr="0089214C" w:rsidRDefault="00113DA6" w:rsidP="0089214C">
      <w:pPr>
        <w:tabs>
          <w:tab w:val="left" w:pos="567"/>
          <w:tab w:val="right" w:leader="dot" w:pos="9072"/>
        </w:tabs>
        <w:rPr>
          <w:rFonts w:ascii="Arial" w:hAnsi="Arial" w:cs="Arial"/>
          <w:b/>
          <w:sz w:val="24"/>
          <w:szCs w:val="24"/>
        </w:rPr>
      </w:pPr>
      <w:r>
        <w:rPr>
          <w:rFonts w:ascii="Arial" w:hAnsi="Arial" w:cs="Arial"/>
          <w:b/>
          <w:sz w:val="24"/>
          <w:szCs w:val="24"/>
        </w:rPr>
        <w:t>3.</w:t>
      </w:r>
      <w:r>
        <w:rPr>
          <w:rFonts w:ascii="Arial" w:hAnsi="Arial" w:cs="Arial"/>
          <w:b/>
          <w:sz w:val="24"/>
          <w:szCs w:val="24"/>
        </w:rPr>
        <w:tab/>
      </w:r>
      <w:r w:rsidR="0089214C" w:rsidRPr="0089214C">
        <w:rPr>
          <w:rFonts w:ascii="Arial" w:hAnsi="Arial" w:cs="Arial"/>
          <w:b/>
          <w:sz w:val="24"/>
          <w:szCs w:val="24"/>
        </w:rPr>
        <w:t>Nature of Rules</w:t>
      </w:r>
    </w:p>
    <w:p w14:paraId="32309B48" w14:textId="77777777" w:rsidR="0089214C" w:rsidRDefault="0089214C" w:rsidP="005261D8">
      <w:pPr>
        <w:tabs>
          <w:tab w:val="left" w:pos="567"/>
          <w:tab w:val="right" w:leader="dot" w:pos="9072"/>
        </w:tabs>
        <w:ind w:left="567"/>
        <w:rPr>
          <w:rFonts w:ascii="Arial" w:hAnsi="Arial" w:cs="Arial"/>
        </w:rPr>
      </w:pPr>
      <w:r w:rsidRPr="00A326FF">
        <w:rPr>
          <w:rFonts w:ascii="Arial" w:hAnsi="Arial" w:cs="Arial"/>
        </w:rPr>
        <w:t xml:space="preserve">These are the Governance Rules of Bayside City Council, made in accordance with section 60 of the </w:t>
      </w:r>
      <w:r w:rsidRPr="00A326FF">
        <w:rPr>
          <w:rFonts w:ascii="Arial" w:hAnsi="Arial" w:cs="Arial"/>
          <w:i/>
        </w:rPr>
        <w:t>Local Government Act 2020</w:t>
      </w:r>
      <w:r w:rsidRPr="00A326FF">
        <w:rPr>
          <w:rFonts w:ascii="Arial" w:hAnsi="Arial" w:cs="Arial"/>
        </w:rPr>
        <w:t>.</w:t>
      </w:r>
    </w:p>
    <w:p w14:paraId="0DC1DB52" w14:textId="77777777" w:rsidR="0089214C" w:rsidRDefault="0089214C" w:rsidP="0089214C">
      <w:pPr>
        <w:tabs>
          <w:tab w:val="left" w:pos="567"/>
          <w:tab w:val="right" w:leader="dot" w:pos="9072"/>
        </w:tabs>
        <w:rPr>
          <w:rFonts w:ascii="Arial" w:hAnsi="Arial" w:cs="Arial"/>
        </w:rPr>
      </w:pPr>
    </w:p>
    <w:p w14:paraId="61079B2D" w14:textId="07E5B2EC" w:rsidR="0089214C" w:rsidRPr="0089214C" w:rsidRDefault="00113DA6" w:rsidP="0089214C">
      <w:pPr>
        <w:tabs>
          <w:tab w:val="left" w:pos="567"/>
          <w:tab w:val="right" w:leader="dot" w:pos="9072"/>
        </w:tabs>
        <w:rPr>
          <w:rFonts w:ascii="Arial" w:hAnsi="Arial" w:cs="Arial"/>
          <w:b/>
          <w:sz w:val="24"/>
          <w:szCs w:val="24"/>
        </w:rPr>
      </w:pPr>
      <w:r>
        <w:rPr>
          <w:rFonts w:ascii="Arial" w:hAnsi="Arial" w:cs="Arial"/>
          <w:b/>
          <w:sz w:val="24"/>
          <w:szCs w:val="24"/>
        </w:rPr>
        <w:t>4.</w:t>
      </w:r>
      <w:r>
        <w:rPr>
          <w:rFonts w:ascii="Arial" w:hAnsi="Arial" w:cs="Arial"/>
          <w:b/>
          <w:sz w:val="24"/>
          <w:szCs w:val="24"/>
        </w:rPr>
        <w:tab/>
      </w:r>
      <w:r w:rsidR="0089214C" w:rsidRPr="0089214C">
        <w:rPr>
          <w:rFonts w:ascii="Arial" w:hAnsi="Arial" w:cs="Arial"/>
          <w:b/>
          <w:sz w:val="24"/>
          <w:szCs w:val="24"/>
        </w:rPr>
        <w:t>Date of Commencement</w:t>
      </w:r>
    </w:p>
    <w:p w14:paraId="7BD8E4A3" w14:textId="548FD439" w:rsidR="0089214C" w:rsidRDefault="0089214C" w:rsidP="005261D8">
      <w:pPr>
        <w:tabs>
          <w:tab w:val="left" w:pos="567"/>
          <w:tab w:val="right" w:leader="dot" w:pos="9072"/>
        </w:tabs>
        <w:ind w:left="567"/>
        <w:rPr>
          <w:rFonts w:ascii="Arial" w:hAnsi="Arial" w:cs="Arial"/>
        </w:rPr>
      </w:pPr>
      <w:r w:rsidRPr="00A326FF">
        <w:rPr>
          <w:rFonts w:ascii="Arial" w:hAnsi="Arial" w:cs="Arial"/>
        </w:rPr>
        <w:t xml:space="preserve">These Governance Rules commence on </w:t>
      </w:r>
      <w:r w:rsidR="00E54B91" w:rsidRPr="00E54B91">
        <w:rPr>
          <w:rFonts w:ascii="Arial" w:hAnsi="Arial" w:cs="Arial"/>
          <w:b/>
          <w:bCs/>
          <w:highlight w:val="yellow"/>
        </w:rPr>
        <w:t>30 August 2022</w:t>
      </w:r>
      <w:r w:rsidRPr="00A326FF">
        <w:rPr>
          <w:rFonts w:ascii="Arial" w:hAnsi="Arial" w:cs="Arial"/>
        </w:rPr>
        <w:t>.</w:t>
      </w:r>
    </w:p>
    <w:p w14:paraId="3B6170EE" w14:textId="4A62EBDD" w:rsidR="007D0575" w:rsidRDefault="007D0575">
      <w:pPr>
        <w:rPr>
          <w:rFonts w:ascii="Arial" w:hAnsi="Arial" w:cs="Arial"/>
        </w:rPr>
      </w:pPr>
      <w:r>
        <w:rPr>
          <w:rFonts w:ascii="Arial" w:hAnsi="Arial" w:cs="Arial"/>
        </w:rPr>
        <w:br w:type="page"/>
      </w:r>
    </w:p>
    <w:p w14:paraId="2436235E" w14:textId="120DADF3" w:rsidR="0089214C" w:rsidRPr="0089214C" w:rsidRDefault="00113DA6" w:rsidP="00844DCA">
      <w:pPr>
        <w:tabs>
          <w:tab w:val="left" w:pos="567"/>
          <w:tab w:val="right" w:leader="dot" w:pos="9072"/>
        </w:tabs>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r>
      <w:r w:rsidR="0089214C" w:rsidRPr="0089214C">
        <w:rPr>
          <w:rFonts w:ascii="Arial" w:hAnsi="Arial" w:cs="Arial"/>
          <w:b/>
          <w:sz w:val="24"/>
          <w:szCs w:val="24"/>
        </w:rPr>
        <w:t>Contents</w:t>
      </w:r>
    </w:p>
    <w:p w14:paraId="4AC83282" w14:textId="55902DB0" w:rsidR="0089214C" w:rsidRDefault="0089214C" w:rsidP="00844DCA">
      <w:pPr>
        <w:tabs>
          <w:tab w:val="left" w:pos="567"/>
          <w:tab w:val="right" w:leader="dot" w:pos="9072"/>
        </w:tabs>
        <w:rPr>
          <w:rFonts w:ascii="Arial" w:hAnsi="Arial" w:cs="Arial"/>
        </w:rPr>
      </w:pPr>
      <w:r>
        <w:rPr>
          <w:rFonts w:ascii="Arial" w:hAnsi="Arial" w:cs="Arial"/>
        </w:rPr>
        <w:t xml:space="preserve">These Governance </w:t>
      </w:r>
      <w:r w:rsidR="005035E5">
        <w:rPr>
          <w:rFonts w:ascii="Arial" w:hAnsi="Arial" w:cs="Arial"/>
        </w:rPr>
        <w:t>R</w:t>
      </w:r>
      <w:r>
        <w:rPr>
          <w:rFonts w:ascii="Arial" w:hAnsi="Arial" w:cs="Arial"/>
        </w:rPr>
        <w:t>ules are divided into the following Chapters for ease of reading:</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6237"/>
      </w:tblGrid>
      <w:tr w:rsidR="003A0447" w:rsidRPr="00E50444" w14:paraId="59C97365" w14:textId="77777777" w:rsidTr="003A0447">
        <w:tc>
          <w:tcPr>
            <w:tcW w:w="1842" w:type="dxa"/>
          </w:tcPr>
          <w:p w14:paraId="0B27FEE9" w14:textId="77777777" w:rsidR="003A0447" w:rsidRPr="00E50444" w:rsidRDefault="003A0447" w:rsidP="00113DA6">
            <w:pPr>
              <w:pStyle w:val="BodyIndent1"/>
              <w:spacing w:before="40" w:after="40"/>
              <w:ind w:left="0" w:right="-2"/>
              <w:jc w:val="center"/>
              <w:rPr>
                <w:b/>
              </w:rPr>
            </w:pPr>
            <w:r w:rsidRPr="00E50444">
              <w:rPr>
                <w:b/>
              </w:rPr>
              <w:t>Chapter</w:t>
            </w:r>
          </w:p>
        </w:tc>
        <w:tc>
          <w:tcPr>
            <w:tcW w:w="6237" w:type="dxa"/>
          </w:tcPr>
          <w:p w14:paraId="186AF1C3" w14:textId="77777777" w:rsidR="003A0447" w:rsidRPr="00E50444" w:rsidRDefault="003A0447" w:rsidP="00113DA6">
            <w:pPr>
              <w:pStyle w:val="BodyIndent1"/>
              <w:spacing w:before="40" w:after="40"/>
              <w:ind w:left="0" w:right="-2"/>
              <w:jc w:val="center"/>
              <w:rPr>
                <w:b/>
              </w:rPr>
            </w:pPr>
            <w:r w:rsidRPr="00E50444">
              <w:rPr>
                <w:b/>
              </w:rPr>
              <w:t>Name</w:t>
            </w:r>
          </w:p>
        </w:tc>
      </w:tr>
      <w:tr w:rsidR="003A0447" w14:paraId="431A222A" w14:textId="77777777" w:rsidTr="003A0447">
        <w:tc>
          <w:tcPr>
            <w:tcW w:w="1842" w:type="dxa"/>
          </w:tcPr>
          <w:p w14:paraId="205CD451" w14:textId="77777777" w:rsidR="003A0447" w:rsidRDefault="003A0447" w:rsidP="00113DA6">
            <w:pPr>
              <w:pStyle w:val="BodyIndent1"/>
              <w:spacing w:before="40" w:after="40"/>
              <w:ind w:left="0" w:right="-2"/>
            </w:pPr>
            <w:r>
              <w:t>Chapter 1</w:t>
            </w:r>
          </w:p>
        </w:tc>
        <w:tc>
          <w:tcPr>
            <w:tcW w:w="6237" w:type="dxa"/>
          </w:tcPr>
          <w:p w14:paraId="2449ED1C" w14:textId="77777777" w:rsidR="003A0447" w:rsidRDefault="003A0447" w:rsidP="00113DA6">
            <w:pPr>
              <w:pStyle w:val="BodyIndent1"/>
              <w:spacing w:before="40" w:after="40"/>
              <w:ind w:left="0" w:right="-2"/>
            </w:pPr>
            <w:r>
              <w:t>Governance Framework</w:t>
            </w:r>
          </w:p>
        </w:tc>
      </w:tr>
      <w:tr w:rsidR="003A0447" w14:paraId="3ABF64F4" w14:textId="77777777" w:rsidTr="003A0447">
        <w:tc>
          <w:tcPr>
            <w:tcW w:w="1842" w:type="dxa"/>
          </w:tcPr>
          <w:p w14:paraId="5C9D7AAD" w14:textId="77777777" w:rsidR="003A0447" w:rsidRDefault="003A0447" w:rsidP="00113DA6">
            <w:pPr>
              <w:pStyle w:val="BodyIndent1"/>
              <w:spacing w:before="40" w:after="40"/>
              <w:ind w:left="0" w:right="-2"/>
            </w:pPr>
            <w:r>
              <w:t>Chapter 2</w:t>
            </w:r>
          </w:p>
        </w:tc>
        <w:tc>
          <w:tcPr>
            <w:tcW w:w="6237" w:type="dxa"/>
          </w:tcPr>
          <w:p w14:paraId="20781B63" w14:textId="714D231F" w:rsidR="003A0447" w:rsidRDefault="00B948F7" w:rsidP="00113DA6">
            <w:pPr>
              <w:pStyle w:val="BodyIndent1"/>
              <w:spacing w:before="40" w:after="40"/>
              <w:ind w:left="0" w:right="-2"/>
            </w:pPr>
            <w:r>
              <w:t>Meeting</w:t>
            </w:r>
            <w:r w:rsidR="003A0447">
              <w:t xml:space="preserve"> Procedure for Council </w:t>
            </w:r>
            <w:r>
              <w:t>Meeting</w:t>
            </w:r>
            <w:r w:rsidR="005035E5">
              <w:t>s</w:t>
            </w:r>
          </w:p>
        </w:tc>
      </w:tr>
      <w:tr w:rsidR="003A0447" w14:paraId="50ED8FAB" w14:textId="77777777" w:rsidTr="003A0447">
        <w:tc>
          <w:tcPr>
            <w:tcW w:w="1842" w:type="dxa"/>
          </w:tcPr>
          <w:p w14:paraId="5B90C320" w14:textId="77777777" w:rsidR="003A0447" w:rsidRDefault="003A0447" w:rsidP="00113DA6">
            <w:pPr>
              <w:pStyle w:val="BodyIndent1"/>
              <w:spacing w:before="40" w:after="40"/>
              <w:ind w:left="0" w:right="-2"/>
            </w:pPr>
            <w:r>
              <w:t>Chapter 3</w:t>
            </w:r>
          </w:p>
        </w:tc>
        <w:tc>
          <w:tcPr>
            <w:tcW w:w="6237" w:type="dxa"/>
          </w:tcPr>
          <w:p w14:paraId="5B9A7E56" w14:textId="15222AE8" w:rsidR="003A0447" w:rsidRDefault="00B948F7" w:rsidP="00113DA6">
            <w:pPr>
              <w:pStyle w:val="BodyIndent1"/>
              <w:spacing w:before="40" w:after="40"/>
              <w:ind w:left="0" w:right="-2"/>
            </w:pPr>
            <w:r>
              <w:t>Meeting</w:t>
            </w:r>
            <w:r w:rsidR="003A0447">
              <w:t xml:space="preserve"> Procedure for Delegated Committees</w:t>
            </w:r>
          </w:p>
        </w:tc>
      </w:tr>
      <w:tr w:rsidR="003A0447" w14:paraId="299CD514" w14:textId="77777777" w:rsidTr="003A0447">
        <w:tc>
          <w:tcPr>
            <w:tcW w:w="1842" w:type="dxa"/>
          </w:tcPr>
          <w:p w14:paraId="44AD7893" w14:textId="77777777" w:rsidR="003A0447" w:rsidRDefault="003A0447" w:rsidP="00113DA6">
            <w:pPr>
              <w:pStyle w:val="BodyIndent1"/>
              <w:spacing w:before="40" w:after="40"/>
              <w:ind w:left="0" w:right="-2"/>
            </w:pPr>
            <w:r>
              <w:t>Chapter 4</w:t>
            </w:r>
          </w:p>
        </w:tc>
        <w:tc>
          <w:tcPr>
            <w:tcW w:w="6237" w:type="dxa"/>
          </w:tcPr>
          <w:p w14:paraId="4DF776FE" w14:textId="3142927B" w:rsidR="003A0447" w:rsidRDefault="00B948F7" w:rsidP="00113DA6">
            <w:pPr>
              <w:pStyle w:val="BodyIndent1"/>
              <w:spacing w:before="40" w:after="40"/>
              <w:ind w:left="0" w:right="-2"/>
            </w:pPr>
            <w:r>
              <w:t>Meeting</w:t>
            </w:r>
            <w:r w:rsidR="003A0447">
              <w:t xml:space="preserve"> Procedure for Community Asset Committees</w:t>
            </w:r>
          </w:p>
        </w:tc>
      </w:tr>
      <w:tr w:rsidR="00051255" w14:paraId="4437062A" w14:textId="77777777" w:rsidTr="003A0447">
        <w:tc>
          <w:tcPr>
            <w:tcW w:w="1842" w:type="dxa"/>
          </w:tcPr>
          <w:p w14:paraId="2F979CEA" w14:textId="0DF45C3E" w:rsidR="00051255" w:rsidRDefault="00051255" w:rsidP="00113DA6">
            <w:pPr>
              <w:pStyle w:val="BodyIndent1"/>
              <w:spacing w:before="40" w:after="40"/>
              <w:ind w:left="0" w:right="-2"/>
            </w:pPr>
            <w:r>
              <w:t>Chapter 5</w:t>
            </w:r>
          </w:p>
        </w:tc>
        <w:tc>
          <w:tcPr>
            <w:tcW w:w="6237" w:type="dxa"/>
          </w:tcPr>
          <w:p w14:paraId="666B7A13" w14:textId="5A7C1904" w:rsidR="00051255" w:rsidRDefault="00B948F7" w:rsidP="00113DA6">
            <w:pPr>
              <w:pStyle w:val="BodyIndent1"/>
              <w:spacing w:before="40" w:after="40"/>
              <w:ind w:left="0" w:right="-2"/>
            </w:pPr>
            <w:r>
              <w:t>Meeting</w:t>
            </w:r>
            <w:r w:rsidR="00051255">
              <w:t xml:space="preserve"> Procedure for Advisory Committees</w:t>
            </w:r>
          </w:p>
        </w:tc>
      </w:tr>
      <w:tr w:rsidR="00051255" w14:paraId="4F6058BC" w14:textId="77777777" w:rsidTr="003A0447">
        <w:tc>
          <w:tcPr>
            <w:tcW w:w="1842" w:type="dxa"/>
          </w:tcPr>
          <w:p w14:paraId="4284B7FF" w14:textId="1768F20A" w:rsidR="00051255" w:rsidRDefault="00051255" w:rsidP="00113DA6">
            <w:pPr>
              <w:pStyle w:val="BodyIndent1"/>
              <w:spacing w:before="40" w:after="40"/>
              <w:ind w:left="0" w:right="-2"/>
            </w:pPr>
            <w:r>
              <w:t>Chapter 6</w:t>
            </w:r>
          </w:p>
        </w:tc>
        <w:tc>
          <w:tcPr>
            <w:tcW w:w="6237" w:type="dxa"/>
          </w:tcPr>
          <w:p w14:paraId="78938B9F" w14:textId="11054055" w:rsidR="00051255" w:rsidRDefault="00B948F7" w:rsidP="00113DA6">
            <w:pPr>
              <w:pStyle w:val="BodyIndent1"/>
              <w:spacing w:before="40" w:after="40"/>
              <w:ind w:left="0" w:right="-2"/>
            </w:pPr>
            <w:r>
              <w:t>Meeting</w:t>
            </w:r>
            <w:r w:rsidR="005130FD">
              <w:t xml:space="preserve"> Procedure for </w:t>
            </w:r>
            <w:r w:rsidR="00051255">
              <w:t xml:space="preserve">Joint Council </w:t>
            </w:r>
            <w:r>
              <w:t>Meeting</w:t>
            </w:r>
            <w:r w:rsidR="005035E5">
              <w:t>s</w:t>
            </w:r>
          </w:p>
        </w:tc>
      </w:tr>
      <w:tr w:rsidR="003A0447" w14:paraId="290CFF3F" w14:textId="77777777" w:rsidTr="003A0447">
        <w:tc>
          <w:tcPr>
            <w:tcW w:w="1842" w:type="dxa"/>
          </w:tcPr>
          <w:p w14:paraId="00A71BD6" w14:textId="781A4777" w:rsidR="003A0447" w:rsidRDefault="003A0447" w:rsidP="00051255">
            <w:pPr>
              <w:pStyle w:val="BodyIndent1"/>
              <w:spacing w:before="40" w:after="40"/>
              <w:ind w:left="0" w:right="-2"/>
            </w:pPr>
            <w:r>
              <w:t xml:space="preserve">Chapter </w:t>
            </w:r>
            <w:r w:rsidR="00051255">
              <w:t>7</w:t>
            </w:r>
          </w:p>
        </w:tc>
        <w:tc>
          <w:tcPr>
            <w:tcW w:w="6237" w:type="dxa"/>
          </w:tcPr>
          <w:p w14:paraId="25E3A3BB" w14:textId="77777777" w:rsidR="003A0447" w:rsidRDefault="003A0447" w:rsidP="00113DA6">
            <w:pPr>
              <w:pStyle w:val="BodyIndent1"/>
              <w:spacing w:before="40" w:after="40"/>
              <w:ind w:left="0" w:right="-2"/>
            </w:pPr>
            <w:r>
              <w:t xml:space="preserve">Disclosure of Conflicts </w:t>
            </w:r>
            <w:proofErr w:type="gramStart"/>
            <w:r>
              <w:t>Of</w:t>
            </w:r>
            <w:proofErr w:type="gramEnd"/>
            <w:r>
              <w:t xml:space="preserve"> Interest</w:t>
            </w:r>
          </w:p>
        </w:tc>
      </w:tr>
      <w:tr w:rsidR="003A0447" w14:paraId="7E097C20" w14:textId="77777777" w:rsidTr="003A0447">
        <w:tc>
          <w:tcPr>
            <w:tcW w:w="1842" w:type="dxa"/>
          </w:tcPr>
          <w:p w14:paraId="72A8EFB5" w14:textId="34A837E6" w:rsidR="003A0447" w:rsidRDefault="003A0447" w:rsidP="00051255">
            <w:pPr>
              <w:pStyle w:val="BodyIndent1"/>
              <w:spacing w:before="40" w:after="40"/>
              <w:ind w:left="0" w:right="-2"/>
            </w:pPr>
            <w:r>
              <w:t xml:space="preserve">Chapter </w:t>
            </w:r>
            <w:r w:rsidR="00051255">
              <w:t>8</w:t>
            </w:r>
          </w:p>
        </w:tc>
        <w:tc>
          <w:tcPr>
            <w:tcW w:w="6237" w:type="dxa"/>
          </w:tcPr>
          <w:p w14:paraId="5600F6D0" w14:textId="77777777" w:rsidR="003A0447" w:rsidRDefault="003A0447" w:rsidP="00113DA6">
            <w:pPr>
              <w:pStyle w:val="BodyIndent1"/>
              <w:spacing w:before="40" w:after="40"/>
              <w:ind w:left="0" w:right="-2"/>
            </w:pPr>
            <w:r>
              <w:t>Miscellaneous</w:t>
            </w:r>
          </w:p>
        </w:tc>
      </w:tr>
      <w:tr w:rsidR="00051255" w14:paraId="4B6EA47E" w14:textId="77777777" w:rsidTr="003A0447">
        <w:tc>
          <w:tcPr>
            <w:tcW w:w="1842" w:type="dxa"/>
          </w:tcPr>
          <w:p w14:paraId="7E982D05" w14:textId="6EA960EB" w:rsidR="00051255" w:rsidRDefault="00051255" w:rsidP="00113DA6">
            <w:pPr>
              <w:pStyle w:val="BodyIndent1"/>
              <w:spacing w:before="40" w:after="40"/>
              <w:ind w:left="0" w:right="-2"/>
            </w:pPr>
            <w:r>
              <w:t>Chapter 9</w:t>
            </w:r>
          </w:p>
        </w:tc>
        <w:tc>
          <w:tcPr>
            <w:tcW w:w="6237" w:type="dxa"/>
          </w:tcPr>
          <w:p w14:paraId="2F041A38" w14:textId="7B2218DF" w:rsidR="00051255" w:rsidRDefault="00051255" w:rsidP="00113DA6">
            <w:pPr>
              <w:pStyle w:val="BodyIndent1"/>
              <w:spacing w:before="40" w:after="40"/>
              <w:ind w:left="0" w:right="-2"/>
            </w:pPr>
            <w:r>
              <w:t>Use of Council’s Common Seal</w:t>
            </w:r>
          </w:p>
        </w:tc>
      </w:tr>
      <w:tr w:rsidR="00016857" w14:paraId="13D04DAD" w14:textId="77777777" w:rsidTr="003A0447">
        <w:tc>
          <w:tcPr>
            <w:tcW w:w="1842" w:type="dxa"/>
          </w:tcPr>
          <w:p w14:paraId="24FF98F9" w14:textId="3940A251" w:rsidR="00016857" w:rsidRDefault="00016857" w:rsidP="00051255">
            <w:pPr>
              <w:pStyle w:val="BodyIndent1"/>
              <w:spacing w:before="40" w:after="40"/>
              <w:ind w:left="0" w:right="-2"/>
            </w:pPr>
            <w:r>
              <w:t>Chapter 10</w:t>
            </w:r>
          </w:p>
        </w:tc>
        <w:tc>
          <w:tcPr>
            <w:tcW w:w="6237" w:type="dxa"/>
          </w:tcPr>
          <w:p w14:paraId="7C9C50AF" w14:textId="2FADD8EC" w:rsidR="00016857" w:rsidRDefault="00016857" w:rsidP="00113DA6">
            <w:pPr>
              <w:pStyle w:val="BodyIndent1"/>
              <w:spacing w:before="40" w:after="40"/>
              <w:ind w:left="0" w:right="-2"/>
            </w:pPr>
            <w:r>
              <w:t>Council Records</w:t>
            </w:r>
          </w:p>
        </w:tc>
      </w:tr>
      <w:tr w:rsidR="003A0447" w14:paraId="24490787" w14:textId="77777777" w:rsidTr="003A0447">
        <w:tc>
          <w:tcPr>
            <w:tcW w:w="1842" w:type="dxa"/>
          </w:tcPr>
          <w:p w14:paraId="4CEBCD69" w14:textId="1309B49D" w:rsidR="003A0447" w:rsidRDefault="003A0447" w:rsidP="00016857">
            <w:pPr>
              <w:pStyle w:val="BodyIndent1"/>
              <w:spacing w:before="40" w:after="40"/>
              <w:ind w:left="0" w:right="-2"/>
            </w:pPr>
            <w:r>
              <w:t xml:space="preserve">Chapter </w:t>
            </w:r>
            <w:r w:rsidR="00051255">
              <w:t>1</w:t>
            </w:r>
            <w:r w:rsidR="00016857">
              <w:t>1</w:t>
            </w:r>
            <w:r>
              <w:t xml:space="preserve"> </w:t>
            </w:r>
          </w:p>
        </w:tc>
        <w:tc>
          <w:tcPr>
            <w:tcW w:w="6237" w:type="dxa"/>
          </w:tcPr>
          <w:p w14:paraId="0D3423AB" w14:textId="77777777" w:rsidR="003A0447" w:rsidRDefault="003A0447" w:rsidP="00113DA6">
            <w:pPr>
              <w:pStyle w:val="BodyIndent1"/>
              <w:spacing w:before="40" w:after="40"/>
              <w:ind w:left="0" w:right="-2"/>
            </w:pPr>
            <w:r>
              <w:t>Election Period Policy</w:t>
            </w:r>
          </w:p>
        </w:tc>
      </w:tr>
    </w:tbl>
    <w:p w14:paraId="127498A6" w14:textId="77777777" w:rsidR="0089214C" w:rsidRDefault="0089214C" w:rsidP="00844DCA">
      <w:pPr>
        <w:tabs>
          <w:tab w:val="left" w:pos="567"/>
          <w:tab w:val="right" w:leader="dot" w:pos="9072"/>
        </w:tabs>
        <w:rPr>
          <w:rFonts w:ascii="Arial" w:hAnsi="Arial" w:cs="Arial"/>
        </w:rPr>
      </w:pPr>
    </w:p>
    <w:p w14:paraId="03623F1E" w14:textId="6067F778" w:rsidR="00113DA6" w:rsidRDefault="00113DA6" w:rsidP="00113DA6">
      <w:pPr>
        <w:tabs>
          <w:tab w:val="left" w:pos="567"/>
          <w:tab w:val="right" w:leader="dot" w:pos="9072"/>
        </w:tabs>
        <w:ind w:left="567" w:hanging="567"/>
        <w:rPr>
          <w:rFonts w:ascii="Arial" w:hAnsi="Arial" w:cs="Arial"/>
          <w:b/>
          <w:sz w:val="24"/>
          <w:szCs w:val="24"/>
        </w:rPr>
      </w:pPr>
      <w:r>
        <w:rPr>
          <w:rFonts w:ascii="Arial" w:hAnsi="Arial" w:cs="Arial"/>
          <w:b/>
          <w:sz w:val="24"/>
          <w:szCs w:val="24"/>
        </w:rPr>
        <w:t>6.</w:t>
      </w:r>
      <w:r w:rsidRPr="00C81EFA">
        <w:rPr>
          <w:rFonts w:ascii="Arial" w:hAnsi="Arial" w:cs="Arial"/>
          <w:b/>
          <w:sz w:val="24"/>
          <w:szCs w:val="24"/>
        </w:rPr>
        <w:tab/>
        <w:t>Definitions</w:t>
      </w:r>
    </w:p>
    <w:p w14:paraId="1735AA62" w14:textId="00D6253B" w:rsidR="005035E5" w:rsidRPr="005035E5" w:rsidRDefault="005035E5" w:rsidP="00113DA6">
      <w:pPr>
        <w:tabs>
          <w:tab w:val="left" w:pos="567"/>
          <w:tab w:val="right" w:leader="dot" w:pos="9072"/>
        </w:tabs>
        <w:ind w:left="567" w:hanging="567"/>
        <w:rPr>
          <w:rFonts w:ascii="Arial" w:hAnsi="Arial" w:cs="Arial"/>
        </w:rPr>
      </w:pPr>
      <w:r w:rsidRPr="005035E5">
        <w:rPr>
          <w:rFonts w:ascii="Arial" w:hAnsi="Arial" w:cs="Arial"/>
        </w:rPr>
        <w:t>In these Rules:</w:t>
      </w:r>
    </w:p>
    <w:tbl>
      <w:tblPr>
        <w:tblW w:w="0" w:type="auto"/>
        <w:tblInd w:w="-5" w:type="dxa"/>
        <w:tblLook w:val="04A0" w:firstRow="1" w:lastRow="0" w:firstColumn="1" w:lastColumn="0" w:noHBand="0" w:noVBand="1"/>
      </w:tblPr>
      <w:tblGrid>
        <w:gridCol w:w="2557"/>
        <w:gridCol w:w="6464"/>
      </w:tblGrid>
      <w:tr w:rsidR="00113DA6" w:rsidRPr="003B7916" w14:paraId="00070F37" w14:textId="77777777" w:rsidTr="00B948F7">
        <w:tc>
          <w:tcPr>
            <w:tcW w:w="2557" w:type="dxa"/>
          </w:tcPr>
          <w:p w14:paraId="2D420E82"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Act</w:t>
            </w:r>
          </w:p>
        </w:tc>
        <w:tc>
          <w:tcPr>
            <w:tcW w:w="6464" w:type="dxa"/>
          </w:tcPr>
          <w:p w14:paraId="5A33606D" w14:textId="74267DBD" w:rsidR="00113DA6" w:rsidRPr="003B7916" w:rsidRDefault="00113DA6" w:rsidP="005035E5">
            <w:pPr>
              <w:tabs>
                <w:tab w:val="left" w:pos="567"/>
                <w:tab w:val="right" w:leader="dot" w:pos="9072"/>
              </w:tabs>
              <w:spacing w:after="120"/>
              <w:rPr>
                <w:rFonts w:ascii="Arial" w:hAnsi="Arial" w:cs="Arial"/>
                <w:sz w:val="20"/>
                <w:szCs w:val="20"/>
              </w:rPr>
            </w:pPr>
            <w:r w:rsidRPr="003B7916">
              <w:rPr>
                <w:rFonts w:ascii="Arial" w:hAnsi="Arial" w:cs="Arial"/>
                <w:sz w:val="20"/>
                <w:szCs w:val="20"/>
              </w:rPr>
              <w:t xml:space="preserve">means </w:t>
            </w:r>
            <w:r w:rsidRPr="00A05FF7">
              <w:rPr>
                <w:rFonts w:ascii="Arial" w:hAnsi="Arial" w:cs="Arial"/>
                <w:i/>
                <w:sz w:val="20"/>
                <w:szCs w:val="20"/>
              </w:rPr>
              <w:t>Local Government Act 2020</w:t>
            </w:r>
            <w:r w:rsidR="00A05FF7">
              <w:rPr>
                <w:rFonts w:ascii="Arial" w:hAnsi="Arial" w:cs="Arial"/>
                <w:i/>
                <w:sz w:val="20"/>
                <w:szCs w:val="20"/>
              </w:rPr>
              <w:t xml:space="preserve"> </w:t>
            </w:r>
          </w:p>
        </w:tc>
      </w:tr>
      <w:tr w:rsidR="00113DA6" w:rsidRPr="003B7916" w14:paraId="08BE6830" w14:textId="77777777" w:rsidTr="00B948F7">
        <w:tc>
          <w:tcPr>
            <w:tcW w:w="2557" w:type="dxa"/>
          </w:tcPr>
          <w:p w14:paraId="29DF6DC0"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Advisory Committee</w:t>
            </w:r>
          </w:p>
        </w:tc>
        <w:tc>
          <w:tcPr>
            <w:tcW w:w="6464" w:type="dxa"/>
          </w:tcPr>
          <w:p w14:paraId="7B821E23" w14:textId="77777777" w:rsidR="00113DA6" w:rsidRPr="005B7EBD" w:rsidRDefault="00113DA6" w:rsidP="00113DA6">
            <w:pPr>
              <w:pStyle w:val="BodyIndent1"/>
              <w:spacing w:before="0" w:after="120"/>
              <w:ind w:left="33"/>
              <w:rPr>
                <w:szCs w:val="20"/>
              </w:rPr>
            </w:pPr>
            <w:r w:rsidRPr="005B7EBD">
              <w:rPr>
                <w:szCs w:val="20"/>
              </w:rPr>
              <w:t>means a committee established by the Council, that provides advice to —</w:t>
            </w:r>
          </w:p>
          <w:p w14:paraId="49CB25D1" w14:textId="77777777" w:rsidR="00113DA6" w:rsidRPr="005B7EBD" w:rsidRDefault="00113DA6" w:rsidP="008A7761">
            <w:pPr>
              <w:pStyle w:val="BodyIndent1"/>
              <w:numPr>
                <w:ilvl w:val="3"/>
                <w:numId w:val="9"/>
              </w:numPr>
              <w:spacing w:before="0" w:after="120"/>
              <w:ind w:left="33" w:firstLine="0"/>
              <w:rPr>
                <w:szCs w:val="20"/>
              </w:rPr>
            </w:pPr>
            <w:r w:rsidRPr="005B7EBD">
              <w:rPr>
                <w:szCs w:val="20"/>
              </w:rPr>
              <w:t>the Council; or</w:t>
            </w:r>
          </w:p>
          <w:p w14:paraId="11769B92" w14:textId="77777777" w:rsidR="00113DA6" w:rsidRPr="005B7EBD" w:rsidRDefault="00113DA6" w:rsidP="008A7761">
            <w:pPr>
              <w:pStyle w:val="BodyIndent1"/>
              <w:numPr>
                <w:ilvl w:val="3"/>
                <w:numId w:val="9"/>
              </w:numPr>
              <w:spacing w:before="0" w:after="120"/>
              <w:ind w:left="720" w:hanging="687"/>
              <w:rPr>
                <w:szCs w:val="20"/>
              </w:rPr>
            </w:pPr>
            <w:r w:rsidRPr="005B7EBD">
              <w:rPr>
                <w:szCs w:val="20"/>
              </w:rPr>
              <w:t xml:space="preserve">a member of Council staff who has been delegated a power, duty or function of the </w:t>
            </w:r>
            <w:proofErr w:type="gramStart"/>
            <w:r w:rsidRPr="005B7EBD">
              <w:rPr>
                <w:szCs w:val="20"/>
              </w:rPr>
              <w:t>Council;</w:t>
            </w:r>
            <w:proofErr w:type="gramEnd"/>
          </w:p>
          <w:p w14:paraId="0387B885" w14:textId="5F56C985" w:rsidR="00113DA6" w:rsidRPr="005B7EBD" w:rsidRDefault="005035E5" w:rsidP="0065794E">
            <w:pPr>
              <w:pStyle w:val="BodyIndent1"/>
              <w:spacing w:before="0" w:after="120"/>
              <w:ind w:left="33"/>
              <w:rPr>
                <w:szCs w:val="20"/>
              </w:rPr>
            </w:pPr>
            <w:r>
              <w:rPr>
                <w:szCs w:val="20"/>
              </w:rPr>
              <w:t xml:space="preserve">and which is not a </w:t>
            </w:r>
            <w:r w:rsidR="00113DA6" w:rsidRPr="005B7EBD">
              <w:rPr>
                <w:szCs w:val="20"/>
              </w:rPr>
              <w:t>Delegated Committee</w:t>
            </w:r>
            <w:r>
              <w:rPr>
                <w:szCs w:val="20"/>
              </w:rPr>
              <w:t xml:space="preserve"> or Community Asset Committee</w:t>
            </w:r>
            <w:r w:rsidR="00A05FF7" w:rsidRPr="005B7EBD">
              <w:rPr>
                <w:szCs w:val="20"/>
              </w:rPr>
              <w:t>.</w:t>
            </w:r>
          </w:p>
        </w:tc>
      </w:tr>
      <w:tr w:rsidR="00113DA6" w:rsidRPr="003B7916" w14:paraId="304F94EB" w14:textId="77777777" w:rsidTr="00B948F7">
        <w:tc>
          <w:tcPr>
            <w:tcW w:w="2557" w:type="dxa"/>
          </w:tcPr>
          <w:p w14:paraId="0BAFB0D0" w14:textId="6BF0D0B0" w:rsidR="00113DA6" w:rsidRPr="005035E5" w:rsidRDefault="00B948F7" w:rsidP="00113DA6">
            <w:pPr>
              <w:tabs>
                <w:tab w:val="left" w:pos="567"/>
                <w:tab w:val="right" w:leader="dot" w:pos="9072"/>
              </w:tabs>
              <w:spacing w:after="120"/>
              <w:rPr>
                <w:rFonts w:ascii="Arial" w:hAnsi="Arial" w:cs="Arial"/>
                <w:sz w:val="20"/>
                <w:szCs w:val="20"/>
              </w:rPr>
            </w:pPr>
            <w:r>
              <w:rPr>
                <w:rFonts w:ascii="Arial" w:hAnsi="Arial" w:cs="Arial"/>
                <w:sz w:val="20"/>
                <w:szCs w:val="20"/>
              </w:rPr>
              <w:t>Agenda</w:t>
            </w:r>
          </w:p>
        </w:tc>
        <w:tc>
          <w:tcPr>
            <w:tcW w:w="6464" w:type="dxa"/>
          </w:tcPr>
          <w:p w14:paraId="6E1ED7F4" w14:textId="0A13AC42" w:rsidR="00113DA6" w:rsidRPr="005B7EBD" w:rsidRDefault="00113DA6" w:rsidP="00113DA6">
            <w:pPr>
              <w:pStyle w:val="BodyIndent1"/>
              <w:spacing w:before="0" w:after="120"/>
              <w:ind w:left="33"/>
              <w:rPr>
                <w:szCs w:val="20"/>
              </w:rPr>
            </w:pPr>
            <w:r w:rsidRPr="005B7EBD">
              <w:rPr>
                <w:szCs w:val="20"/>
              </w:rPr>
              <w:t xml:space="preserve">means a document containing the date, time and place of a </w:t>
            </w:r>
            <w:r w:rsidR="00B948F7">
              <w:rPr>
                <w:szCs w:val="20"/>
              </w:rPr>
              <w:t>Meeting</w:t>
            </w:r>
            <w:r w:rsidRPr="005B7EBD">
              <w:rPr>
                <w:szCs w:val="20"/>
              </w:rPr>
              <w:t xml:space="preserve"> and a list of business to be transacted at the </w:t>
            </w:r>
            <w:r w:rsidR="00B948F7">
              <w:rPr>
                <w:szCs w:val="20"/>
              </w:rPr>
              <w:t>Meeting</w:t>
            </w:r>
            <w:r w:rsidR="00A05FF7" w:rsidRPr="005B7EBD">
              <w:rPr>
                <w:szCs w:val="20"/>
              </w:rPr>
              <w:t>.</w:t>
            </w:r>
          </w:p>
        </w:tc>
      </w:tr>
      <w:tr w:rsidR="00E54B91" w:rsidRPr="003B7916" w14:paraId="009C192B" w14:textId="77777777" w:rsidTr="00B948F7">
        <w:tc>
          <w:tcPr>
            <w:tcW w:w="2557" w:type="dxa"/>
          </w:tcPr>
          <w:p w14:paraId="3E7E0A73" w14:textId="256A4942" w:rsidR="00E54B91" w:rsidRPr="00E54B91" w:rsidRDefault="00E54B91" w:rsidP="00113DA6">
            <w:pPr>
              <w:tabs>
                <w:tab w:val="left" w:pos="567"/>
                <w:tab w:val="right" w:leader="dot" w:pos="9072"/>
              </w:tabs>
              <w:spacing w:after="120"/>
              <w:rPr>
                <w:rFonts w:ascii="Arial" w:hAnsi="Arial" w:cs="Arial"/>
                <w:b/>
                <w:bCs/>
                <w:sz w:val="20"/>
                <w:szCs w:val="20"/>
                <w:highlight w:val="yellow"/>
              </w:rPr>
            </w:pPr>
            <w:r w:rsidRPr="00E54B91">
              <w:rPr>
                <w:rFonts w:ascii="Arial" w:hAnsi="Arial" w:cs="Arial"/>
                <w:b/>
                <w:bCs/>
                <w:sz w:val="20"/>
                <w:szCs w:val="20"/>
                <w:highlight w:val="yellow"/>
              </w:rPr>
              <w:t>Attend</w:t>
            </w:r>
          </w:p>
        </w:tc>
        <w:tc>
          <w:tcPr>
            <w:tcW w:w="6464" w:type="dxa"/>
          </w:tcPr>
          <w:p w14:paraId="0463B825" w14:textId="32F93062" w:rsidR="00E54B91" w:rsidRPr="00E54B91" w:rsidRDefault="00E54B91" w:rsidP="00113DA6">
            <w:pPr>
              <w:pStyle w:val="BodyIndent1"/>
              <w:spacing w:before="0" w:after="120"/>
              <w:ind w:left="33"/>
              <w:rPr>
                <w:b/>
                <w:bCs/>
                <w:szCs w:val="20"/>
                <w:highlight w:val="yellow"/>
              </w:rPr>
            </w:pPr>
            <w:r w:rsidRPr="00E54B91">
              <w:rPr>
                <w:b/>
                <w:bCs/>
                <w:szCs w:val="20"/>
                <w:highlight w:val="yellow"/>
              </w:rPr>
              <w:t>attending and in attendance include attend, attending or in attendance by electronic means.</w:t>
            </w:r>
          </w:p>
        </w:tc>
      </w:tr>
      <w:tr w:rsidR="00113DA6" w:rsidRPr="003B7916" w14:paraId="300AE3FC" w14:textId="77777777" w:rsidTr="00B948F7">
        <w:tc>
          <w:tcPr>
            <w:tcW w:w="2557" w:type="dxa"/>
          </w:tcPr>
          <w:p w14:paraId="5D8E6355"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Audit and Risk Committee </w:t>
            </w:r>
          </w:p>
        </w:tc>
        <w:tc>
          <w:tcPr>
            <w:tcW w:w="6464" w:type="dxa"/>
          </w:tcPr>
          <w:p w14:paraId="3A8589F9" w14:textId="5E20DDD6" w:rsidR="00113DA6" w:rsidRPr="005B7EBD" w:rsidRDefault="00113DA6" w:rsidP="00113DA6">
            <w:pPr>
              <w:pStyle w:val="BodyIndent1"/>
              <w:spacing w:before="0" w:after="120"/>
              <w:ind w:left="33"/>
              <w:rPr>
                <w:szCs w:val="20"/>
              </w:rPr>
            </w:pPr>
            <w:r w:rsidRPr="005B7EBD">
              <w:rPr>
                <w:szCs w:val="20"/>
              </w:rPr>
              <w:t>means the Audit and Risk Committee established by a Council under section 53</w:t>
            </w:r>
            <w:r w:rsidR="00A05FF7" w:rsidRPr="005B7EBD">
              <w:rPr>
                <w:szCs w:val="20"/>
              </w:rPr>
              <w:t>.</w:t>
            </w:r>
          </w:p>
        </w:tc>
      </w:tr>
      <w:tr w:rsidR="00113DA6" w:rsidRPr="003B7916" w14:paraId="2AF7F978" w14:textId="77777777" w:rsidTr="00B948F7">
        <w:tc>
          <w:tcPr>
            <w:tcW w:w="2557" w:type="dxa"/>
          </w:tcPr>
          <w:p w14:paraId="2CD8FBD0"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Authorised Officer</w:t>
            </w:r>
          </w:p>
        </w:tc>
        <w:tc>
          <w:tcPr>
            <w:tcW w:w="6464" w:type="dxa"/>
          </w:tcPr>
          <w:p w14:paraId="1B41160F" w14:textId="7FBEAEAC" w:rsidR="00113DA6" w:rsidRPr="005B7EBD" w:rsidRDefault="00113DA6" w:rsidP="00B948F7">
            <w:pPr>
              <w:pStyle w:val="BodyIndent1"/>
              <w:spacing w:before="0" w:after="120"/>
              <w:ind w:left="33"/>
              <w:rPr>
                <w:szCs w:val="20"/>
              </w:rPr>
            </w:pPr>
            <w:r w:rsidRPr="005B7EBD">
              <w:rPr>
                <w:szCs w:val="20"/>
              </w:rPr>
              <w:t xml:space="preserve">has the same meaning as in the </w:t>
            </w:r>
            <w:r w:rsidR="005035E5">
              <w:rPr>
                <w:szCs w:val="20"/>
              </w:rPr>
              <w:t xml:space="preserve">Local Government Act </w:t>
            </w:r>
            <w:proofErr w:type="gramStart"/>
            <w:r w:rsidR="00B948F7">
              <w:rPr>
                <w:szCs w:val="20"/>
              </w:rPr>
              <w:t>1989</w:t>
            </w:r>
            <w:r w:rsidR="00A05FF7" w:rsidRPr="005B7EBD">
              <w:rPr>
                <w:szCs w:val="20"/>
              </w:rPr>
              <w:t>.</w:t>
            </w:r>
            <w:proofErr w:type="gramEnd"/>
          </w:p>
        </w:tc>
      </w:tr>
      <w:tr w:rsidR="00113DA6" w:rsidRPr="003B7916" w14:paraId="0890CF59" w14:textId="77777777" w:rsidTr="00B948F7">
        <w:tc>
          <w:tcPr>
            <w:tcW w:w="2557" w:type="dxa"/>
          </w:tcPr>
          <w:p w14:paraId="062A3708"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Chairperson</w:t>
            </w:r>
          </w:p>
        </w:tc>
        <w:tc>
          <w:tcPr>
            <w:tcW w:w="6464" w:type="dxa"/>
          </w:tcPr>
          <w:p w14:paraId="1C8DD77E" w14:textId="0ECF4A77" w:rsidR="00113DA6" w:rsidRPr="005B7EBD" w:rsidRDefault="00113DA6" w:rsidP="00113DA6">
            <w:pPr>
              <w:pStyle w:val="BodyIndent1"/>
              <w:spacing w:before="0" w:after="120"/>
              <w:ind w:left="33"/>
              <w:rPr>
                <w:szCs w:val="20"/>
              </w:rPr>
            </w:pPr>
            <w:r w:rsidRPr="005B7EBD">
              <w:rPr>
                <w:szCs w:val="20"/>
              </w:rPr>
              <w:t xml:space="preserve">means the Chairperson of a </w:t>
            </w:r>
            <w:r w:rsidR="00B948F7">
              <w:rPr>
                <w:szCs w:val="20"/>
              </w:rPr>
              <w:t>Meeting</w:t>
            </w:r>
            <w:r w:rsidRPr="005B7EBD">
              <w:rPr>
                <w:szCs w:val="20"/>
              </w:rPr>
              <w:t xml:space="preserve"> and includes an acting, temporary and substitute Chairperson</w:t>
            </w:r>
            <w:r w:rsidR="00A05FF7" w:rsidRPr="005B7EBD">
              <w:rPr>
                <w:szCs w:val="20"/>
              </w:rPr>
              <w:t>.</w:t>
            </w:r>
          </w:p>
        </w:tc>
      </w:tr>
      <w:tr w:rsidR="00113DA6" w:rsidRPr="003B7916" w14:paraId="2828B100" w14:textId="77777777" w:rsidTr="00B948F7">
        <w:tc>
          <w:tcPr>
            <w:tcW w:w="2557" w:type="dxa"/>
          </w:tcPr>
          <w:p w14:paraId="366F4341"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Chamber</w:t>
            </w:r>
          </w:p>
        </w:tc>
        <w:tc>
          <w:tcPr>
            <w:tcW w:w="6464" w:type="dxa"/>
          </w:tcPr>
          <w:p w14:paraId="6573D7BF" w14:textId="5DBE5454" w:rsidR="00113DA6" w:rsidRPr="005B7EBD" w:rsidRDefault="00113DA6" w:rsidP="00113DA6">
            <w:pPr>
              <w:pStyle w:val="BodyIndent1"/>
              <w:spacing w:before="0" w:after="120"/>
              <w:ind w:left="33"/>
              <w:rPr>
                <w:szCs w:val="20"/>
              </w:rPr>
            </w:pPr>
            <w:r w:rsidRPr="005B7EBD">
              <w:rPr>
                <w:szCs w:val="20"/>
              </w:rPr>
              <w:t xml:space="preserve">means any room where the Council holds a Council </w:t>
            </w:r>
            <w:r w:rsidR="00B948F7">
              <w:rPr>
                <w:szCs w:val="20"/>
              </w:rPr>
              <w:t>Meeting</w:t>
            </w:r>
            <w:r w:rsidR="00A05FF7" w:rsidRPr="005B7EBD">
              <w:rPr>
                <w:szCs w:val="20"/>
              </w:rPr>
              <w:t>.</w:t>
            </w:r>
          </w:p>
        </w:tc>
      </w:tr>
      <w:tr w:rsidR="00113DA6" w:rsidRPr="003B7916" w14:paraId="290BBE99" w14:textId="77777777" w:rsidTr="00B948F7">
        <w:tc>
          <w:tcPr>
            <w:tcW w:w="2557" w:type="dxa"/>
          </w:tcPr>
          <w:p w14:paraId="3C1B1515"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Chief Executive Officer</w:t>
            </w:r>
          </w:p>
        </w:tc>
        <w:tc>
          <w:tcPr>
            <w:tcW w:w="6464" w:type="dxa"/>
          </w:tcPr>
          <w:p w14:paraId="7604966D" w14:textId="7134CB1B" w:rsidR="00113DA6" w:rsidRPr="005B7EBD" w:rsidRDefault="00113DA6" w:rsidP="00113DA6">
            <w:pPr>
              <w:pStyle w:val="BodyIndent1"/>
              <w:spacing w:before="0" w:after="120"/>
              <w:ind w:left="33"/>
              <w:rPr>
                <w:szCs w:val="20"/>
              </w:rPr>
            </w:pPr>
            <w:r w:rsidRPr="005B7EBD">
              <w:rPr>
                <w:szCs w:val="20"/>
              </w:rPr>
              <w:t xml:space="preserve">means the person occupying the office of Chief Executive Officer of </w:t>
            </w:r>
            <w:proofErr w:type="gramStart"/>
            <w:r w:rsidRPr="005B7EBD">
              <w:rPr>
                <w:szCs w:val="20"/>
              </w:rPr>
              <w:t>Council, and</w:t>
            </w:r>
            <w:proofErr w:type="gramEnd"/>
            <w:r w:rsidRPr="005B7EBD">
              <w:rPr>
                <w:szCs w:val="20"/>
              </w:rPr>
              <w:t xml:space="preserve"> includes</w:t>
            </w:r>
            <w:r w:rsidR="00A05FF7" w:rsidRPr="005B7EBD">
              <w:rPr>
                <w:szCs w:val="20"/>
              </w:rPr>
              <w:t xml:space="preserve"> a person acting in that office.</w:t>
            </w:r>
          </w:p>
        </w:tc>
      </w:tr>
      <w:tr w:rsidR="00113DA6" w:rsidRPr="003B7916" w14:paraId="697ADD38" w14:textId="77777777" w:rsidTr="00B948F7">
        <w:tc>
          <w:tcPr>
            <w:tcW w:w="2557" w:type="dxa"/>
          </w:tcPr>
          <w:p w14:paraId="429BB5BE" w14:textId="08AD87B8"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Committee </w:t>
            </w:r>
            <w:r w:rsidR="00B948F7">
              <w:rPr>
                <w:rFonts w:ascii="Arial" w:hAnsi="Arial" w:cs="Arial"/>
                <w:sz w:val="20"/>
                <w:szCs w:val="20"/>
              </w:rPr>
              <w:t>Meeting</w:t>
            </w:r>
          </w:p>
        </w:tc>
        <w:tc>
          <w:tcPr>
            <w:tcW w:w="6464" w:type="dxa"/>
          </w:tcPr>
          <w:p w14:paraId="6A9822C5" w14:textId="1A9DD63B" w:rsidR="00113DA6" w:rsidRPr="005B7EBD" w:rsidRDefault="00113DA6" w:rsidP="00113DA6">
            <w:pPr>
              <w:pStyle w:val="BodyIndent1"/>
              <w:spacing w:before="0" w:after="120"/>
              <w:ind w:left="33"/>
              <w:rPr>
                <w:szCs w:val="20"/>
              </w:rPr>
            </w:pPr>
            <w:r w:rsidRPr="005B7EBD">
              <w:rPr>
                <w:szCs w:val="20"/>
              </w:rPr>
              <w:t xml:space="preserve">means a </w:t>
            </w:r>
            <w:r w:rsidR="00B948F7">
              <w:rPr>
                <w:szCs w:val="20"/>
              </w:rPr>
              <w:t>Meeting</w:t>
            </w:r>
            <w:r w:rsidRPr="005B7EBD">
              <w:rPr>
                <w:szCs w:val="20"/>
              </w:rPr>
              <w:t xml:space="preserve"> of a Delegated Committee</w:t>
            </w:r>
            <w:r w:rsidR="00A05FF7" w:rsidRPr="005B7EBD">
              <w:rPr>
                <w:szCs w:val="20"/>
              </w:rPr>
              <w:t>.</w:t>
            </w:r>
          </w:p>
        </w:tc>
      </w:tr>
      <w:tr w:rsidR="00113DA6" w:rsidRPr="003B7916" w14:paraId="1FA1DB8E" w14:textId="77777777" w:rsidTr="00B948F7">
        <w:tc>
          <w:tcPr>
            <w:tcW w:w="2557" w:type="dxa"/>
          </w:tcPr>
          <w:p w14:paraId="29859EA3"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Common Seal</w:t>
            </w:r>
          </w:p>
        </w:tc>
        <w:tc>
          <w:tcPr>
            <w:tcW w:w="6464" w:type="dxa"/>
          </w:tcPr>
          <w:p w14:paraId="06239F45" w14:textId="7D80A12A" w:rsidR="00113DA6" w:rsidRPr="005B7EBD" w:rsidRDefault="00113DA6" w:rsidP="00113DA6">
            <w:pPr>
              <w:pStyle w:val="BodyIndent1"/>
              <w:spacing w:before="0" w:after="120"/>
              <w:ind w:left="33"/>
              <w:rPr>
                <w:szCs w:val="20"/>
              </w:rPr>
            </w:pPr>
            <w:r w:rsidRPr="005B7EBD">
              <w:rPr>
                <w:szCs w:val="20"/>
              </w:rPr>
              <w:t>means the common seal of Council</w:t>
            </w:r>
            <w:r w:rsidR="00A05FF7" w:rsidRPr="005B7EBD">
              <w:rPr>
                <w:szCs w:val="20"/>
              </w:rPr>
              <w:t>.</w:t>
            </w:r>
          </w:p>
        </w:tc>
      </w:tr>
      <w:tr w:rsidR="00113DA6" w:rsidRPr="003B7916" w14:paraId="333A6D3C" w14:textId="77777777" w:rsidTr="00B948F7">
        <w:tc>
          <w:tcPr>
            <w:tcW w:w="2557" w:type="dxa"/>
          </w:tcPr>
          <w:p w14:paraId="1F70A6FC"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Council</w:t>
            </w:r>
          </w:p>
        </w:tc>
        <w:tc>
          <w:tcPr>
            <w:tcW w:w="6464" w:type="dxa"/>
          </w:tcPr>
          <w:p w14:paraId="3FC2E791" w14:textId="4AB3D44C" w:rsidR="00113DA6" w:rsidRPr="005B7EBD" w:rsidRDefault="00113DA6" w:rsidP="00113DA6">
            <w:pPr>
              <w:pStyle w:val="BodyIndent1"/>
              <w:spacing w:before="0" w:after="120"/>
              <w:ind w:left="33"/>
              <w:rPr>
                <w:szCs w:val="20"/>
              </w:rPr>
            </w:pPr>
            <w:r w:rsidRPr="005B7EBD">
              <w:rPr>
                <w:szCs w:val="20"/>
              </w:rPr>
              <w:t>means Bayside City Council</w:t>
            </w:r>
            <w:r w:rsidR="00A05FF7" w:rsidRPr="005B7EBD">
              <w:rPr>
                <w:szCs w:val="20"/>
              </w:rPr>
              <w:t>.</w:t>
            </w:r>
          </w:p>
        </w:tc>
      </w:tr>
      <w:tr w:rsidR="00113DA6" w:rsidRPr="003B7916" w14:paraId="2F0067B4" w14:textId="77777777" w:rsidTr="00B948F7">
        <w:tc>
          <w:tcPr>
            <w:tcW w:w="2557" w:type="dxa"/>
          </w:tcPr>
          <w:p w14:paraId="637D5C2E"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Councillor</w:t>
            </w:r>
          </w:p>
        </w:tc>
        <w:tc>
          <w:tcPr>
            <w:tcW w:w="6464" w:type="dxa"/>
          </w:tcPr>
          <w:p w14:paraId="5B463231" w14:textId="6FE4542E" w:rsidR="00113DA6" w:rsidRPr="005B7EBD" w:rsidRDefault="00113DA6" w:rsidP="00113DA6">
            <w:pPr>
              <w:pStyle w:val="BodyIndent1"/>
              <w:spacing w:before="0" w:after="120"/>
              <w:ind w:left="33"/>
              <w:rPr>
                <w:szCs w:val="20"/>
              </w:rPr>
            </w:pPr>
            <w:r w:rsidRPr="005B7EBD">
              <w:rPr>
                <w:szCs w:val="20"/>
              </w:rPr>
              <w:t>means a Councillor of Council</w:t>
            </w:r>
            <w:r w:rsidR="00A05FF7" w:rsidRPr="005B7EBD">
              <w:rPr>
                <w:szCs w:val="20"/>
              </w:rPr>
              <w:t>.</w:t>
            </w:r>
          </w:p>
        </w:tc>
      </w:tr>
      <w:tr w:rsidR="00113DA6" w:rsidRPr="003B7916" w14:paraId="2FD87E05" w14:textId="77777777" w:rsidTr="00B948F7">
        <w:tc>
          <w:tcPr>
            <w:tcW w:w="2557" w:type="dxa"/>
          </w:tcPr>
          <w:p w14:paraId="76258E12" w14:textId="3A810ECB"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lastRenderedPageBreak/>
              <w:t xml:space="preserve">Council </w:t>
            </w:r>
            <w:r w:rsidR="00B948F7">
              <w:rPr>
                <w:rFonts w:ascii="Arial" w:hAnsi="Arial" w:cs="Arial"/>
                <w:sz w:val="20"/>
                <w:szCs w:val="20"/>
              </w:rPr>
              <w:t>Meeting</w:t>
            </w:r>
          </w:p>
        </w:tc>
        <w:tc>
          <w:tcPr>
            <w:tcW w:w="6464" w:type="dxa"/>
          </w:tcPr>
          <w:p w14:paraId="19C82FA5" w14:textId="0DF338B2" w:rsidR="00113DA6" w:rsidRPr="005B7EBD" w:rsidRDefault="00113DA6" w:rsidP="00B948F7">
            <w:pPr>
              <w:pStyle w:val="BodyIndent1"/>
              <w:spacing w:before="0" w:after="120"/>
              <w:ind w:left="34"/>
              <w:rPr>
                <w:szCs w:val="20"/>
              </w:rPr>
            </w:pPr>
            <w:r w:rsidRPr="005B7EBD">
              <w:rPr>
                <w:szCs w:val="20"/>
              </w:rPr>
              <w:t xml:space="preserve">means a </w:t>
            </w:r>
            <w:r w:rsidR="00B948F7">
              <w:rPr>
                <w:szCs w:val="20"/>
              </w:rPr>
              <w:t>Meeting</w:t>
            </w:r>
            <w:r w:rsidRPr="005B7EBD">
              <w:rPr>
                <w:szCs w:val="20"/>
              </w:rPr>
              <w:t xml:space="preserve"> of the Council convened in accordance with these Governance Rules and includes a scheduled </w:t>
            </w:r>
            <w:r w:rsidR="00B948F7">
              <w:rPr>
                <w:szCs w:val="20"/>
              </w:rPr>
              <w:t>(fixed) Meeting</w:t>
            </w:r>
            <w:r w:rsidRPr="005B7EBD">
              <w:rPr>
                <w:szCs w:val="20"/>
              </w:rPr>
              <w:t xml:space="preserve"> and unscheduled </w:t>
            </w:r>
            <w:r w:rsidR="00B948F7">
              <w:rPr>
                <w:szCs w:val="20"/>
              </w:rPr>
              <w:t>(Special Council) Meeting</w:t>
            </w:r>
            <w:r w:rsidR="005261D8" w:rsidRPr="005B7EBD">
              <w:rPr>
                <w:szCs w:val="20"/>
              </w:rPr>
              <w:t>.</w:t>
            </w:r>
          </w:p>
        </w:tc>
      </w:tr>
      <w:tr w:rsidR="00113DA6" w:rsidRPr="003B7916" w14:paraId="5C624F33" w14:textId="77777777" w:rsidTr="00B948F7">
        <w:tc>
          <w:tcPr>
            <w:tcW w:w="2557" w:type="dxa"/>
          </w:tcPr>
          <w:p w14:paraId="1F675EAF"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Delegate</w:t>
            </w:r>
          </w:p>
        </w:tc>
        <w:tc>
          <w:tcPr>
            <w:tcW w:w="6464" w:type="dxa"/>
          </w:tcPr>
          <w:p w14:paraId="5BA82362" w14:textId="40896E90" w:rsidR="00113DA6" w:rsidRPr="005B7EBD" w:rsidRDefault="00113DA6" w:rsidP="00113DA6">
            <w:pPr>
              <w:pStyle w:val="BodyIndent1"/>
              <w:spacing w:before="0" w:after="120"/>
              <w:ind w:left="33"/>
              <w:rPr>
                <w:szCs w:val="20"/>
              </w:rPr>
            </w:pPr>
            <w:r w:rsidRPr="005B7EBD">
              <w:rPr>
                <w:iCs/>
                <w:szCs w:val="20"/>
              </w:rPr>
              <w:t xml:space="preserve">has the same meaning as in the </w:t>
            </w:r>
            <w:proofErr w:type="gramStart"/>
            <w:r w:rsidR="005261D8" w:rsidRPr="005B7EBD">
              <w:rPr>
                <w:szCs w:val="20"/>
              </w:rPr>
              <w:t>Act.</w:t>
            </w:r>
            <w:proofErr w:type="gramEnd"/>
          </w:p>
        </w:tc>
      </w:tr>
      <w:tr w:rsidR="00113DA6" w:rsidRPr="003B7916" w14:paraId="594D7DC0" w14:textId="77777777" w:rsidTr="00B948F7">
        <w:tc>
          <w:tcPr>
            <w:tcW w:w="2557" w:type="dxa"/>
          </w:tcPr>
          <w:p w14:paraId="4285473F"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Delegated Committee</w:t>
            </w:r>
          </w:p>
        </w:tc>
        <w:tc>
          <w:tcPr>
            <w:tcW w:w="6464" w:type="dxa"/>
          </w:tcPr>
          <w:p w14:paraId="0E0B0F0F" w14:textId="4133DE0D" w:rsidR="00113DA6" w:rsidRPr="005B7EBD" w:rsidRDefault="00113DA6" w:rsidP="00113DA6">
            <w:pPr>
              <w:pStyle w:val="BodyIndent1"/>
              <w:spacing w:before="0" w:after="120"/>
              <w:ind w:left="33"/>
              <w:rPr>
                <w:szCs w:val="20"/>
              </w:rPr>
            </w:pPr>
            <w:r w:rsidRPr="005B7EBD">
              <w:rPr>
                <w:iCs/>
                <w:szCs w:val="20"/>
              </w:rPr>
              <w:t xml:space="preserve">has the same meaning as in the </w:t>
            </w:r>
            <w:proofErr w:type="gramStart"/>
            <w:r w:rsidR="005261D8" w:rsidRPr="005B7EBD">
              <w:rPr>
                <w:szCs w:val="20"/>
              </w:rPr>
              <w:t>Act.</w:t>
            </w:r>
            <w:proofErr w:type="gramEnd"/>
          </w:p>
        </w:tc>
      </w:tr>
      <w:tr w:rsidR="00113DA6" w:rsidRPr="003B7916" w14:paraId="437401B5" w14:textId="77777777" w:rsidTr="00B948F7">
        <w:tc>
          <w:tcPr>
            <w:tcW w:w="2557" w:type="dxa"/>
          </w:tcPr>
          <w:p w14:paraId="0CDE1DA6" w14:textId="1FC64E08"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Delegated Committee </w:t>
            </w:r>
            <w:r w:rsidR="00B948F7">
              <w:rPr>
                <w:rFonts w:ascii="Arial" w:hAnsi="Arial" w:cs="Arial"/>
                <w:sz w:val="20"/>
                <w:szCs w:val="20"/>
              </w:rPr>
              <w:t>Meeting</w:t>
            </w:r>
          </w:p>
        </w:tc>
        <w:tc>
          <w:tcPr>
            <w:tcW w:w="6464" w:type="dxa"/>
          </w:tcPr>
          <w:p w14:paraId="40241630" w14:textId="103E379B" w:rsidR="00113DA6" w:rsidRPr="005B7EBD" w:rsidRDefault="00113DA6" w:rsidP="00113DA6">
            <w:pPr>
              <w:pStyle w:val="BodyIndent1"/>
              <w:spacing w:before="0" w:after="120"/>
              <w:ind w:left="33"/>
              <w:rPr>
                <w:szCs w:val="20"/>
              </w:rPr>
            </w:pPr>
            <w:r w:rsidRPr="005B7EBD">
              <w:rPr>
                <w:szCs w:val="20"/>
              </w:rPr>
              <w:t xml:space="preserve">means a </w:t>
            </w:r>
            <w:r w:rsidR="00B948F7">
              <w:rPr>
                <w:szCs w:val="20"/>
              </w:rPr>
              <w:t>Meeting</w:t>
            </w:r>
            <w:r w:rsidRPr="005B7EBD">
              <w:rPr>
                <w:szCs w:val="20"/>
              </w:rPr>
              <w:t xml:space="preserve"> of a </w:t>
            </w:r>
            <w:r w:rsidRPr="005B7EBD">
              <w:rPr>
                <w:iCs/>
                <w:szCs w:val="20"/>
              </w:rPr>
              <w:t>Delegated Committee</w:t>
            </w:r>
            <w:r w:rsidR="005261D8" w:rsidRPr="005B7EBD">
              <w:rPr>
                <w:iCs/>
                <w:szCs w:val="20"/>
              </w:rPr>
              <w:t>.</w:t>
            </w:r>
          </w:p>
        </w:tc>
      </w:tr>
      <w:tr w:rsidR="00113DA6" w:rsidRPr="003B7916" w14:paraId="7B1A3D81" w14:textId="77777777" w:rsidTr="00B948F7">
        <w:tc>
          <w:tcPr>
            <w:tcW w:w="2557" w:type="dxa"/>
          </w:tcPr>
          <w:p w14:paraId="54726787"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Deputy Mayor</w:t>
            </w:r>
          </w:p>
        </w:tc>
        <w:tc>
          <w:tcPr>
            <w:tcW w:w="6464" w:type="dxa"/>
          </w:tcPr>
          <w:p w14:paraId="43FA79AA" w14:textId="13F022A1" w:rsidR="00113DA6" w:rsidRPr="005B7EBD" w:rsidRDefault="00113DA6" w:rsidP="00113DA6">
            <w:pPr>
              <w:pStyle w:val="BodyIndent1"/>
              <w:spacing w:before="0" w:after="120"/>
              <w:ind w:left="33"/>
              <w:rPr>
                <w:szCs w:val="20"/>
              </w:rPr>
            </w:pPr>
            <w:r w:rsidRPr="005B7EBD">
              <w:rPr>
                <w:szCs w:val="20"/>
              </w:rPr>
              <w:t>means the Deputy Mayor of Council and any person appointed by Council to act as Deputy Mayor</w:t>
            </w:r>
            <w:r w:rsidR="005261D8" w:rsidRPr="005B7EBD">
              <w:rPr>
                <w:szCs w:val="20"/>
              </w:rPr>
              <w:t>.</w:t>
            </w:r>
          </w:p>
        </w:tc>
      </w:tr>
      <w:tr w:rsidR="00113DA6" w:rsidRPr="003B7916" w14:paraId="606A9052" w14:textId="77777777" w:rsidTr="00B948F7">
        <w:tc>
          <w:tcPr>
            <w:tcW w:w="2557" w:type="dxa"/>
          </w:tcPr>
          <w:p w14:paraId="38B67A65"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Director</w:t>
            </w:r>
          </w:p>
        </w:tc>
        <w:tc>
          <w:tcPr>
            <w:tcW w:w="6464" w:type="dxa"/>
          </w:tcPr>
          <w:p w14:paraId="4B824A56" w14:textId="3FFEB215" w:rsidR="00113DA6" w:rsidRPr="005B7EBD" w:rsidRDefault="00113DA6" w:rsidP="00113DA6">
            <w:pPr>
              <w:pStyle w:val="BodyIndent1"/>
              <w:spacing w:before="0" w:after="120"/>
              <w:ind w:left="34"/>
              <w:rPr>
                <w:szCs w:val="20"/>
              </w:rPr>
            </w:pPr>
            <w:r w:rsidRPr="005B7EBD">
              <w:rPr>
                <w:szCs w:val="20"/>
              </w:rPr>
              <w:t>means a senior member of Council staff holding the position of Director or another position (however designated) which reports directly to the Chief Executive Officer</w:t>
            </w:r>
            <w:r w:rsidR="005261D8" w:rsidRPr="005B7EBD">
              <w:rPr>
                <w:szCs w:val="20"/>
              </w:rPr>
              <w:t>.</w:t>
            </w:r>
          </w:p>
        </w:tc>
      </w:tr>
      <w:tr w:rsidR="00113DA6" w:rsidRPr="003B7916" w14:paraId="5182F37B" w14:textId="77777777" w:rsidTr="00B948F7">
        <w:tc>
          <w:tcPr>
            <w:tcW w:w="2557" w:type="dxa"/>
          </w:tcPr>
          <w:p w14:paraId="732F73C6"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Disorder</w:t>
            </w:r>
          </w:p>
        </w:tc>
        <w:tc>
          <w:tcPr>
            <w:tcW w:w="6464" w:type="dxa"/>
          </w:tcPr>
          <w:p w14:paraId="7E7978E6" w14:textId="77777777" w:rsidR="00113DA6" w:rsidRPr="005B7EBD" w:rsidRDefault="00113DA6" w:rsidP="00113DA6">
            <w:pPr>
              <w:pStyle w:val="BodyIndent1"/>
              <w:spacing w:before="0" w:after="120"/>
              <w:ind w:left="34"/>
              <w:rPr>
                <w:szCs w:val="20"/>
              </w:rPr>
            </w:pPr>
            <w:r w:rsidRPr="005B7EBD">
              <w:rPr>
                <w:szCs w:val="20"/>
              </w:rPr>
              <w:t>means any disorderly conduct of a member of the Gallery or a Councillor and includes:</w:t>
            </w:r>
          </w:p>
          <w:p w14:paraId="15200711" w14:textId="77777777" w:rsidR="00113DA6" w:rsidRPr="005B7EBD" w:rsidRDefault="00113DA6" w:rsidP="008A7761">
            <w:pPr>
              <w:pStyle w:val="BodyIndent1"/>
              <w:numPr>
                <w:ilvl w:val="0"/>
                <w:numId w:val="10"/>
              </w:numPr>
              <w:spacing w:before="0" w:after="120"/>
              <w:ind w:left="318" w:hanging="284"/>
              <w:rPr>
                <w:szCs w:val="20"/>
              </w:rPr>
            </w:pPr>
            <w:r w:rsidRPr="005B7EBD">
              <w:rPr>
                <w:szCs w:val="20"/>
              </w:rPr>
              <w:t xml:space="preserve">interjecting when another person is speaking, except, in the case </w:t>
            </w:r>
            <w:proofErr w:type="gramStart"/>
            <w:r w:rsidRPr="005B7EBD">
              <w:rPr>
                <w:szCs w:val="20"/>
              </w:rPr>
              <w:t>of  where</w:t>
            </w:r>
            <w:proofErr w:type="gramEnd"/>
            <w:r w:rsidRPr="005B7EBD">
              <w:rPr>
                <w:szCs w:val="20"/>
              </w:rPr>
              <w:t xml:space="preserve"> a Councillor is raising a Point of Order;</w:t>
            </w:r>
          </w:p>
          <w:p w14:paraId="08BBE63B" w14:textId="77777777" w:rsidR="00113DA6" w:rsidRPr="005B7EBD" w:rsidRDefault="00113DA6" w:rsidP="008A7761">
            <w:pPr>
              <w:pStyle w:val="BodyIndent1"/>
              <w:numPr>
                <w:ilvl w:val="0"/>
                <w:numId w:val="10"/>
              </w:numPr>
              <w:spacing w:before="0" w:after="120"/>
              <w:ind w:left="318" w:hanging="284"/>
              <w:rPr>
                <w:szCs w:val="20"/>
              </w:rPr>
            </w:pPr>
            <w:r w:rsidRPr="005B7EBD">
              <w:rPr>
                <w:szCs w:val="20"/>
              </w:rPr>
              <w:t xml:space="preserve">making comments that are defamatory, malicious, abusive or </w:t>
            </w:r>
            <w:proofErr w:type="gramStart"/>
            <w:r w:rsidRPr="005B7EBD">
              <w:rPr>
                <w:szCs w:val="20"/>
              </w:rPr>
              <w:t>offensive;</w:t>
            </w:r>
            <w:proofErr w:type="gramEnd"/>
          </w:p>
          <w:p w14:paraId="2B7C0AC0" w14:textId="0732FDAB" w:rsidR="00113DA6" w:rsidRPr="005B7EBD" w:rsidRDefault="00113DA6" w:rsidP="008A7761">
            <w:pPr>
              <w:pStyle w:val="BodyIndent1"/>
              <w:numPr>
                <w:ilvl w:val="0"/>
                <w:numId w:val="10"/>
              </w:numPr>
              <w:spacing w:before="0" w:after="120"/>
              <w:ind w:left="318" w:hanging="284"/>
              <w:rPr>
                <w:szCs w:val="20"/>
              </w:rPr>
            </w:pPr>
            <w:r w:rsidRPr="005B7EBD">
              <w:rPr>
                <w:szCs w:val="20"/>
              </w:rPr>
              <w:t xml:space="preserve">refusing to leave the </w:t>
            </w:r>
            <w:r w:rsidR="00B948F7">
              <w:rPr>
                <w:szCs w:val="20"/>
              </w:rPr>
              <w:t>Meeting</w:t>
            </w:r>
            <w:r w:rsidRPr="005B7EBD">
              <w:rPr>
                <w:szCs w:val="20"/>
              </w:rPr>
              <w:t xml:space="preserve"> when requested, </w:t>
            </w:r>
            <w:proofErr w:type="gramStart"/>
            <w:r w:rsidRPr="005B7EBD">
              <w:rPr>
                <w:szCs w:val="20"/>
              </w:rPr>
              <w:t>ordered</w:t>
            </w:r>
            <w:proofErr w:type="gramEnd"/>
            <w:r w:rsidRPr="005B7EBD">
              <w:rPr>
                <w:szCs w:val="20"/>
              </w:rPr>
              <w:t xml:space="preserve"> or directed to do so by the Chairperson in accordance with the Act and the</w:t>
            </w:r>
            <w:r w:rsidR="00B948F7">
              <w:rPr>
                <w:szCs w:val="20"/>
              </w:rPr>
              <w:t>se</w:t>
            </w:r>
            <w:r w:rsidRPr="005B7EBD">
              <w:rPr>
                <w:szCs w:val="20"/>
              </w:rPr>
              <w:t xml:space="preserve"> Rules; and</w:t>
            </w:r>
          </w:p>
          <w:p w14:paraId="50B52CC2" w14:textId="348A49E8" w:rsidR="00113DA6" w:rsidRPr="005B7EBD" w:rsidRDefault="00113DA6" w:rsidP="008A7761">
            <w:pPr>
              <w:pStyle w:val="BodyIndent1"/>
              <w:numPr>
                <w:ilvl w:val="0"/>
                <w:numId w:val="10"/>
              </w:numPr>
              <w:spacing w:before="0" w:after="120"/>
              <w:ind w:left="318" w:hanging="284"/>
              <w:rPr>
                <w:szCs w:val="20"/>
              </w:rPr>
            </w:pPr>
            <w:r w:rsidRPr="005B7EBD">
              <w:rPr>
                <w:szCs w:val="20"/>
              </w:rPr>
              <w:t xml:space="preserve">engaging in any other conduct which prevents the orderly conduct of the </w:t>
            </w:r>
            <w:r w:rsidR="00B948F7">
              <w:rPr>
                <w:szCs w:val="20"/>
              </w:rPr>
              <w:t>Meeting</w:t>
            </w:r>
            <w:r w:rsidR="005261D8" w:rsidRPr="005B7EBD">
              <w:rPr>
                <w:szCs w:val="20"/>
              </w:rPr>
              <w:t>.</w:t>
            </w:r>
          </w:p>
        </w:tc>
      </w:tr>
      <w:tr w:rsidR="00113DA6" w:rsidRPr="003B7916" w14:paraId="6568BB64" w14:textId="77777777" w:rsidTr="00B948F7">
        <w:tc>
          <w:tcPr>
            <w:tcW w:w="2557" w:type="dxa"/>
          </w:tcPr>
          <w:p w14:paraId="27C389D4" w14:textId="177969F9"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Foreshadowed </w:t>
            </w:r>
            <w:r w:rsidR="005033ED">
              <w:rPr>
                <w:rFonts w:ascii="Arial" w:hAnsi="Arial" w:cs="Arial"/>
                <w:sz w:val="20"/>
                <w:szCs w:val="20"/>
              </w:rPr>
              <w:t>Motion</w:t>
            </w:r>
          </w:p>
        </w:tc>
        <w:tc>
          <w:tcPr>
            <w:tcW w:w="6464" w:type="dxa"/>
          </w:tcPr>
          <w:p w14:paraId="138B632F" w14:textId="54D37A63" w:rsidR="00113DA6" w:rsidRPr="005B7EBD" w:rsidRDefault="00113DA6" w:rsidP="00113DA6">
            <w:pPr>
              <w:pStyle w:val="BodyIndent1"/>
              <w:spacing w:before="0" w:after="120"/>
              <w:ind w:left="33"/>
              <w:rPr>
                <w:szCs w:val="20"/>
              </w:rPr>
            </w:pPr>
            <w:r w:rsidRPr="005B7EBD">
              <w:rPr>
                <w:szCs w:val="20"/>
              </w:rPr>
              <w:t xml:space="preserve">means a matter raised in the relevant section of the Council </w:t>
            </w:r>
            <w:r w:rsidR="00B948F7">
              <w:rPr>
                <w:szCs w:val="20"/>
              </w:rPr>
              <w:t>Meeting</w:t>
            </w:r>
            <w:r w:rsidRPr="005B7EBD">
              <w:rPr>
                <w:szCs w:val="20"/>
              </w:rPr>
              <w:t xml:space="preserve"> that a Councillor </w:t>
            </w:r>
            <w:r w:rsidR="005261D8" w:rsidRPr="005B7EBD">
              <w:rPr>
                <w:szCs w:val="20"/>
              </w:rPr>
              <w:t xml:space="preserve">intends to put forward a </w:t>
            </w:r>
            <w:r w:rsidR="005033ED">
              <w:rPr>
                <w:szCs w:val="20"/>
              </w:rPr>
              <w:t>Motion</w:t>
            </w:r>
            <w:r w:rsidR="005261D8" w:rsidRPr="005B7EBD">
              <w:rPr>
                <w:szCs w:val="20"/>
              </w:rPr>
              <w:t>.</w:t>
            </w:r>
          </w:p>
        </w:tc>
      </w:tr>
      <w:tr w:rsidR="00113DA6" w:rsidRPr="003B7916" w14:paraId="5F865F3E" w14:textId="77777777" w:rsidTr="00B948F7">
        <w:tc>
          <w:tcPr>
            <w:tcW w:w="2557" w:type="dxa"/>
          </w:tcPr>
          <w:p w14:paraId="7DE9E9CE"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Majority of Votes</w:t>
            </w:r>
          </w:p>
        </w:tc>
        <w:tc>
          <w:tcPr>
            <w:tcW w:w="6464" w:type="dxa"/>
          </w:tcPr>
          <w:p w14:paraId="11BB750E" w14:textId="137F3B38" w:rsidR="00113DA6" w:rsidRPr="005B7EBD" w:rsidRDefault="00113DA6" w:rsidP="00113DA6">
            <w:pPr>
              <w:pStyle w:val="BodyIndent1"/>
              <w:spacing w:before="0" w:after="120"/>
              <w:ind w:left="33"/>
              <w:rPr>
                <w:szCs w:val="20"/>
              </w:rPr>
            </w:pPr>
            <w:r w:rsidRPr="005B7EBD">
              <w:rPr>
                <w:szCs w:val="20"/>
              </w:rPr>
              <w:t xml:space="preserve">means </w:t>
            </w:r>
            <w:proofErr w:type="gramStart"/>
            <w:r w:rsidRPr="005B7EBD">
              <w:rPr>
                <w:szCs w:val="20"/>
              </w:rPr>
              <w:t>a majority of</w:t>
            </w:r>
            <w:proofErr w:type="gramEnd"/>
            <w:r w:rsidRPr="005B7EBD">
              <w:rPr>
                <w:szCs w:val="20"/>
              </w:rPr>
              <w:t xml:space="preserve"> Councillors present at the time of a vote voting in favour of a matter</w:t>
            </w:r>
            <w:r w:rsidR="005261D8" w:rsidRPr="005B7EBD">
              <w:rPr>
                <w:szCs w:val="20"/>
              </w:rPr>
              <w:t>.</w:t>
            </w:r>
          </w:p>
        </w:tc>
      </w:tr>
      <w:tr w:rsidR="00113DA6" w:rsidRPr="003B7916" w14:paraId="586F2F44" w14:textId="77777777" w:rsidTr="00B948F7">
        <w:tc>
          <w:tcPr>
            <w:tcW w:w="2557" w:type="dxa"/>
          </w:tcPr>
          <w:p w14:paraId="4100C077"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Mayor</w:t>
            </w:r>
          </w:p>
        </w:tc>
        <w:tc>
          <w:tcPr>
            <w:tcW w:w="6464" w:type="dxa"/>
          </w:tcPr>
          <w:p w14:paraId="54E46122" w14:textId="6A5D7D3A" w:rsidR="00113DA6" w:rsidRPr="005B7EBD" w:rsidRDefault="00113DA6" w:rsidP="00113DA6">
            <w:pPr>
              <w:pStyle w:val="BodyIndent1"/>
              <w:spacing w:before="0" w:after="120"/>
              <w:ind w:left="33"/>
              <w:rPr>
                <w:szCs w:val="20"/>
              </w:rPr>
            </w:pPr>
            <w:r w:rsidRPr="005B7EBD">
              <w:rPr>
                <w:szCs w:val="20"/>
              </w:rPr>
              <w:t>means the Mayor of Council and any person</w:t>
            </w:r>
            <w:r w:rsidR="00B948F7">
              <w:rPr>
                <w:szCs w:val="20"/>
              </w:rPr>
              <w:t xml:space="preserve"> elected </w:t>
            </w:r>
            <w:proofErr w:type="gramStart"/>
            <w:r w:rsidR="00B948F7">
              <w:rPr>
                <w:szCs w:val="20"/>
              </w:rPr>
              <w:t xml:space="preserve">or </w:t>
            </w:r>
            <w:r w:rsidRPr="005B7EBD">
              <w:rPr>
                <w:szCs w:val="20"/>
              </w:rPr>
              <w:t xml:space="preserve"> appointed</w:t>
            </w:r>
            <w:proofErr w:type="gramEnd"/>
            <w:r w:rsidRPr="005B7EBD">
              <w:rPr>
                <w:szCs w:val="20"/>
              </w:rPr>
              <w:t xml:space="preserve"> by Council to be acting as Mayor</w:t>
            </w:r>
            <w:r w:rsidR="005261D8" w:rsidRPr="005B7EBD">
              <w:rPr>
                <w:szCs w:val="20"/>
              </w:rPr>
              <w:t>.</w:t>
            </w:r>
          </w:p>
        </w:tc>
      </w:tr>
      <w:tr w:rsidR="00113DA6" w:rsidRPr="003B7916" w14:paraId="21E6BFC3" w14:textId="77777777" w:rsidTr="00B948F7">
        <w:tc>
          <w:tcPr>
            <w:tcW w:w="2557" w:type="dxa"/>
          </w:tcPr>
          <w:p w14:paraId="3C751C58" w14:textId="5C1879D2" w:rsidR="00113DA6" w:rsidRPr="005035E5" w:rsidRDefault="00B948F7" w:rsidP="00113DA6">
            <w:pPr>
              <w:tabs>
                <w:tab w:val="left" w:pos="567"/>
                <w:tab w:val="right" w:leader="dot" w:pos="9072"/>
              </w:tabs>
              <w:spacing w:after="120"/>
              <w:rPr>
                <w:rFonts w:ascii="Arial" w:hAnsi="Arial" w:cs="Arial"/>
                <w:sz w:val="20"/>
                <w:szCs w:val="20"/>
              </w:rPr>
            </w:pPr>
            <w:r>
              <w:rPr>
                <w:rFonts w:ascii="Arial" w:hAnsi="Arial" w:cs="Arial"/>
                <w:sz w:val="20"/>
                <w:szCs w:val="20"/>
              </w:rPr>
              <w:t>Meeting</w:t>
            </w:r>
          </w:p>
        </w:tc>
        <w:tc>
          <w:tcPr>
            <w:tcW w:w="6464" w:type="dxa"/>
          </w:tcPr>
          <w:p w14:paraId="73CD313C" w14:textId="6C5F76B5" w:rsidR="00113DA6" w:rsidRPr="005B7EBD" w:rsidRDefault="00113DA6" w:rsidP="00113DA6">
            <w:pPr>
              <w:pStyle w:val="BodyIndent1"/>
              <w:spacing w:before="0" w:after="120"/>
              <w:ind w:left="33"/>
              <w:rPr>
                <w:szCs w:val="20"/>
              </w:rPr>
            </w:pPr>
            <w:r w:rsidRPr="005B7EBD">
              <w:rPr>
                <w:szCs w:val="20"/>
              </w:rPr>
              <w:t xml:space="preserve">means a Council </w:t>
            </w:r>
            <w:r w:rsidR="00B948F7">
              <w:rPr>
                <w:szCs w:val="20"/>
              </w:rPr>
              <w:t>Meeting</w:t>
            </w:r>
            <w:r w:rsidRPr="005B7EBD">
              <w:rPr>
                <w:szCs w:val="20"/>
              </w:rPr>
              <w:t xml:space="preserve"> or a Delegated Committee </w:t>
            </w:r>
            <w:r w:rsidR="00B948F7">
              <w:rPr>
                <w:szCs w:val="20"/>
              </w:rPr>
              <w:t>Meeting</w:t>
            </w:r>
            <w:r w:rsidR="005261D8" w:rsidRPr="005B7EBD">
              <w:rPr>
                <w:szCs w:val="20"/>
              </w:rPr>
              <w:t>.</w:t>
            </w:r>
          </w:p>
        </w:tc>
      </w:tr>
      <w:tr w:rsidR="00113DA6" w:rsidRPr="003B7916" w14:paraId="1ED69E14" w14:textId="77777777" w:rsidTr="00B948F7">
        <w:tc>
          <w:tcPr>
            <w:tcW w:w="2557" w:type="dxa"/>
          </w:tcPr>
          <w:p w14:paraId="2C576426"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Member</w:t>
            </w:r>
          </w:p>
        </w:tc>
        <w:tc>
          <w:tcPr>
            <w:tcW w:w="6464" w:type="dxa"/>
          </w:tcPr>
          <w:p w14:paraId="2FA9C425" w14:textId="2C5FF479" w:rsidR="00113DA6" w:rsidRPr="005B7EBD" w:rsidRDefault="00113DA6" w:rsidP="00B948F7">
            <w:pPr>
              <w:pStyle w:val="BodyIndent1"/>
              <w:spacing w:before="0" w:after="120"/>
              <w:ind w:left="33"/>
              <w:rPr>
                <w:szCs w:val="20"/>
              </w:rPr>
            </w:pPr>
            <w:r w:rsidRPr="005B7EBD">
              <w:rPr>
                <w:szCs w:val="20"/>
              </w:rPr>
              <w:t xml:space="preserve">means a member of any committee to which these </w:t>
            </w:r>
            <w:r w:rsidR="00B948F7">
              <w:rPr>
                <w:szCs w:val="20"/>
              </w:rPr>
              <w:t>R</w:t>
            </w:r>
            <w:r w:rsidRPr="005B7EBD">
              <w:rPr>
                <w:szCs w:val="20"/>
              </w:rPr>
              <w:t>ules apply</w:t>
            </w:r>
            <w:r w:rsidR="005261D8" w:rsidRPr="005B7EBD">
              <w:rPr>
                <w:szCs w:val="20"/>
              </w:rPr>
              <w:t>.</w:t>
            </w:r>
          </w:p>
        </w:tc>
      </w:tr>
      <w:tr w:rsidR="00113DA6" w:rsidRPr="003B7916" w14:paraId="52EA8A29" w14:textId="77777777" w:rsidTr="00B948F7">
        <w:tc>
          <w:tcPr>
            <w:tcW w:w="2557" w:type="dxa"/>
          </w:tcPr>
          <w:p w14:paraId="5A694218" w14:textId="4CBC6E1D" w:rsidR="00113DA6" w:rsidRPr="005035E5" w:rsidRDefault="005033ED" w:rsidP="00113DA6">
            <w:pPr>
              <w:tabs>
                <w:tab w:val="left" w:pos="567"/>
                <w:tab w:val="right" w:leader="dot" w:pos="9072"/>
              </w:tabs>
              <w:spacing w:after="120"/>
              <w:rPr>
                <w:rFonts w:ascii="Arial" w:hAnsi="Arial" w:cs="Arial"/>
                <w:sz w:val="20"/>
                <w:szCs w:val="20"/>
              </w:rPr>
            </w:pPr>
            <w:r>
              <w:rPr>
                <w:rFonts w:ascii="Arial" w:hAnsi="Arial" w:cs="Arial"/>
                <w:sz w:val="20"/>
                <w:szCs w:val="20"/>
              </w:rPr>
              <w:t>Minutes</w:t>
            </w:r>
          </w:p>
        </w:tc>
        <w:tc>
          <w:tcPr>
            <w:tcW w:w="6464" w:type="dxa"/>
          </w:tcPr>
          <w:p w14:paraId="131976AD" w14:textId="07DDD846" w:rsidR="00113DA6" w:rsidRPr="005B7EBD" w:rsidRDefault="00113DA6" w:rsidP="00113DA6">
            <w:pPr>
              <w:pStyle w:val="BodyIndent1"/>
              <w:spacing w:before="0" w:after="120"/>
              <w:ind w:left="33"/>
              <w:rPr>
                <w:szCs w:val="20"/>
              </w:rPr>
            </w:pPr>
            <w:r w:rsidRPr="005B7EBD">
              <w:rPr>
                <w:szCs w:val="20"/>
              </w:rPr>
              <w:t xml:space="preserve">means the official record of the proceedings and decisions of a </w:t>
            </w:r>
            <w:r w:rsidR="00B948F7">
              <w:rPr>
                <w:szCs w:val="20"/>
              </w:rPr>
              <w:t>Meeting</w:t>
            </w:r>
            <w:r w:rsidR="005261D8" w:rsidRPr="005B7EBD">
              <w:rPr>
                <w:szCs w:val="20"/>
              </w:rPr>
              <w:t>.</w:t>
            </w:r>
          </w:p>
        </w:tc>
      </w:tr>
      <w:tr w:rsidR="00113DA6" w:rsidRPr="003B7916" w14:paraId="32F50B42" w14:textId="77777777" w:rsidTr="00B948F7">
        <w:tc>
          <w:tcPr>
            <w:tcW w:w="2557" w:type="dxa"/>
          </w:tcPr>
          <w:p w14:paraId="0AC33365" w14:textId="51794BB2" w:rsidR="00113DA6" w:rsidRPr="005035E5" w:rsidRDefault="005033ED" w:rsidP="00113DA6">
            <w:pPr>
              <w:tabs>
                <w:tab w:val="left" w:pos="567"/>
                <w:tab w:val="right" w:leader="dot" w:pos="9072"/>
              </w:tabs>
              <w:spacing w:after="120"/>
              <w:rPr>
                <w:rFonts w:ascii="Arial" w:hAnsi="Arial" w:cs="Arial"/>
                <w:sz w:val="20"/>
                <w:szCs w:val="20"/>
              </w:rPr>
            </w:pPr>
            <w:r>
              <w:rPr>
                <w:rFonts w:ascii="Arial" w:hAnsi="Arial" w:cs="Arial"/>
                <w:sz w:val="20"/>
                <w:szCs w:val="20"/>
              </w:rPr>
              <w:t>Motion</w:t>
            </w:r>
          </w:p>
        </w:tc>
        <w:tc>
          <w:tcPr>
            <w:tcW w:w="6464" w:type="dxa"/>
          </w:tcPr>
          <w:p w14:paraId="7D975DC3" w14:textId="46CE137B" w:rsidR="00113DA6" w:rsidRPr="005B7EBD" w:rsidRDefault="00113DA6" w:rsidP="00113DA6">
            <w:pPr>
              <w:pStyle w:val="BodyIndent1"/>
              <w:spacing w:before="0" w:after="120"/>
              <w:ind w:left="33"/>
              <w:rPr>
                <w:szCs w:val="20"/>
              </w:rPr>
            </w:pPr>
            <w:r w:rsidRPr="005B7EBD">
              <w:rPr>
                <w:szCs w:val="20"/>
              </w:rPr>
              <w:t>means a proposal framed in a way that will result in the opinion of Council being expressed, and a Council decision being made, if the proposal is adopted</w:t>
            </w:r>
            <w:r w:rsidR="005261D8" w:rsidRPr="005B7EBD">
              <w:rPr>
                <w:szCs w:val="20"/>
              </w:rPr>
              <w:t>.</w:t>
            </w:r>
          </w:p>
        </w:tc>
      </w:tr>
      <w:tr w:rsidR="00113DA6" w:rsidRPr="003B7916" w14:paraId="63D73AAF" w14:textId="77777777" w:rsidTr="00B948F7">
        <w:tc>
          <w:tcPr>
            <w:tcW w:w="2557" w:type="dxa"/>
          </w:tcPr>
          <w:p w14:paraId="7DBDC1E8" w14:textId="52C39776"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Notice of </w:t>
            </w:r>
            <w:r w:rsidR="005033ED">
              <w:rPr>
                <w:rFonts w:ascii="Arial" w:hAnsi="Arial" w:cs="Arial"/>
                <w:sz w:val="20"/>
                <w:szCs w:val="20"/>
              </w:rPr>
              <w:t>Motion</w:t>
            </w:r>
          </w:p>
        </w:tc>
        <w:tc>
          <w:tcPr>
            <w:tcW w:w="6464" w:type="dxa"/>
          </w:tcPr>
          <w:p w14:paraId="73C4E6CD" w14:textId="0A7B9169" w:rsidR="00113DA6" w:rsidRPr="005B7EBD" w:rsidRDefault="00113DA6" w:rsidP="00113DA6">
            <w:pPr>
              <w:pStyle w:val="BodyIndent1"/>
              <w:spacing w:before="0" w:after="120"/>
              <w:ind w:left="33"/>
              <w:rPr>
                <w:szCs w:val="20"/>
              </w:rPr>
            </w:pPr>
            <w:r w:rsidRPr="005B7EBD">
              <w:rPr>
                <w:szCs w:val="20"/>
              </w:rPr>
              <w:t xml:space="preserve">means a notice setting out the text of a </w:t>
            </w:r>
            <w:r w:rsidR="005033ED">
              <w:rPr>
                <w:szCs w:val="20"/>
              </w:rPr>
              <w:t>Motion</w:t>
            </w:r>
            <w:r w:rsidRPr="005B7EBD">
              <w:rPr>
                <w:szCs w:val="20"/>
              </w:rPr>
              <w:t xml:space="preserve"> which a Councillor proposes to move at a Council </w:t>
            </w:r>
            <w:r w:rsidR="00B948F7">
              <w:rPr>
                <w:szCs w:val="20"/>
              </w:rPr>
              <w:t>Meeting</w:t>
            </w:r>
            <w:r w:rsidR="005261D8" w:rsidRPr="005B7EBD">
              <w:rPr>
                <w:szCs w:val="20"/>
              </w:rPr>
              <w:t>.</w:t>
            </w:r>
          </w:p>
        </w:tc>
      </w:tr>
      <w:tr w:rsidR="00113DA6" w:rsidRPr="003B7916" w14:paraId="33C40E6E" w14:textId="77777777" w:rsidTr="00B948F7">
        <w:tc>
          <w:tcPr>
            <w:tcW w:w="2557" w:type="dxa"/>
          </w:tcPr>
          <w:p w14:paraId="52F34149"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Notice of Rescission</w:t>
            </w:r>
          </w:p>
        </w:tc>
        <w:tc>
          <w:tcPr>
            <w:tcW w:w="6464" w:type="dxa"/>
          </w:tcPr>
          <w:p w14:paraId="591C7512" w14:textId="50415A3A" w:rsidR="00113DA6" w:rsidRPr="005B7EBD" w:rsidRDefault="00113DA6" w:rsidP="00113DA6">
            <w:pPr>
              <w:pStyle w:val="BodyIndent1"/>
              <w:spacing w:before="0" w:after="120"/>
              <w:ind w:left="33"/>
              <w:rPr>
                <w:szCs w:val="20"/>
              </w:rPr>
            </w:pPr>
            <w:r w:rsidRPr="005B7EBD">
              <w:rPr>
                <w:szCs w:val="20"/>
              </w:rPr>
              <w:t xml:space="preserve">means a </w:t>
            </w:r>
            <w:r w:rsidRPr="005B7EBD">
              <w:rPr>
                <w:iCs/>
                <w:szCs w:val="20"/>
              </w:rPr>
              <w:t>Notice of</w:t>
            </w:r>
            <w:r w:rsidRPr="005B7EBD">
              <w:rPr>
                <w:szCs w:val="20"/>
              </w:rPr>
              <w:t xml:space="preserve"> </w:t>
            </w:r>
            <w:r w:rsidR="005033ED">
              <w:rPr>
                <w:szCs w:val="20"/>
              </w:rPr>
              <w:t>Motion</w:t>
            </w:r>
            <w:r w:rsidRPr="005B7EBD">
              <w:rPr>
                <w:szCs w:val="20"/>
              </w:rPr>
              <w:t xml:space="preserve"> to rescind a resolution made by </w:t>
            </w:r>
            <w:r w:rsidRPr="005B7EBD">
              <w:rPr>
                <w:iCs/>
                <w:szCs w:val="20"/>
              </w:rPr>
              <w:t>Council</w:t>
            </w:r>
            <w:r w:rsidR="005261D8" w:rsidRPr="005B7EBD">
              <w:rPr>
                <w:szCs w:val="20"/>
              </w:rPr>
              <w:t>.</w:t>
            </w:r>
          </w:p>
        </w:tc>
      </w:tr>
      <w:tr w:rsidR="00113DA6" w:rsidRPr="003B7916" w14:paraId="4494A955" w14:textId="77777777" w:rsidTr="00B948F7">
        <w:tc>
          <w:tcPr>
            <w:tcW w:w="2557" w:type="dxa"/>
          </w:tcPr>
          <w:p w14:paraId="036A521B"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On Notice</w:t>
            </w:r>
          </w:p>
        </w:tc>
        <w:tc>
          <w:tcPr>
            <w:tcW w:w="6464" w:type="dxa"/>
          </w:tcPr>
          <w:p w14:paraId="20DC7581" w14:textId="4FB9B628" w:rsidR="00113DA6" w:rsidRPr="005B7EBD" w:rsidRDefault="00113DA6" w:rsidP="00113DA6">
            <w:pPr>
              <w:pStyle w:val="BodyIndent1"/>
              <w:spacing w:before="0" w:after="120"/>
              <w:ind w:left="33"/>
              <w:rPr>
                <w:szCs w:val="20"/>
              </w:rPr>
            </w:pPr>
            <w:r w:rsidRPr="005B7EBD">
              <w:rPr>
                <w:szCs w:val="20"/>
              </w:rPr>
              <w:t>means held or deferred to enable preparation of a response</w:t>
            </w:r>
            <w:r w:rsidR="005261D8" w:rsidRPr="005B7EBD">
              <w:rPr>
                <w:szCs w:val="20"/>
              </w:rPr>
              <w:t>.</w:t>
            </w:r>
          </w:p>
        </w:tc>
      </w:tr>
      <w:tr w:rsidR="00113DA6" w:rsidRPr="003B7916" w14:paraId="7F5EA8E1" w14:textId="77777777" w:rsidTr="00B948F7">
        <w:tc>
          <w:tcPr>
            <w:tcW w:w="2557" w:type="dxa"/>
          </w:tcPr>
          <w:p w14:paraId="1631090F"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Point of Order</w:t>
            </w:r>
          </w:p>
        </w:tc>
        <w:tc>
          <w:tcPr>
            <w:tcW w:w="6464" w:type="dxa"/>
          </w:tcPr>
          <w:p w14:paraId="72353C7E" w14:textId="73112A93" w:rsidR="00113DA6" w:rsidRPr="005B7EBD" w:rsidRDefault="00113DA6" w:rsidP="00113DA6">
            <w:pPr>
              <w:pStyle w:val="BodyIndent1"/>
              <w:spacing w:before="0" w:after="120"/>
              <w:ind w:left="33"/>
              <w:rPr>
                <w:szCs w:val="20"/>
              </w:rPr>
            </w:pPr>
            <w:r w:rsidRPr="005B7EBD">
              <w:rPr>
                <w:szCs w:val="20"/>
              </w:rPr>
              <w:t xml:space="preserve">means a procedural point (about how the </w:t>
            </w:r>
            <w:r w:rsidR="00B948F7">
              <w:rPr>
                <w:szCs w:val="20"/>
              </w:rPr>
              <w:t>Meeting</w:t>
            </w:r>
            <w:r w:rsidRPr="005B7EBD">
              <w:rPr>
                <w:szCs w:val="20"/>
              </w:rPr>
              <w:t xml:space="preserve"> is being conducted), not involving the substance of a matter before a </w:t>
            </w:r>
            <w:r w:rsidR="00B948F7">
              <w:rPr>
                <w:szCs w:val="20"/>
              </w:rPr>
              <w:t>Meeting</w:t>
            </w:r>
            <w:r w:rsidR="005261D8" w:rsidRPr="005B7EBD">
              <w:rPr>
                <w:szCs w:val="20"/>
              </w:rPr>
              <w:t>.</w:t>
            </w:r>
          </w:p>
        </w:tc>
      </w:tr>
      <w:tr w:rsidR="00113DA6" w:rsidRPr="003B7916" w14:paraId="7603ED87" w14:textId="77777777" w:rsidTr="00B948F7">
        <w:tc>
          <w:tcPr>
            <w:tcW w:w="2557" w:type="dxa"/>
          </w:tcPr>
          <w:p w14:paraId="6D81AA5C" w14:textId="0EEFB4EC"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Procedural </w:t>
            </w:r>
            <w:r w:rsidR="005033ED">
              <w:rPr>
                <w:rFonts w:ascii="Arial" w:hAnsi="Arial" w:cs="Arial"/>
                <w:sz w:val="20"/>
                <w:szCs w:val="20"/>
              </w:rPr>
              <w:t>Motion</w:t>
            </w:r>
          </w:p>
        </w:tc>
        <w:tc>
          <w:tcPr>
            <w:tcW w:w="6464" w:type="dxa"/>
          </w:tcPr>
          <w:p w14:paraId="2271778C" w14:textId="1B717292" w:rsidR="00113DA6" w:rsidRPr="005B7EBD" w:rsidRDefault="00113DA6" w:rsidP="00113DA6">
            <w:pPr>
              <w:pStyle w:val="BodyIndent1"/>
              <w:spacing w:before="0" w:after="120"/>
              <w:ind w:left="33"/>
              <w:rPr>
                <w:szCs w:val="20"/>
              </w:rPr>
            </w:pPr>
            <w:r w:rsidRPr="005B7EBD">
              <w:rPr>
                <w:szCs w:val="20"/>
              </w:rPr>
              <w:t xml:space="preserve">means a </w:t>
            </w:r>
            <w:r w:rsidR="005033ED">
              <w:rPr>
                <w:szCs w:val="20"/>
              </w:rPr>
              <w:t>Motion</w:t>
            </w:r>
            <w:r w:rsidRPr="005B7EBD">
              <w:rPr>
                <w:szCs w:val="20"/>
              </w:rPr>
              <w:t xml:space="preserve"> that relates to a procedural matter only and which is not designed to produce any substantive decision but used merely</w:t>
            </w:r>
            <w:r w:rsidR="005261D8" w:rsidRPr="005B7EBD">
              <w:rPr>
                <w:szCs w:val="20"/>
              </w:rPr>
              <w:t xml:space="preserve"> as a formal procedural measure.</w:t>
            </w:r>
          </w:p>
        </w:tc>
      </w:tr>
      <w:tr w:rsidR="00113DA6" w:rsidRPr="003B7916" w14:paraId="45254560" w14:textId="77777777" w:rsidTr="00B948F7">
        <w:tc>
          <w:tcPr>
            <w:tcW w:w="2557" w:type="dxa"/>
          </w:tcPr>
          <w:p w14:paraId="0FBC52AD" w14:textId="47043525"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t xml:space="preserve">Rule or </w:t>
            </w:r>
            <w:r w:rsidR="0052019C">
              <w:rPr>
                <w:rFonts w:ascii="Arial" w:hAnsi="Arial" w:cs="Arial"/>
                <w:sz w:val="20"/>
                <w:szCs w:val="20"/>
              </w:rPr>
              <w:t>s</w:t>
            </w:r>
            <w:r w:rsidRPr="005035E5">
              <w:rPr>
                <w:rFonts w:ascii="Arial" w:hAnsi="Arial" w:cs="Arial"/>
                <w:sz w:val="20"/>
                <w:szCs w:val="20"/>
              </w:rPr>
              <w:t>ub-</w:t>
            </w:r>
            <w:r w:rsidR="0052019C">
              <w:rPr>
                <w:rFonts w:ascii="Arial" w:hAnsi="Arial" w:cs="Arial"/>
                <w:sz w:val="20"/>
                <w:szCs w:val="20"/>
              </w:rPr>
              <w:t>R</w:t>
            </w:r>
            <w:r w:rsidRPr="005035E5">
              <w:rPr>
                <w:rFonts w:ascii="Arial" w:hAnsi="Arial" w:cs="Arial"/>
                <w:sz w:val="20"/>
                <w:szCs w:val="20"/>
              </w:rPr>
              <w:t>ule</w:t>
            </w:r>
          </w:p>
        </w:tc>
        <w:tc>
          <w:tcPr>
            <w:tcW w:w="6464" w:type="dxa"/>
          </w:tcPr>
          <w:p w14:paraId="46BC696D" w14:textId="120B02A9" w:rsidR="00113DA6" w:rsidRPr="005B7EBD" w:rsidRDefault="00113DA6" w:rsidP="00113DA6">
            <w:pPr>
              <w:pStyle w:val="BodyIndent1"/>
              <w:spacing w:before="0" w:after="120"/>
              <w:ind w:left="33"/>
              <w:rPr>
                <w:szCs w:val="20"/>
              </w:rPr>
            </w:pPr>
            <w:r w:rsidRPr="005B7EBD">
              <w:rPr>
                <w:szCs w:val="20"/>
              </w:rPr>
              <w:t>means a rule or sub-</w:t>
            </w:r>
            <w:r w:rsidR="0052019C">
              <w:rPr>
                <w:szCs w:val="20"/>
              </w:rPr>
              <w:t>R</w:t>
            </w:r>
            <w:r w:rsidRPr="005B7EBD">
              <w:rPr>
                <w:szCs w:val="20"/>
              </w:rPr>
              <w:t>ule included in these Governance Rules</w:t>
            </w:r>
            <w:r w:rsidR="005261D8" w:rsidRPr="005B7EBD">
              <w:rPr>
                <w:szCs w:val="20"/>
              </w:rPr>
              <w:t>.</w:t>
            </w:r>
          </w:p>
        </w:tc>
      </w:tr>
      <w:tr w:rsidR="00113DA6" w:rsidRPr="003B7916" w14:paraId="1B446909" w14:textId="77777777" w:rsidTr="00B948F7">
        <w:tc>
          <w:tcPr>
            <w:tcW w:w="2557" w:type="dxa"/>
          </w:tcPr>
          <w:p w14:paraId="41E3585B" w14:textId="77777777" w:rsidR="00113DA6" w:rsidRPr="005035E5" w:rsidRDefault="00113DA6" w:rsidP="00113DA6">
            <w:pPr>
              <w:tabs>
                <w:tab w:val="left" w:pos="567"/>
                <w:tab w:val="right" w:leader="dot" w:pos="9072"/>
              </w:tabs>
              <w:spacing w:after="120"/>
              <w:rPr>
                <w:rFonts w:ascii="Arial" w:hAnsi="Arial" w:cs="Arial"/>
                <w:sz w:val="20"/>
                <w:szCs w:val="20"/>
              </w:rPr>
            </w:pPr>
            <w:r w:rsidRPr="005035E5">
              <w:rPr>
                <w:rFonts w:ascii="Arial" w:hAnsi="Arial" w:cs="Arial"/>
                <w:sz w:val="20"/>
                <w:szCs w:val="20"/>
              </w:rPr>
              <w:lastRenderedPageBreak/>
              <w:t>Urgent Business</w:t>
            </w:r>
          </w:p>
        </w:tc>
        <w:tc>
          <w:tcPr>
            <w:tcW w:w="6464" w:type="dxa"/>
          </w:tcPr>
          <w:p w14:paraId="49C164CA" w14:textId="06CE0EA9" w:rsidR="00113DA6" w:rsidRPr="005B7EBD" w:rsidRDefault="00113DA6" w:rsidP="00113DA6">
            <w:pPr>
              <w:pStyle w:val="BodyIndent1"/>
              <w:spacing w:before="0" w:after="120"/>
              <w:ind w:left="33"/>
              <w:rPr>
                <w:szCs w:val="20"/>
              </w:rPr>
            </w:pPr>
            <w:r w:rsidRPr="005B7EBD">
              <w:rPr>
                <w:iCs/>
                <w:szCs w:val="20"/>
              </w:rPr>
              <w:t>means a matter that relates to or arises out of a matter which has ar</w:t>
            </w:r>
            <w:r w:rsidR="00636C6C" w:rsidRPr="005B7EBD">
              <w:rPr>
                <w:iCs/>
                <w:szCs w:val="20"/>
              </w:rPr>
              <w:t xml:space="preserve">isen since distribution of the </w:t>
            </w:r>
            <w:proofErr w:type="gramStart"/>
            <w:r w:rsidR="00B948F7">
              <w:rPr>
                <w:iCs/>
                <w:szCs w:val="20"/>
              </w:rPr>
              <w:t>Agenda</w:t>
            </w:r>
            <w:proofErr w:type="gramEnd"/>
            <w:r w:rsidRPr="005B7EBD">
              <w:rPr>
                <w:iCs/>
                <w:szCs w:val="20"/>
              </w:rPr>
              <w:t xml:space="preserve"> and cannot safely or conveniently be deferred until the next </w:t>
            </w:r>
            <w:r w:rsidR="00B948F7">
              <w:rPr>
                <w:iCs/>
                <w:szCs w:val="20"/>
              </w:rPr>
              <w:t>Meeting</w:t>
            </w:r>
            <w:r w:rsidR="005261D8" w:rsidRPr="005B7EBD">
              <w:rPr>
                <w:szCs w:val="20"/>
              </w:rPr>
              <w:t>.</w:t>
            </w:r>
          </w:p>
        </w:tc>
      </w:tr>
    </w:tbl>
    <w:p w14:paraId="64368585" w14:textId="77777777" w:rsidR="003B7916" w:rsidRDefault="003B7916">
      <w:pPr>
        <w:rPr>
          <w:rFonts w:ascii="Arial" w:hAnsi="Arial" w:cs="Arial"/>
        </w:rPr>
      </w:pPr>
      <w:r>
        <w:rPr>
          <w:rFonts w:ascii="Arial" w:hAnsi="Arial" w:cs="Arial"/>
        </w:rPr>
        <w:br w:type="page"/>
      </w:r>
    </w:p>
    <w:p w14:paraId="3CEA4B94" w14:textId="77777777" w:rsidR="00113DA6" w:rsidRPr="00C81EFA" w:rsidRDefault="00113DA6" w:rsidP="00844DCA">
      <w:pPr>
        <w:tabs>
          <w:tab w:val="left" w:pos="567"/>
          <w:tab w:val="right" w:leader="dot" w:pos="9072"/>
        </w:tabs>
        <w:rPr>
          <w:rFonts w:ascii="Arial" w:hAnsi="Arial" w:cs="Arial"/>
        </w:rPr>
      </w:pPr>
    </w:p>
    <w:p w14:paraId="7BADF5C2" w14:textId="377532B8" w:rsidR="00844DCA" w:rsidRPr="006B278E" w:rsidRDefault="00844DCA" w:rsidP="00844DCA">
      <w:pPr>
        <w:tabs>
          <w:tab w:val="left" w:pos="567"/>
          <w:tab w:val="right" w:leader="dot" w:pos="9072"/>
        </w:tabs>
        <w:rPr>
          <w:rFonts w:ascii="Arial" w:hAnsi="Arial" w:cs="Arial"/>
          <w:b/>
          <w:sz w:val="28"/>
          <w:szCs w:val="28"/>
        </w:rPr>
      </w:pPr>
      <w:r w:rsidRPr="006B278E">
        <w:rPr>
          <w:rFonts w:ascii="Arial" w:hAnsi="Arial" w:cs="Arial"/>
          <w:b/>
          <w:sz w:val="28"/>
          <w:szCs w:val="28"/>
        </w:rPr>
        <w:t xml:space="preserve">CHAPTER </w:t>
      </w:r>
      <w:r w:rsidR="00113DA6" w:rsidRPr="006B278E">
        <w:rPr>
          <w:rFonts w:ascii="Arial" w:hAnsi="Arial" w:cs="Arial"/>
          <w:b/>
          <w:sz w:val="28"/>
          <w:szCs w:val="28"/>
        </w:rPr>
        <w:t>1 – GOVERNANCE FRAMEWORK</w:t>
      </w:r>
    </w:p>
    <w:p w14:paraId="5BBA1806" w14:textId="72E3B0AC" w:rsidR="00844DCA" w:rsidRPr="00A326FF" w:rsidRDefault="00844DCA" w:rsidP="00844DCA">
      <w:pPr>
        <w:tabs>
          <w:tab w:val="left" w:pos="567"/>
          <w:tab w:val="right" w:leader="dot" w:pos="9072"/>
        </w:tabs>
        <w:rPr>
          <w:rFonts w:ascii="Arial" w:hAnsi="Arial" w:cs="Arial"/>
          <w:b/>
          <w:sz w:val="24"/>
          <w:szCs w:val="24"/>
        </w:rPr>
      </w:pPr>
      <w:r w:rsidRPr="00A326FF">
        <w:rPr>
          <w:rFonts w:ascii="Arial" w:hAnsi="Arial" w:cs="Arial"/>
          <w:b/>
          <w:sz w:val="24"/>
          <w:szCs w:val="24"/>
        </w:rPr>
        <w:t>1</w:t>
      </w:r>
      <w:r w:rsidRPr="00A326FF">
        <w:rPr>
          <w:rFonts w:ascii="Arial" w:hAnsi="Arial" w:cs="Arial"/>
          <w:b/>
          <w:sz w:val="24"/>
          <w:szCs w:val="24"/>
        </w:rPr>
        <w:tab/>
      </w:r>
      <w:r w:rsidR="00113DA6" w:rsidRPr="00A326FF">
        <w:rPr>
          <w:rFonts w:ascii="Arial" w:hAnsi="Arial" w:cs="Arial"/>
          <w:b/>
          <w:sz w:val="24"/>
          <w:szCs w:val="24"/>
        </w:rPr>
        <w:t>Context</w:t>
      </w:r>
    </w:p>
    <w:p w14:paraId="368F8EEE" w14:textId="77777777" w:rsidR="00113DA6" w:rsidRPr="00A326FF" w:rsidRDefault="00113DA6" w:rsidP="00113DA6">
      <w:pPr>
        <w:pStyle w:val="BodyIndent1"/>
        <w:tabs>
          <w:tab w:val="left" w:pos="567"/>
        </w:tabs>
        <w:spacing w:before="120"/>
        <w:ind w:left="1134" w:right="-2" w:hanging="567"/>
        <w:rPr>
          <w:sz w:val="22"/>
        </w:rPr>
      </w:pPr>
      <w:r w:rsidRPr="00A326FF">
        <w:rPr>
          <w:sz w:val="22"/>
        </w:rPr>
        <w:t>These Rules should be read in the context of and in conjunction with:</w:t>
      </w:r>
    </w:p>
    <w:p w14:paraId="3C6B1E7F" w14:textId="77777777" w:rsidR="00113DA6" w:rsidRPr="00A326FF" w:rsidRDefault="00113DA6" w:rsidP="00113DA6">
      <w:pPr>
        <w:pStyle w:val="Numpara4"/>
        <w:tabs>
          <w:tab w:val="left" w:pos="567"/>
        </w:tabs>
        <w:spacing w:before="120"/>
        <w:ind w:left="1134" w:right="-2"/>
        <w:rPr>
          <w:sz w:val="22"/>
        </w:rPr>
      </w:pPr>
      <w:r w:rsidRPr="00A326FF">
        <w:rPr>
          <w:sz w:val="22"/>
        </w:rPr>
        <w:t>the overarching governance principles specified in section 9(2) of the Act; and</w:t>
      </w:r>
    </w:p>
    <w:p w14:paraId="747DC666" w14:textId="779C3DE7" w:rsidR="00113DA6" w:rsidRPr="00A326FF" w:rsidRDefault="00113DA6" w:rsidP="00113DA6">
      <w:pPr>
        <w:pStyle w:val="Numpara4"/>
        <w:tabs>
          <w:tab w:val="left" w:pos="567"/>
        </w:tabs>
        <w:spacing w:before="120"/>
        <w:ind w:left="1134" w:right="-2"/>
        <w:rPr>
          <w:sz w:val="22"/>
        </w:rPr>
      </w:pPr>
      <w:r w:rsidRPr="00A326FF">
        <w:rPr>
          <w:sz w:val="22"/>
        </w:rPr>
        <w:t>the following documents adopted or approved by Council:</w:t>
      </w:r>
    </w:p>
    <w:p w14:paraId="25357628" w14:textId="5C11FEAA" w:rsidR="00113DA6" w:rsidRPr="00A326FF" w:rsidRDefault="00113DA6" w:rsidP="00885AD4">
      <w:pPr>
        <w:pStyle w:val="Numpara1"/>
        <w:numPr>
          <w:ilvl w:val="0"/>
          <w:numId w:val="18"/>
        </w:numPr>
        <w:spacing w:before="120"/>
        <w:ind w:left="1701" w:hanging="567"/>
        <w:rPr>
          <w:sz w:val="22"/>
        </w:rPr>
      </w:pPr>
      <w:r w:rsidRPr="00A326FF">
        <w:rPr>
          <w:sz w:val="22"/>
        </w:rPr>
        <w:t xml:space="preserve">Community Engagement </w:t>
      </w:r>
      <w:proofErr w:type="gramStart"/>
      <w:r w:rsidRPr="00A326FF">
        <w:rPr>
          <w:sz w:val="22"/>
        </w:rPr>
        <w:t>Policy</w:t>
      </w:r>
      <w:r w:rsidR="005261D8" w:rsidRPr="00A326FF">
        <w:rPr>
          <w:sz w:val="22"/>
        </w:rPr>
        <w:t>;</w:t>
      </w:r>
      <w:proofErr w:type="gramEnd"/>
    </w:p>
    <w:p w14:paraId="0F02AF68" w14:textId="3963B027" w:rsidR="00113DA6" w:rsidRPr="00A326FF" w:rsidRDefault="00113DA6" w:rsidP="00885AD4">
      <w:pPr>
        <w:pStyle w:val="Numpara1"/>
        <w:numPr>
          <w:ilvl w:val="0"/>
          <w:numId w:val="18"/>
        </w:numPr>
        <w:spacing w:before="120"/>
        <w:ind w:left="1701" w:hanging="567"/>
        <w:rPr>
          <w:sz w:val="22"/>
        </w:rPr>
      </w:pPr>
      <w:r w:rsidRPr="00A326FF">
        <w:rPr>
          <w:sz w:val="22"/>
        </w:rPr>
        <w:t xml:space="preserve">Public Transparency </w:t>
      </w:r>
      <w:proofErr w:type="gramStart"/>
      <w:r w:rsidRPr="00A326FF">
        <w:rPr>
          <w:sz w:val="22"/>
        </w:rPr>
        <w:t>Policy</w:t>
      </w:r>
      <w:r w:rsidR="005261D8" w:rsidRPr="00A326FF">
        <w:rPr>
          <w:sz w:val="22"/>
        </w:rPr>
        <w:t>;</w:t>
      </w:r>
      <w:proofErr w:type="gramEnd"/>
    </w:p>
    <w:p w14:paraId="750FD835" w14:textId="40698D54" w:rsidR="00113DA6" w:rsidRPr="00A326FF" w:rsidRDefault="00113DA6" w:rsidP="00885AD4">
      <w:pPr>
        <w:pStyle w:val="Numpara1"/>
        <w:numPr>
          <w:ilvl w:val="0"/>
          <w:numId w:val="18"/>
        </w:numPr>
        <w:spacing w:before="120"/>
        <w:ind w:left="1701" w:hanging="567"/>
        <w:rPr>
          <w:sz w:val="22"/>
        </w:rPr>
      </w:pPr>
      <w:r w:rsidRPr="00A326FF">
        <w:rPr>
          <w:sz w:val="22"/>
        </w:rPr>
        <w:t xml:space="preserve">Conflict of Interest Guide for Councillors and </w:t>
      </w:r>
      <w:proofErr w:type="gramStart"/>
      <w:r w:rsidRPr="00A326FF">
        <w:rPr>
          <w:sz w:val="22"/>
        </w:rPr>
        <w:t>Staff</w:t>
      </w:r>
      <w:r w:rsidR="005261D8" w:rsidRPr="00A326FF">
        <w:rPr>
          <w:sz w:val="22"/>
        </w:rPr>
        <w:t>;</w:t>
      </w:r>
      <w:proofErr w:type="gramEnd"/>
    </w:p>
    <w:p w14:paraId="7BE668A1" w14:textId="2C5F9C18" w:rsidR="00113DA6" w:rsidRPr="00A326FF" w:rsidRDefault="00113DA6" w:rsidP="00885AD4">
      <w:pPr>
        <w:pStyle w:val="Numpara1"/>
        <w:numPr>
          <w:ilvl w:val="0"/>
          <w:numId w:val="18"/>
        </w:numPr>
        <w:spacing w:before="120"/>
        <w:ind w:left="1701" w:hanging="567"/>
        <w:rPr>
          <w:sz w:val="22"/>
        </w:rPr>
      </w:pPr>
      <w:r w:rsidRPr="00A326FF">
        <w:rPr>
          <w:sz w:val="22"/>
        </w:rPr>
        <w:t xml:space="preserve">Good Governance </w:t>
      </w:r>
      <w:proofErr w:type="gramStart"/>
      <w:r w:rsidRPr="00A326FF">
        <w:rPr>
          <w:sz w:val="22"/>
        </w:rPr>
        <w:t>Framework</w:t>
      </w:r>
      <w:r w:rsidR="005261D8" w:rsidRPr="00A326FF">
        <w:rPr>
          <w:sz w:val="22"/>
        </w:rPr>
        <w:t>;</w:t>
      </w:r>
      <w:proofErr w:type="gramEnd"/>
    </w:p>
    <w:p w14:paraId="5148E099" w14:textId="6AF4109E" w:rsidR="00113DA6" w:rsidRPr="00A326FF" w:rsidRDefault="00113DA6" w:rsidP="00885AD4">
      <w:pPr>
        <w:pStyle w:val="Numpara1"/>
        <w:numPr>
          <w:ilvl w:val="0"/>
          <w:numId w:val="18"/>
        </w:numPr>
        <w:spacing w:before="120"/>
        <w:ind w:left="1701" w:hanging="567"/>
        <w:rPr>
          <w:sz w:val="22"/>
        </w:rPr>
      </w:pPr>
      <w:r w:rsidRPr="00A326FF">
        <w:rPr>
          <w:sz w:val="22"/>
        </w:rPr>
        <w:t xml:space="preserve">Councillor Code of </w:t>
      </w:r>
      <w:proofErr w:type="gramStart"/>
      <w:r w:rsidRPr="00A326FF">
        <w:rPr>
          <w:sz w:val="22"/>
        </w:rPr>
        <w:t>Conduct</w:t>
      </w:r>
      <w:r w:rsidR="005261D8" w:rsidRPr="00A326FF">
        <w:rPr>
          <w:sz w:val="22"/>
        </w:rPr>
        <w:t>;</w:t>
      </w:r>
      <w:proofErr w:type="gramEnd"/>
    </w:p>
    <w:p w14:paraId="73DD2E03" w14:textId="302E7DAD" w:rsidR="00113DA6" w:rsidRPr="00A326FF" w:rsidRDefault="00113DA6" w:rsidP="00885AD4">
      <w:pPr>
        <w:pStyle w:val="Numpara1"/>
        <w:numPr>
          <w:ilvl w:val="0"/>
          <w:numId w:val="18"/>
        </w:numPr>
        <w:spacing w:before="120"/>
        <w:ind w:left="1701" w:hanging="567"/>
        <w:rPr>
          <w:sz w:val="22"/>
        </w:rPr>
      </w:pPr>
      <w:r w:rsidRPr="00A326FF">
        <w:rPr>
          <w:sz w:val="22"/>
        </w:rPr>
        <w:t>Staff Code of Conduct</w:t>
      </w:r>
      <w:r w:rsidR="005261D8" w:rsidRPr="00A326FF">
        <w:rPr>
          <w:sz w:val="22"/>
        </w:rPr>
        <w:t>; and</w:t>
      </w:r>
    </w:p>
    <w:p w14:paraId="073B2088" w14:textId="217CD748" w:rsidR="00113DA6" w:rsidRPr="00A326FF" w:rsidRDefault="00113DA6" w:rsidP="00885AD4">
      <w:pPr>
        <w:pStyle w:val="Numpara1"/>
        <w:numPr>
          <w:ilvl w:val="0"/>
          <w:numId w:val="18"/>
        </w:numPr>
        <w:spacing w:before="120"/>
        <w:ind w:left="1701" w:hanging="567"/>
        <w:rPr>
          <w:sz w:val="22"/>
        </w:rPr>
      </w:pPr>
      <w:r w:rsidRPr="00A326FF">
        <w:rPr>
          <w:sz w:val="22"/>
        </w:rPr>
        <w:t>Other relevant policies</w:t>
      </w:r>
      <w:r w:rsidR="005261D8" w:rsidRPr="00A326FF">
        <w:rPr>
          <w:sz w:val="22"/>
        </w:rPr>
        <w:t>.</w:t>
      </w:r>
    </w:p>
    <w:p w14:paraId="39D5F637" w14:textId="77777777" w:rsidR="00113DA6" w:rsidRPr="00A326FF" w:rsidRDefault="00113DA6" w:rsidP="00113DA6">
      <w:pPr>
        <w:tabs>
          <w:tab w:val="left" w:pos="567"/>
          <w:tab w:val="right" w:leader="dot" w:pos="9072"/>
        </w:tabs>
        <w:ind w:left="567"/>
        <w:rPr>
          <w:rFonts w:ascii="Arial" w:hAnsi="Arial" w:cs="Arial"/>
        </w:rPr>
      </w:pPr>
    </w:p>
    <w:p w14:paraId="14B5E723" w14:textId="2E238DD4" w:rsidR="00113DA6" w:rsidRPr="006B278E" w:rsidRDefault="00113DA6" w:rsidP="00113DA6">
      <w:pPr>
        <w:tabs>
          <w:tab w:val="left" w:pos="567"/>
          <w:tab w:val="right" w:leader="dot" w:pos="9072"/>
        </w:tabs>
        <w:ind w:left="567"/>
        <w:rPr>
          <w:rFonts w:ascii="Arial" w:hAnsi="Arial" w:cs="Arial"/>
        </w:rPr>
      </w:pPr>
      <w:r w:rsidRPr="00A326FF">
        <w:rPr>
          <w:rFonts w:ascii="Arial" w:hAnsi="Arial" w:cs="Arial"/>
        </w:rPr>
        <w:t>Guidance and overview no</w:t>
      </w:r>
      <w:r w:rsidR="005261D8" w:rsidRPr="00A326FF">
        <w:rPr>
          <w:rFonts w:ascii="Arial" w:hAnsi="Arial" w:cs="Arial"/>
        </w:rPr>
        <w:t>t</w:t>
      </w:r>
      <w:r w:rsidRPr="00A326FF">
        <w:rPr>
          <w:rFonts w:ascii="Arial" w:hAnsi="Arial" w:cs="Arial"/>
        </w:rPr>
        <w:t>es within these rules are intended to be explanatory and included for guidance and do not form pa</w:t>
      </w:r>
      <w:r w:rsidR="005261D8" w:rsidRPr="00A326FF">
        <w:rPr>
          <w:rFonts w:ascii="Arial" w:hAnsi="Arial" w:cs="Arial"/>
        </w:rPr>
        <w:t xml:space="preserve">rt of these Rules.  </w:t>
      </w:r>
      <w:r w:rsidRPr="00A326FF">
        <w:rPr>
          <w:rFonts w:ascii="Arial" w:hAnsi="Arial" w:cs="Arial"/>
        </w:rPr>
        <w:t>These Rules will be monitored and updated to reflect changes to legislation or to assist interpretation and understanding.</w:t>
      </w:r>
    </w:p>
    <w:p w14:paraId="0908A142" w14:textId="77777777" w:rsidR="00113DA6" w:rsidRPr="006B278E" w:rsidRDefault="00113DA6" w:rsidP="00113DA6">
      <w:pPr>
        <w:pStyle w:val="Numpara1"/>
        <w:numPr>
          <w:ilvl w:val="0"/>
          <w:numId w:val="0"/>
        </w:numPr>
        <w:ind w:left="851" w:hanging="851"/>
        <w:rPr>
          <w:sz w:val="22"/>
        </w:rPr>
      </w:pPr>
    </w:p>
    <w:p w14:paraId="25CEE6F1" w14:textId="77777777" w:rsidR="00113DA6" w:rsidRPr="006B278E" w:rsidRDefault="00113DA6" w:rsidP="00113DA6">
      <w:pPr>
        <w:pStyle w:val="Numpara1"/>
        <w:tabs>
          <w:tab w:val="left" w:pos="567"/>
        </w:tabs>
        <w:spacing w:before="120"/>
        <w:ind w:left="567" w:right="-2" w:hanging="567"/>
        <w:rPr>
          <w:b/>
          <w:sz w:val="24"/>
          <w:szCs w:val="24"/>
        </w:rPr>
      </w:pPr>
      <w:r w:rsidRPr="006B278E">
        <w:rPr>
          <w:b/>
          <w:sz w:val="24"/>
          <w:szCs w:val="24"/>
        </w:rPr>
        <w:t xml:space="preserve">Decision Making </w:t>
      </w:r>
    </w:p>
    <w:p w14:paraId="0D7E829F" w14:textId="77777777" w:rsidR="00113DA6" w:rsidRPr="00A326FF" w:rsidRDefault="00113DA6" w:rsidP="00113DA6">
      <w:pPr>
        <w:pStyle w:val="Numpara4"/>
        <w:tabs>
          <w:tab w:val="left" w:pos="567"/>
        </w:tabs>
        <w:spacing w:before="120"/>
        <w:ind w:left="1134" w:right="-2"/>
        <w:rPr>
          <w:sz w:val="22"/>
        </w:rPr>
      </w:pPr>
      <w:r w:rsidRPr="00A326FF">
        <w:rPr>
          <w:sz w:val="22"/>
        </w:rPr>
        <w:t xml:space="preserve">In any matter in which a decision must be made by Council (including persons acting with the delegated authority of Council), Council must consider the matter and </w:t>
      </w:r>
      <w:proofErr w:type="gramStart"/>
      <w:r w:rsidRPr="00A326FF">
        <w:rPr>
          <w:sz w:val="22"/>
        </w:rPr>
        <w:t>make a decision</w:t>
      </w:r>
      <w:proofErr w:type="gramEnd"/>
      <w:r w:rsidRPr="00A326FF">
        <w:rPr>
          <w:sz w:val="22"/>
        </w:rPr>
        <w:t>:</w:t>
      </w:r>
    </w:p>
    <w:p w14:paraId="4965C3C9" w14:textId="77777777" w:rsidR="00113DA6" w:rsidRPr="00A326FF" w:rsidRDefault="00113DA6" w:rsidP="00885AD4">
      <w:pPr>
        <w:pStyle w:val="Numpara4"/>
        <w:numPr>
          <w:ilvl w:val="4"/>
          <w:numId w:val="16"/>
        </w:numPr>
        <w:tabs>
          <w:tab w:val="clear" w:pos="2835"/>
          <w:tab w:val="left" w:pos="567"/>
          <w:tab w:val="num" w:pos="3119"/>
        </w:tabs>
        <w:spacing w:before="120"/>
        <w:ind w:left="1701" w:right="-2"/>
        <w:rPr>
          <w:sz w:val="22"/>
        </w:rPr>
      </w:pPr>
      <w:r w:rsidRPr="00A326FF">
        <w:rPr>
          <w:sz w:val="22"/>
        </w:rPr>
        <w:t xml:space="preserve">fairly, by giving consideration and </w:t>
      </w:r>
      <w:proofErr w:type="gramStart"/>
      <w:r w:rsidRPr="00A326FF">
        <w:rPr>
          <w:sz w:val="22"/>
        </w:rPr>
        <w:t>making a decision</w:t>
      </w:r>
      <w:proofErr w:type="gramEnd"/>
      <w:r w:rsidRPr="00A326FF">
        <w:rPr>
          <w:sz w:val="22"/>
        </w:rPr>
        <w:t xml:space="preserve"> which is balanced, ethical and impartial; and</w:t>
      </w:r>
    </w:p>
    <w:p w14:paraId="6014CE6F" w14:textId="02982E7E" w:rsidR="00113DA6" w:rsidRPr="00A326FF" w:rsidRDefault="00113DA6" w:rsidP="00885AD4">
      <w:pPr>
        <w:pStyle w:val="Numpara4"/>
        <w:numPr>
          <w:ilvl w:val="4"/>
          <w:numId w:val="16"/>
        </w:numPr>
        <w:tabs>
          <w:tab w:val="clear" w:pos="2835"/>
          <w:tab w:val="left" w:pos="567"/>
          <w:tab w:val="num" w:pos="3119"/>
        </w:tabs>
        <w:spacing w:before="120"/>
        <w:ind w:left="1701" w:right="-2"/>
        <w:rPr>
          <w:sz w:val="22"/>
        </w:rPr>
      </w:pPr>
      <w:r w:rsidRPr="00A326FF">
        <w:rPr>
          <w:sz w:val="22"/>
        </w:rPr>
        <w:t xml:space="preserve">on the merits, free from favouritism or self-interest and without regard to irrelevant or unauthorised </w:t>
      </w:r>
      <w:proofErr w:type="gramStart"/>
      <w:r w:rsidRPr="00A326FF">
        <w:rPr>
          <w:sz w:val="22"/>
        </w:rPr>
        <w:t>considerations</w:t>
      </w:r>
      <w:r w:rsidR="005261D8" w:rsidRPr="00A326FF">
        <w:rPr>
          <w:sz w:val="22"/>
        </w:rPr>
        <w:t>;</w:t>
      </w:r>
      <w:proofErr w:type="gramEnd"/>
    </w:p>
    <w:p w14:paraId="19405F0E" w14:textId="5D16DC36" w:rsidR="00113DA6" w:rsidRPr="00A326FF" w:rsidRDefault="00113DA6" w:rsidP="00113DA6">
      <w:pPr>
        <w:pStyle w:val="Numpara4"/>
        <w:tabs>
          <w:tab w:val="left" w:pos="567"/>
        </w:tabs>
        <w:spacing w:before="120"/>
        <w:ind w:left="1134" w:right="-2"/>
        <w:rPr>
          <w:sz w:val="22"/>
        </w:rPr>
      </w:pPr>
      <w:r w:rsidRPr="00A326FF">
        <w:rPr>
          <w:sz w:val="22"/>
        </w:rPr>
        <w:t>Council must, when making any decision to which the principles of natural justice apply, adhere to the principles of natural justice (including, without limitation, ensuring that any person whose rights will be directly affected by a decision of Council is entitled to communicate their views and have their inte</w:t>
      </w:r>
      <w:r w:rsidR="005261D8" w:rsidRPr="00A326FF">
        <w:rPr>
          <w:sz w:val="22"/>
        </w:rPr>
        <w:t>rests considered); and</w:t>
      </w:r>
    </w:p>
    <w:p w14:paraId="558B50AF" w14:textId="77777777" w:rsidR="00113DA6" w:rsidRPr="00A326FF" w:rsidRDefault="00113DA6" w:rsidP="00113DA6">
      <w:pPr>
        <w:pStyle w:val="Numpara4"/>
        <w:tabs>
          <w:tab w:val="left" w:pos="567"/>
        </w:tabs>
        <w:spacing w:before="120"/>
        <w:ind w:left="1134" w:right="-2"/>
        <w:rPr>
          <w:sz w:val="22"/>
        </w:rPr>
      </w:pPr>
      <w:r w:rsidRPr="00A326FF">
        <w:rPr>
          <w:sz w:val="22"/>
        </w:rPr>
        <w:t>Without limiting anything in paragraph (b) of this sub-Rule:</w:t>
      </w:r>
    </w:p>
    <w:p w14:paraId="5CA3370B" w14:textId="77777777" w:rsidR="00113DA6" w:rsidRPr="00A326FF" w:rsidRDefault="00113DA6" w:rsidP="00885AD4">
      <w:pPr>
        <w:pStyle w:val="Numpara4"/>
        <w:numPr>
          <w:ilvl w:val="4"/>
          <w:numId w:val="16"/>
        </w:numPr>
        <w:tabs>
          <w:tab w:val="clear" w:pos="2835"/>
          <w:tab w:val="left" w:pos="567"/>
          <w:tab w:val="num" w:pos="3119"/>
        </w:tabs>
        <w:spacing w:before="120"/>
        <w:ind w:left="1701" w:right="-2"/>
        <w:rPr>
          <w:sz w:val="22"/>
        </w:rPr>
      </w:pPr>
      <w:r w:rsidRPr="00A326FF">
        <w:rPr>
          <w:sz w:val="22"/>
        </w:rPr>
        <w:t xml:space="preserve">before making a decision that will directly affect the rights of a person, Council (including any person acting with the delegated authority of Council) must identify the person or persons whose rights will be directly affected, give notice of the decision which Council must make and ensure that such person or persons have an opportunity to communicate their views and have their interests considered before the decision is </w:t>
      </w:r>
      <w:proofErr w:type="gramStart"/>
      <w:r w:rsidRPr="00A326FF">
        <w:rPr>
          <w:sz w:val="22"/>
        </w:rPr>
        <w:t>made;</w:t>
      </w:r>
      <w:proofErr w:type="gramEnd"/>
    </w:p>
    <w:p w14:paraId="7C83894B" w14:textId="0F7DD60C" w:rsidR="00113DA6" w:rsidRPr="00A326FF" w:rsidRDefault="00113DA6" w:rsidP="00885AD4">
      <w:pPr>
        <w:pStyle w:val="Numpara4"/>
        <w:numPr>
          <w:ilvl w:val="4"/>
          <w:numId w:val="16"/>
        </w:numPr>
        <w:tabs>
          <w:tab w:val="clear" w:pos="2835"/>
          <w:tab w:val="left" w:pos="567"/>
          <w:tab w:val="num" w:pos="3119"/>
        </w:tabs>
        <w:spacing w:before="120"/>
        <w:ind w:left="1701" w:right="-2"/>
        <w:rPr>
          <w:sz w:val="22"/>
        </w:rPr>
      </w:pPr>
      <w:r w:rsidRPr="00A326FF">
        <w:rPr>
          <w:sz w:val="22"/>
        </w:rPr>
        <w:t xml:space="preserve">if a report to be considered at a Council </w:t>
      </w:r>
      <w:r w:rsidR="00B948F7">
        <w:rPr>
          <w:sz w:val="22"/>
        </w:rPr>
        <w:t>Meeting</w:t>
      </w:r>
      <w:r w:rsidRPr="00A326FF">
        <w:rPr>
          <w:sz w:val="22"/>
        </w:rPr>
        <w:t xml:space="preserve"> concerns subject-matter which will directly affect the rights of a person or persons, the Report must record whether the person </w:t>
      </w:r>
      <w:proofErr w:type="gramStart"/>
      <w:r w:rsidRPr="00A326FF">
        <w:rPr>
          <w:sz w:val="22"/>
        </w:rPr>
        <w:t>has</w:t>
      </w:r>
      <w:proofErr w:type="gramEnd"/>
      <w:r w:rsidRPr="00A326FF">
        <w:rPr>
          <w:sz w:val="22"/>
        </w:rPr>
        <w:t xml:space="preserve"> or persons have been provided with an opportunity to communicate their views and have their interests considered;</w:t>
      </w:r>
    </w:p>
    <w:p w14:paraId="5D36FC74" w14:textId="542C88D9" w:rsidR="00113DA6" w:rsidRPr="00A326FF" w:rsidRDefault="00113DA6" w:rsidP="00885AD4">
      <w:pPr>
        <w:pStyle w:val="Numpara4"/>
        <w:numPr>
          <w:ilvl w:val="4"/>
          <w:numId w:val="16"/>
        </w:numPr>
        <w:tabs>
          <w:tab w:val="clear" w:pos="2835"/>
          <w:tab w:val="left" w:pos="567"/>
          <w:tab w:val="num" w:pos="3119"/>
        </w:tabs>
        <w:spacing w:before="120"/>
        <w:ind w:left="1701" w:right="-2"/>
        <w:rPr>
          <w:sz w:val="22"/>
        </w:rPr>
      </w:pPr>
      <w:r w:rsidRPr="00A326FF">
        <w:rPr>
          <w:sz w:val="22"/>
        </w:rPr>
        <w:lastRenderedPageBreak/>
        <w:t xml:space="preserve">if a report to be considered at a Delegated Committee </w:t>
      </w:r>
      <w:r w:rsidR="00B948F7">
        <w:rPr>
          <w:sz w:val="22"/>
        </w:rPr>
        <w:t>Meeting</w:t>
      </w:r>
      <w:r w:rsidRPr="00A326FF">
        <w:rPr>
          <w:sz w:val="22"/>
        </w:rPr>
        <w:t xml:space="preserve"> concerns subject-matter which will directly affect the rights of a person or persons, the Report must record whether the person </w:t>
      </w:r>
      <w:proofErr w:type="gramStart"/>
      <w:r w:rsidRPr="00A326FF">
        <w:rPr>
          <w:sz w:val="22"/>
        </w:rPr>
        <w:t>has</w:t>
      </w:r>
      <w:proofErr w:type="gramEnd"/>
      <w:r w:rsidRPr="00A326FF">
        <w:rPr>
          <w:sz w:val="22"/>
        </w:rPr>
        <w:t xml:space="preserve"> or persons have been provided with an opportunity to communicate their views and have their interests considered; and</w:t>
      </w:r>
    </w:p>
    <w:p w14:paraId="0BDEE44F" w14:textId="77777777" w:rsidR="00113DA6" w:rsidRPr="00A326FF" w:rsidRDefault="00113DA6" w:rsidP="00885AD4">
      <w:pPr>
        <w:pStyle w:val="Numpara4"/>
        <w:numPr>
          <w:ilvl w:val="4"/>
          <w:numId w:val="16"/>
        </w:numPr>
        <w:tabs>
          <w:tab w:val="clear" w:pos="2835"/>
          <w:tab w:val="left" w:pos="567"/>
          <w:tab w:val="num" w:pos="3119"/>
        </w:tabs>
        <w:spacing w:before="120"/>
        <w:ind w:left="1701" w:right="-2"/>
        <w:rPr>
          <w:sz w:val="22"/>
        </w:rPr>
      </w:pPr>
      <w:r w:rsidRPr="00A326FF">
        <w:rPr>
          <w:sz w:val="22"/>
        </w:rPr>
        <w:t>if a member of Council staff proposes to make a decision under delegation and that decision will directly affect the rights of a person or persons, the member of Council staff must, when making that decision, complete a Delegate Report that records that notice of the decision to be made was given to the person or persons and such person or persons were provided with an opportunity to communicate their views and their interests considered.</w:t>
      </w:r>
    </w:p>
    <w:p w14:paraId="186E9CEB" w14:textId="77777777" w:rsidR="00113DA6" w:rsidRDefault="00113DA6" w:rsidP="00113DA6">
      <w:pPr>
        <w:pStyle w:val="Numpara1"/>
        <w:numPr>
          <w:ilvl w:val="0"/>
          <w:numId w:val="0"/>
        </w:numPr>
        <w:ind w:left="851" w:hanging="851"/>
      </w:pPr>
    </w:p>
    <w:p w14:paraId="6686AA8D" w14:textId="77777777" w:rsidR="00113DA6" w:rsidRDefault="00113DA6" w:rsidP="00113DA6">
      <w:pPr>
        <w:pStyle w:val="Numpara1"/>
        <w:numPr>
          <w:ilvl w:val="0"/>
          <w:numId w:val="0"/>
        </w:numPr>
        <w:ind w:left="851" w:hanging="851"/>
      </w:pPr>
    </w:p>
    <w:p w14:paraId="5749D27D" w14:textId="77777777" w:rsidR="00113DA6" w:rsidRDefault="00113DA6" w:rsidP="00113DA6">
      <w:pPr>
        <w:pStyle w:val="Numpara1"/>
        <w:numPr>
          <w:ilvl w:val="0"/>
          <w:numId w:val="0"/>
        </w:numPr>
        <w:ind w:left="851" w:hanging="851"/>
      </w:pPr>
    </w:p>
    <w:p w14:paraId="461CFB7F" w14:textId="77777777" w:rsidR="00113DA6" w:rsidRDefault="00113DA6" w:rsidP="00113DA6">
      <w:pPr>
        <w:pStyle w:val="Numpara1"/>
        <w:numPr>
          <w:ilvl w:val="0"/>
          <w:numId w:val="0"/>
        </w:numPr>
        <w:ind w:left="851" w:hanging="851"/>
      </w:pPr>
    </w:p>
    <w:p w14:paraId="217FD1DF" w14:textId="60E91B2A" w:rsidR="00113DA6" w:rsidRPr="00113DA6" w:rsidRDefault="00113DA6" w:rsidP="00113DA6">
      <w:pPr>
        <w:pStyle w:val="Numpara1"/>
        <w:numPr>
          <w:ilvl w:val="0"/>
          <w:numId w:val="0"/>
        </w:numPr>
        <w:ind w:left="851" w:hanging="851"/>
      </w:pPr>
    </w:p>
    <w:p w14:paraId="5B282D2B" w14:textId="77777777" w:rsidR="00B879D3" w:rsidRDefault="00B879D3" w:rsidP="00B879D3">
      <w:pPr>
        <w:tabs>
          <w:tab w:val="left" w:pos="567"/>
          <w:tab w:val="right" w:leader="dot" w:pos="9072"/>
        </w:tabs>
        <w:ind w:left="567" w:hanging="567"/>
      </w:pPr>
    </w:p>
    <w:p w14:paraId="23FDA90D" w14:textId="77777777" w:rsidR="00113DA6" w:rsidRDefault="00113DA6" w:rsidP="00B879D3">
      <w:pPr>
        <w:tabs>
          <w:tab w:val="left" w:pos="567"/>
          <w:tab w:val="right" w:leader="dot" w:pos="9072"/>
        </w:tabs>
        <w:ind w:left="567" w:hanging="567"/>
      </w:pPr>
    </w:p>
    <w:p w14:paraId="554B2738" w14:textId="77777777" w:rsidR="00113DA6" w:rsidRDefault="00113DA6" w:rsidP="00B879D3">
      <w:pPr>
        <w:tabs>
          <w:tab w:val="left" w:pos="567"/>
          <w:tab w:val="right" w:leader="dot" w:pos="9072"/>
        </w:tabs>
        <w:ind w:left="567" w:hanging="567"/>
      </w:pPr>
    </w:p>
    <w:p w14:paraId="04E93987" w14:textId="77777777" w:rsidR="00B879D3" w:rsidRPr="00C81EFA" w:rsidRDefault="00B879D3" w:rsidP="00B879D3">
      <w:pPr>
        <w:tabs>
          <w:tab w:val="left" w:pos="567"/>
          <w:tab w:val="right" w:leader="dot" w:pos="9072"/>
        </w:tabs>
        <w:ind w:left="567" w:hanging="567"/>
        <w:rPr>
          <w:rFonts w:ascii="Arial" w:hAnsi="Arial" w:cs="Arial"/>
        </w:rPr>
      </w:pPr>
    </w:p>
    <w:p w14:paraId="23A85425" w14:textId="77777777" w:rsidR="00A955FC" w:rsidRDefault="00A955FC" w:rsidP="009F55CA">
      <w:pPr>
        <w:tabs>
          <w:tab w:val="left" w:pos="567"/>
          <w:tab w:val="right" w:leader="dot" w:pos="9072"/>
        </w:tabs>
        <w:spacing w:after="120"/>
        <w:ind w:left="567" w:hanging="567"/>
      </w:pPr>
    </w:p>
    <w:p w14:paraId="0BB0C4B8" w14:textId="77777777" w:rsidR="007A2995" w:rsidRDefault="007A2995" w:rsidP="00B879D3">
      <w:pPr>
        <w:tabs>
          <w:tab w:val="left" w:pos="567"/>
          <w:tab w:val="right" w:leader="dot" w:pos="9072"/>
        </w:tabs>
        <w:ind w:left="567" w:hanging="567"/>
      </w:pPr>
    </w:p>
    <w:p w14:paraId="17777FF1" w14:textId="77777777" w:rsidR="0020752A" w:rsidRDefault="0020752A">
      <w:r>
        <w:br w:type="page"/>
      </w:r>
    </w:p>
    <w:p w14:paraId="23C1270F" w14:textId="31BF9ED0" w:rsidR="00A955FC" w:rsidRPr="00C81EFA" w:rsidRDefault="00A955FC" w:rsidP="00B879D3">
      <w:pPr>
        <w:tabs>
          <w:tab w:val="left" w:pos="567"/>
          <w:tab w:val="right" w:leader="dot" w:pos="9072"/>
        </w:tabs>
        <w:ind w:left="567" w:hanging="567"/>
        <w:rPr>
          <w:rFonts w:ascii="Arial" w:hAnsi="Arial" w:cs="Arial"/>
          <w:b/>
          <w:sz w:val="28"/>
          <w:szCs w:val="28"/>
        </w:rPr>
      </w:pPr>
      <w:r w:rsidRPr="00C81EFA">
        <w:rPr>
          <w:rFonts w:ascii="Arial" w:hAnsi="Arial" w:cs="Arial"/>
          <w:b/>
          <w:sz w:val="28"/>
          <w:szCs w:val="28"/>
        </w:rPr>
        <w:lastRenderedPageBreak/>
        <w:t xml:space="preserve">CHAPTER </w:t>
      </w:r>
      <w:r w:rsidR="00113DA6">
        <w:rPr>
          <w:rFonts w:ascii="Arial" w:hAnsi="Arial" w:cs="Arial"/>
          <w:b/>
          <w:sz w:val="28"/>
          <w:szCs w:val="28"/>
        </w:rPr>
        <w:t>2</w:t>
      </w:r>
      <w:r w:rsidR="005130FD">
        <w:rPr>
          <w:rFonts w:ascii="Arial" w:hAnsi="Arial" w:cs="Arial"/>
          <w:b/>
          <w:sz w:val="28"/>
          <w:szCs w:val="28"/>
        </w:rPr>
        <w:t xml:space="preserve"> – </w:t>
      </w:r>
      <w:r w:rsidR="00B948F7">
        <w:rPr>
          <w:rFonts w:ascii="Arial" w:hAnsi="Arial" w:cs="Arial"/>
          <w:b/>
          <w:sz w:val="28"/>
          <w:szCs w:val="28"/>
        </w:rPr>
        <w:t>MEETING</w:t>
      </w:r>
      <w:r w:rsidR="005130FD">
        <w:rPr>
          <w:rFonts w:ascii="Arial" w:hAnsi="Arial" w:cs="Arial"/>
          <w:b/>
          <w:sz w:val="28"/>
          <w:szCs w:val="28"/>
        </w:rPr>
        <w:t xml:space="preserve"> PROCEDURE</w:t>
      </w:r>
      <w:r w:rsidRPr="00C81EFA">
        <w:rPr>
          <w:rFonts w:ascii="Arial" w:hAnsi="Arial" w:cs="Arial"/>
          <w:b/>
          <w:sz w:val="28"/>
          <w:szCs w:val="28"/>
        </w:rPr>
        <w:t xml:space="preserve"> FOR COUNCIL </w:t>
      </w:r>
      <w:r w:rsidR="00B948F7">
        <w:rPr>
          <w:rFonts w:ascii="Arial" w:hAnsi="Arial" w:cs="Arial"/>
          <w:b/>
          <w:sz w:val="28"/>
          <w:szCs w:val="28"/>
        </w:rPr>
        <w:t>MEETING</w:t>
      </w:r>
      <w:r w:rsidR="005035E5">
        <w:rPr>
          <w:rFonts w:ascii="Arial" w:hAnsi="Arial" w:cs="Arial"/>
          <w:b/>
          <w:sz w:val="28"/>
          <w:szCs w:val="28"/>
        </w:rPr>
        <w:t>S</w:t>
      </w:r>
    </w:p>
    <w:p w14:paraId="6BB48CF9" w14:textId="77777777" w:rsidR="00113DA6" w:rsidRPr="00630B23" w:rsidRDefault="00113DA6" w:rsidP="00113DA6">
      <w:pPr>
        <w:jc w:val="center"/>
        <w:rPr>
          <w:rFonts w:ascii="Arial" w:hAnsi="Arial" w:cs="Arial"/>
          <w:b/>
        </w:rPr>
      </w:pPr>
      <w:r w:rsidRPr="00630B23">
        <w:rPr>
          <w:rFonts w:ascii="Arial" w:hAnsi="Arial" w:cs="Arial"/>
          <w:b/>
        </w:rPr>
        <w:t>Contents</w:t>
      </w:r>
    </w:p>
    <w:p w14:paraId="344B1A79" w14:textId="061CD912" w:rsidR="006120FE" w:rsidRDefault="00113DA6">
      <w:pPr>
        <w:pStyle w:val="TOC1"/>
        <w:rPr>
          <w:rFonts w:asciiTheme="minorHAnsi" w:eastAsiaTheme="minorEastAsia" w:hAnsiTheme="minorHAnsi" w:cstheme="minorBidi"/>
          <w:sz w:val="22"/>
          <w:szCs w:val="22"/>
          <w:lang w:eastAsia="en-AU"/>
        </w:rPr>
      </w:pPr>
      <w:r w:rsidRPr="00630B23">
        <w:fldChar w:fldCharType="begin"/>
      </w:r>
      <w:r w:rsidRPr="00630B23">
        <w:instrText xml:space="preserve"> TOC \h \z \t "Heading 1,2,legalSchedule,1" </w:instrText>
      </w:r>
      <w:r w:rsidRPr="00630B23">
        <w:fldChar w:fldCharType="separate"/>
      </w:r>
      <w:hyperlink w:anchor="_Toc109676636" w:history="1">
        <w:r w:rsidR="006120FE" w:rsidRPr="0087290F">
          <w:rPr>
            <w:rStyle w:val="Hyperlink"/>
          </w:rPr>
          <w:t>Part A – Introduction</w:t>
        </w:r>
        <w:r w:rsidR="006120FE">
          <w:rPr>
            <w:webHidden/>
          </w:rPr>
          <w:tab/>
        </w:r>
        <w:r w:rsidR="006120FE">
          <w:rPr>
            <w:webHidden/>
          </w:rPr>
          <w:fldChar w:fldCharType="begin"/>
        </w:r>
        <w:r w:rsidR="006120FE">
          <w:rPr>
            <w:webHidden/>
          </w:rPr>
          <w:instrText xml:space="preserve"> PAGEREF _Toc109676636 \h </w:instrText>
        </w:r>
        <w:r w:rsidR="006120FE">
          <w:rPr>
            <w:webHidden/>
          </w:rPr>
        </w:r>
        <w:r w:rsidR="006120FE">
          <w:rPr>
            <w:webHidden/>
          </w:rPr>
          <w:fldChar w:fldCharType="separate"/>
        </w:r>
        <w:r w:rsidR="006120FE">
          <w:rPr>
            <w:webHidden/>
          </w:rPr>
          <w:t>15</w:t>
        </w:r>
        <w:r w:rsidR="006120FE">
          <w:rPr>
            <w:webHidden/>
          </w:rPr>
          <w:fldChar w:fldCharType="end"/>
        </w:r>
      </w:hyperlink>
    </w:p>
    <w:p w14:paraId="404366E7" w14:textId="2799286E" w:rsidR="006120FE" w:rsidRDefault="00D15921">
      <w:pPr>
        <w:pStyle w:val="TOC2"/>
        <w:rPr>
          <w:rFonts w:asciiTheme="minorHAnsi" w:eastAsiaTheme="minorEastAsia" w:hAnsiTheme="minorHAnsi" w:cstheme="minorBidi"/>
          <w:lang w:eastAsia="en-AU"/>
        </w:rPr>
      </w:pPr>
      <w:hyperlink w:anchor="_Toc109676637" w:history="1">
        <w:r w:rsidR="006120FE" w:rsidRPr="0087290F">
          <w:rPr>
            <w:rStyle w:val="Hyperlink"/>
          </w:rPr>
          <w:t>1.</w:t>
        </w:r>
        <w:r w:rsidR="006120FE">
          <w:rPr>
            <w:rFonts w:asciiTheme="minorHAnsi" w:eastAsiaTheme="minorEastAsia" w:hAnsiTheme="minorHAnsi" w:cstheme="minorBidi"/>
            <w:lang w:eastAsia="en-AU"/>
          </w:rPr>
          <w:tab/>
        </w:r>
        <w:r w:rsidR="006120FE" w:rsidRPr="0087290F">
          <w:rPr>
            <w:rStyle w:val="Hyperlink"/>
          </w:rPr>
          <w:t>Title</w:t>
        </w:r>
        <w:r w:rsidR="006120FE">
          <w:rPr>
            <w:webHidden/>
          </w:rPr>
          <w:tab/>
        </w:r>
        <w:r w:rsidR="006120FE">
          <w:rPr>
            <w:webHidden/>
          </w:rPr>
          <w:fldChar w:fldCharType="begin"/>
        </w:r>
        <w:r w:rsidR="006120FE">
          <w:rPr>
            <w:webHidden/>
          </w:rPr>
          <w:instrText xml:space="preserve"> PAGEREF _Toc109676637 \h </w:instrText>
        </w:r>
        <w:r w:rsidR="006120FE">
          <w:rPr>
            <w:webHidden/>
          </w:rPr>
        </w:r>
        <w:r w:rsidR="006120FE">
          <w:rPr>
            <w:webHidden/>
          </w:rPr>
          <w:fldChar w:fldCharType="separate"/>
        </w:r>
        <w:r w:rsidR="006120FE">
          <w:rPr>
            <w:webHidden/>
          </w:rPr>
          <w:t>15</w:t>
        </w:r>
        <w:r w:rsidR="006120FE">
          <w:rPr>
            <w:webHidden/>
          </w:rPr>
          <w:fldChar w:fldCharType="end"/>
        </w:r>
      </w:hyperlink>
    </w:p>
    <w:p w14:paraId="74CF88AD" w14:textId="42C22D99" w:rsidR="006120FE" w:rsidRDefault="00D15921">
      <w:pPr>
        <w:pStyle w:val="TOC2"/>
        <w:rPr>
          <w:rFonts w:asciiTheme="minorHAnsi" w:eastAsiaTheme="minorEastAsia" w:hAnsiTheme="minorHAnsi" w:cstheme="minorBidi"/>
          <w:lang w:eastAsia="en-AU"/>
        </w:rPr>
      </w:pPr>
      <w:hyperlink w:anchor="_Toc109676638" w:history="1">
        <w:r w:rsidR="006120FE" w:rsidRPr="0087290F">
          <w:rPr>
            <w:rStyle w:val="Hyperlink"/>
          </w:rPr>
          <w:t>2.</w:t>
        </w:r>
        <w:r w:rsidR="006120FE">
          <w:rPr>
            <w:rFonts w:asciiTheme="minorHAnsi" w:eastAsiaTheme="minorEastAsia" w:hAnsiTheme="minorHAnsi" w:cstheme="minorBidi"/>
            <w:lang w:eastAsia="en-AU"/>
          </w:rPr>
          <w:tab/>
        </w:r>
        <w:r w:rsidR="006120FE" w:rsidRPr="0087290F">
          <w:rPr>
            <w:rStyle w:val="Hyperlink"/>
          </w:rPr>
          <w:t>Purpose of this Chapter</w:t>
        </w:r>
        <w:r w:rsidR="006120FE">
          <w:rPr>
            <w:webHidden/>
          </w:rPr>
          <w:tab/>
        </w:r>
        <w:r w:rsidR="006120FE">
          <w:rPr>
            <w:webHidden/>
          </w:rPr>
          <w:fldChar w:fldCharType="begin"/>
        </w:r>
        <w:r w:rsidR="006120FE">
          <w:rPr>
            <w:webHidden/>
          </w:rPr>
          <w:instrText xml:space="preserve"> PAGEREF _Toc109676638 \h </w:instrText>
        </w:r>
        <w:r w:rsidR="006120FE">
          <w:rPr>
            <w:webHidden/>
          </w:rPr>
        </w:r>
        <w:r w:rsidR="006120FE">
          <w:rPr>
            <w:webHidden/>
          </w:rPr>
          <w:fldChar w:fldCharType="separate"/>
        </w:r>
        <w:r w:rsidR="006120FE">
          <w:rPr>
            <w:webHidden/>
          </w:rPr>
          <w:t>15</w:t>
        </w:r>
        <w:r w:rsidR="006120FE">
          <w:rPr>
            <w:webHidden/>
          </w:rPr>
          <w:fldChar w:fldCharType="end"/>
        </w:r>
      </w:hyperlink>
    </w:p>
    <w:p w14:paraId="58BB501B" w14:textId="5660832B" w:rsidR="006120FE" w:rsidRDefault="00D15921">
      <w:pPr>
        <w:pStyle w:val="TOC2"/>
        <w:rPr>
          <w:rFonts w:asciiTheme="minorHAnsi" w:eastAsiaTheme="minorEastAsia" w:hAnsiTheme="minorHAnsi" w:cstheme="minorBidi"/>
          <w:lang w:eastAsia="en-AU"/>
        </w:rPr>
      </w:pPr>
      <w:hyperlink w:anchor="_Toc109676639" w:history="1">
        <w:r w:rsidR="006120FE" w:rsidRPr="0087290F">
          <w:rPr>
            <w:rStyle w:val="Hyperlink"/>
          </w:rPr>
          <w:t>3.</w:t>
        </w:r>
        <w:r w:rsidR="006120FE">
          <w:rPr>
            <w:rFonts w:asciiTheme="minorHAnsi" w:eastAsiaTheme="minorEastAsia" w:hAnsiTheme="minorHAnsi" w:cstheme="minorBidi"/>
            <w:lang w:eastAsia="en-AU"/>
          </w:rPr>
          <w:tab/>
        </w:r>
        <w:r w:rsidR="006120FE" w:rsidRPr="0087290F">
          <w:rPr>
            <w:rStyle w:val="Hyperlink"/>
          </w:rPr>
          <w:t>Definitions and Notes</w:t>
        </w:r>
        <w:r w:rsidR="006120FE">
          <w:rPr>
            <w:webHidden/>
          </w:rPr>
          <w:tab/>
        </w:r>
        <w:r w:rsidR="006120FE">
          <w:rPr>
            <w:webHidden/>
          </w:rPr>
          <w:fldChar w:fldCharType="begin"/>
        </w:r>
        <w:r w:rsidR="006120FE">
          <w:rPr>
            <w:webHidden/>
          </w:rPr>
          <w:instrText xml:space="preserve"> PAGEREF _Toc109676639 \h </w:instrText>
        </w:r>
        <w:r w:rsidR="006120FE">
          <w:rPr>
            <w:webHidden/>
          </w:rPr>
        </w:r>
        <w:r w:rsidR="006120FE">
          <w:rPr>
            <w:webHidden/>
          </w:rPr>
          <w:fldChar w:fldCharType="separate"/>
        </w:r>
        <w:r w:rsidR="006120FE">
          <w:rPr>
            <w:webHidden/>
          </w:rPr>
          <w:t>15</w:t>
        </w:r>
        <w:r w:rsidR="006120FE">
          <w:rPr>
            <w:webHidden/>
          </w:rPr>
          <w:fldChar w:fldCharType="end"/>
        </w:r>
      </w:hyperlink>
    </w:p>
    <w:p w14:paraId="24FCEE02" w14:textId="7AAA7A2D" w:rsidR="006120FE" w:rsidRDefault="00D15921">
      <w:pPr>
        <w:pStyle w:val="TOC1"/>
        <w:rPr>
          <w:rFonts w:asciiTheme="minorHAnsi" w:eastAsiaTheme="minorEastAsia" w:hAnsiTheme="minorHAnsi" w:cstheme="minorBidi"/>
          <w:sz w:val="22"/>
          <w:szCs w:val="22"/>
          <w:lang w:eastAsia="en-AU"/>
        </w:rPr>
      </w:pPr>
      <w:hyperlink w:anchor="_Toc109676640" w:history="1">
        <w:r w:rsidR="006120FE" w:rsidRPr="0087290F">
          <w:rPr>
            <w:rStyle w:val="Hyperlink"/>
          </w:rPr>
          <w:t>Part B – Election of Mayor</w:t>
        </w:r>
        <w:r w:rsidR="006120FE">
          <w:rPr>
            <w:webHidden/>
          </w:rPr>
          <w:tab/>
        </w:r>
        <w:r w:rsidR="006120FE">
          <w:rPr>
            <w:webHidden/>
          </w:rPr>
          <w:fldChar w:fldCharType="begin"/>
        </w:r>
        <w:r w:rsidR="006120FE">
          <w:rPr>
            <w:webHidden/>
          </w:rPr>
          <w:instrText xml:space="preserve"> PAGEREF _Toc109676640 \h </w:instrText>
        </w:r>
        <w:r w:rsidR="006120FE">
          <w:rPr>
            <w:webHidden/>
          </w:rPr>
        </w:r>
        <w:r w:rsidR="006120FE">
          <w:rPr>
            <w:webHidden/>
          </w:rPr>
          <w:fldChar w:fldCharType="separate"/>
        </w:r>
        <w:r w:rsidR="006120FE">
          <w:rPr>
            <w:webHidden/>
          </w:rPr>
          <w:t>16</w:t>
        </w:r>
        <w:r w:rsidR="006120FE">
          <w:rPr>
            <w:webHidden/>
          </w:rPr>
          <w:fldChar w:fldCharType="end"/>
        </w:r>
      </w:hyperlink>
    </w:p>
    <w:p w14:paraId="1643802C" w14:textId="621CD72D" w:rsidR="006120FE" w:rsidRDefault="00D15921">
      <w:pPr>
        <w:pStyle w:val="TOC2"/>
        <w:rPr>
          <w:rFonts w:asciiTheme="minorHAnsi" w:eastAsiaTheme="minorEastAsia" w:hAnsiTheme="minorHAnsi" w:cstheme="minorBidi"/>
          <w:lang w:eastAsia="en-AU"/>
        </w:rPr>
      </w:pPr>
      <w:hyperlink w:anchor="_Toc109676641" w:history="1">
        <w:r w:rsidR="006120FE" w:rsidRPr="0087290F">
          <w:rPr>
            <w:rStyle w:val="Hyperlink"/>
          </w:rPr>
          <w:t>4.</w:t>
        </w:r>
        <w:r w:rsidR="006120FE">
          <w:rPr>
            <w:rFonts w:asciiTheme="minorHAnsi" w:eastAsiaTheme="minorEastAsia" w:hAnsiTheme="minorHAnsi" w:cstheme="minorBidi"/>
            <w:lang w:eastAsia="en-AU"/>
          </w:rPr>
          <w:tab/>
        </w:r>
        <w:r w:rsidR="006120FE" w:rsidRPr="0087290F">
          <w:rPr>
            <w:rStyle w:val="Hyperlink"/>
          </w:rPr>
          <w:t>Election of the Mayor</w:t>
        </w:r>
        <w:r w:rsidR="006120FE">
          <w:rPr>
            <w:webHidden/>
          </w:rPr>
          <w:tab/>
        </w:r>
        <w:r w:rsidR="006120FE">
          <w:rPr>
            <w:webHidden/>
          </w:rPr>
          <w:fldChar w:fldCharType="begin"/>
        </w:r>
        <w:r w:rsidR="006120FE">
          <w:rPr>
            <w:webHidden/>
          </w:rPr>
          <w:instrText xml:space="preserve"> PAGEREF _Toc109676641 \h </w:instrText>
        </w:r>
        <w:r w:rsidR="006120FE">
          <w:rPr>
            <w:webHidden/>
          </w:rPr>
        </w:r>
        <w:r w:rsidR="006120FE">
          <w:rPr>
            <w:webHidden/>
          </w:rPr>
          <w:fldChar w:fldCharType="separate"/>
        </w:r>
        <w:r w:rsidR="006120FE">
          <w:rPr>
            <w:webHidden/>
          </w:rPr>
          <w:t>16</w:t>
        </w:r>
        <w:r w:rsidR="006120FE">
          <w:rPr>
            <w:webHidden/>
          </w:rPr>
          <w:fldChar w:fldCharType="end"/>
        </w:r>
      </w:hyperlink>
    </w:p>
    <w:p w14:paraId="3698C95D" w14:textId="6A4D1B78" w:rsidR="006120FE" w:rsidRDefault="00D15921">
      <w:pPr>
        <w:pStyle w:val="TOC2"/>
        <w:rPr>
          <w:rFonts w:asciiTheme="minorHAnsi" w:eastAsiaTheme="minorEastAsia" w:hAnsiTheme="minorHAnsi" w:cstheme="minorBidi"/>
          <w:lang w:eastAsia="en-AU"/>
        </w:rPr>
      </w:pPr>
      <w:hyperlink w:anchor="_Toc109676642" w:history="1">
        <w:r w:rsidR="006120FE" w:rsidRPr="0087290F">
          <w:rPr>
            <w:rStyle w:val="Hyperlink"/>
          </w:rPr>
          <w:t>5.</w:t>
        </w:r>
        <w:r w:rsidR="006120FE">
          <w:rPr>
            <w:rFonts w:asciiTheme="minorHAnsi" w:eastAsiaTheme="minorEastAsia" w:hAnsiTheme="minorHAnsi" w:cstheme="minorBidi"/>
            <w:lang w:eastAsia="en-AU"/>
          </w:rPr>
          <w:tab/>
        </w:r>
        <w:r w:rsidR="006120FE" w:rsidRPr="0087290F">
          <w:rPr>
            <w:rStyle w:val="Hyperlink"/>
          </w:rPr>
          <w:t>Method of Voting</w:t>
        </w:r>
        <w:r w:rsidR="006120FE">
          <w:rPr>
            <w:webHidden/>
          </w:rPr>
          <w:tab/>
        </w:r>
        <w:r w:rsidR="006120FE">
          <w:rPr>
            <w:webHidden/>
          </w:rPr>
          <w:fldChar w:fldCharType="begin"/>
        </w:r>
        <w:r w:rsidR="006120FE">
          <w:rPr>
            <w:webHidden/>
          </w:rPr>
          <w:instrText xml:space="preserve"> PAGEREF _Toc109676642 \h </w:instrText>
        </w:r>
        <w:r w:rsidR="006120FE">
          <w:rPr>
            <w:webHidden/>
          </w:rPr>
        </w:r>
        <w:r w:rsidR="006120FE">
          <w:rPr>
            <w:webHidden/>
          </w:rPr>
          <w:fldChar w:fldCharType="separate"/>
        </w:r>
        <w:r w:rsidR="006120FE">
          <w:rPr>
            <w:webHidden/>
          </w:rPr>
          <w:t>16</w:t>
        </w:r>
        <w:r w:rsidR="006120FE">
          <w:rPr>
            <w:webHidden/>
          </w:rPr>
          <w:fldChar w:fldCharType="end"/>
        </w:r>
      </w:hyperlink>
    </w:p>
    <w:p w14:paraId="1E71C32A" w14:textId="4C054B01" w:rsidR="006120FE" w:rsidRDefault="00D15921">
      <w:pPr>
        <w:pStyle w:val="TOC2"/>
        <w:rPr>
          <w:rFonts w:asciiTheme="minorHAnsi" w:eastAsiaTheme="minorEastAsia" w:hAnsiTheme="minorHAnsi" w:cstheme="minorBidi"/>
          <w:lang w:eastAsia="en-AU"/>
        </w:rPr>
      </w:pPr>
      <w:hyperlink w:anchor="_Toc109676643" w:history="1">
        <w:r w:rsidR="006120FE" w:rsidRPr="0087290F">
          <w:rPr>
            <w:rStyle w:val="Hyperlink"/>
          </w:rPr>
          <w:t>6.</w:t>
        </w:r>
        <w:r w:rsidR="006120FE">
          <w:rPr>
            <w:rFonts w:asciiTheme="minorHAnsi" w:eastAsiaTheme="minorEastAsia" w:hAnsiTheme="minorHAnsi" w:cstheme="minorBidi"/>
            <w:lang w:eastAsia="en-AU"/>
          </w:rPr>
          <w:tab/>
        </w:r>
        <w:r w:rsidR="006120FE" w:rsidRPr="0087290F">
          <w:rPr>
            <w:rStyle w:val="Hyperlink"/>
          </w:rPr>
          <w:t>Determining the Election of the Mayor</w:t>
        </w:r>
        <w:r w:rsidR="006120FE">
          <w:rPr>
            <w:webHidden/>
          </w:rPr>
          <w:tab/>
        </w:r>
        <w:r w:rsidR="006120FE">
          <w:rPr>
            <w:webHidden/>
          </w:rPr>
          <w:fldChar w:fldCharType="begin"/>
        </w:r>
        <w:r w:rsidR="006120FE">
          <w:rPr>
            <w:webHidden/>
          </w:rPr>
          <w:instrText xml:space="preserve"> PAGEREF _Toc109676643 \h </w:instrText>
        </w:r>
        <w:r w:rsidR="006120FE">
          <w:rPr>
            <w:webHidden/>
          </w:rPr>
        </w:r>
        <w:r w:rsidR="006120FE">
          <w:rPr>
            <w:webHidden/>
          </w:rPr>
          <w:fldChar w:fldCharType="separate"/>
        </w:r>
        <w:r w:rsidR="006120FE">
          <w:rPr>
            <w:webHidden/>
          </w:rPr>
          <w:t>16</w:t>
        </w:r>
        <w:r w:rsidR="006120FE">
          <w:rPr>
            <w:webHidden/>
          </w:rPr>
          <w:fldChar w:fldCharType="end"/>
        </w:r>
      </w:hyperlink>
    </w:p>
    <w:p w14:paraId="0D58D596" w14:textId="37F4EB3B" w:rsidR="006120FE" w:rsidRDefault="00D15921">
      <w:pPr>
        <w:pStyle w:val="TOC2"/>
        <w:rPr>
          <w:rFonts w:asciiTheme="minorHAnsi" w:eastAsiaTheme="minorEastAsia" w:hAnsiTheme="minorHAnsi" w:cstheme="minorBidi"/>
          <w:lang w:eastAsia="en-AU"/>
        </w:rPr>
      </w:pPr>
      <w:hyperlink w:anchor="_Toc109676644" w:history="1">
        <w:r w:rsidR="006120FE" w:rsidRPr="0087290F">
          <w:rPr>
            <w:rStyle w:val="Hyperlink"/>
          </w:rPr>
          <w:t>7.</w:t>
        </w:r>
        <w:r w:rsidR="006120FE">
          <w:rPr>
            <w:rFonts w:asciiTheme="minorHAnsi" w:eastAsiaTheme="minorEastAsia" w:hAnsiTheme="minorHAnsi" w:cstheme="minorBidi"/>
            <w:lang w:eastAsia="en-AU"/>
          </w:rPr>
          <w:tab/>
        </w:r>
        <w:r w:rsidR="006120FE" w:rsidRPr="0087290F">
          <w:rPr>
            <w:rStyle w:val="Hyperlink"/>
          </w:rPr>
          <w:t>Election of Deputy Mayor and Chairs of Delegated Committees</w:t>
        </w:r>
        <w:r w:rsidR="006120FE">
          <w:rPr>
            <w:webHidden/>
          </w:rPr>
          <w:tab/>
        </w:r>
        <w:r w:rsidR="006120FE">
          <w:rPr>
            <w:webHidden/>
          </w:rPr>
          <w:fldChar w:fldCharType="begin"/>
        </w:r>
        <w:r w:rsidR="006120FE">
          <w:rPr>
            <w:webHidden/>
          </w:rPr>
          <w:instrText xml:space="preserve"> PAGEREF _Toc109676644 \h </w:instrText>
        </w:r>
        <w:r w:rsidR="006120FE">
          <w:rPr>
            <w:webHidden/>
          </w:rPr>
        </w:r>
        <w:r w:rsidR="006120FE">
          <w:rPr>
            <w:webHidden/>
          </w:rPr>
          <w:fldChar w:fldCharType="separate"/>
        </w:r>
        <w:r w:rsidR="006120FE">
          <w:rPr>
            <w:webHidden/>
          </w:rPr>
          <w:t>19</w:t>
        </w:r>
        <w:r w:rsidR="006120FE">
          <w:rPr>
            <w:webHidden/>
          </w:rPr>
          <w:fldChar w:fldCharType="end"/>
        </w:r>
      </w:hyperlink>
    </w:p>
    <w:p w14:paraId="24069F3B" w14:textId="1C09CD92" w:rsidR="006120FE" w:rsidRDefault="00D15921">
      <w:pPr>
        <w:pStyle w:val="TOC2"/>
        <w:rPr>
          <w:rFonts w:asciiTheme="minorHAnsi" w:eastAsiaTheme="minorEastAsia" w:hAnsiTheme="minorHAnsi" w:cstheme="minorBidi"/>
          <w:lang w:eastAsia="en-AU"/>
        </w:rPr>
      </w:pPr>
      <w:hyperlink w:anchor="_Toc109676645" w:history="1">
        <w:r w:rsidR="006120FE" w:rsidRPr="0087290F">
          <w:rPr>
            <w:rStyle w:val="Hyperlink"/>
          </w:rPr>
          <w:t>8.</w:t>
        </w:r>
        <w:r w:rsidR="006120FE">
          <w:rPr>
            <w:rFonts w:asciiTheme="minorHAnsi" w:eastAsiaTheme="minorEastAsia" w:hAnsiTheme="minorHAnsi" w:cstheme="minorBidi"/>
            <w:lang w:eastAsia="en-AU"/>
          </w:rPr>
          <w:tab/>
        </w:r>
        <w:r w:rsidR="006120FE" w:rsidRPr="0087290F">
          <w:rPr>
            <w:rStyle w:val="Hyperlink"/>
          </w:rPr>
          <w:t>Appointment of Acting Mayor</w:t>
        </w:r>
        <w:r w:rsidR="006120FE">
          <w:rPr>
            <w:webHidden/>
          </w:rPr>
          <w:tab/>
        </w:r>
        <w:r w:rsidR="006120FE">
          <w:rPr>
            <w:webHidden/>
          </w:rPr>
          <w:fldChar w:fldCharType="begin"/>
        </w:r>
        <w:r w:rsidR="006120FE">
          <w:rPr>
            <w:webHidden/>
          </w:rPr>
          <w:instrText xml:space="preserve"> PAGEREF _Toc109676645 \h </w:instrText>
        </w:r>
        <w:r w:rsidR="006120FE">
          <w:rPr>
            <w:webHidden/>
          </w:rPr>
        </w:r>
        <w:r w:rsidR="006120FE">
          <w:rPr>
            <w:webHidden/>
          </w:rPr>
          <w:fldChar w:fldCharType="separate"/>
        </w:r>
        <w:r w:rsidR="006120FE">
          <w:rPr>
            <w:webHidden/>
          </w:rPr>
          <w:t>19</w:t>
        </w:r>
        <w:r w:rsidR="006120FE">
          <w:rPr>
            <w:webHidden/>
          </w:rPr>
          <w:fldChar w:fldCharType="end"/>
        </w:r>
      </w:hyperlink>
    </w:p>
    <w:p w14:paraId="2D1755B4" w14:textId="18F6FDE2" w:rsidR="006120FE" w:rsidRDefault="00D15921">
      <w:pPr>
        <w:pStyle w:val="TOC1"/>
        <w:rPr>
          <w:rFonts w:asciiTheme="minorHAnsi" w:eastAsiaTheme="minorEastAsia" w:hAnsiTheme="minorHAnsi" w:cstheme="minorBidi"/>
          <w:sz w:val="22"/>
          <w:szCs w:val="22"/>
          <w:lang w:eastAsia="en-AU"/>
        </w:rPr>
      </w:pPr>
      <w:hyperlink w:anchor="_Toc109676646" w:history="1">
        <w:r w:rsidR="006120FE" w:rsidRPr="0087290F">
          <w:rPr>
            <w:rStyle w:val="Hyperlink"/>
          </w:rPr>
          <w:t>Part C – Meeting Procedure</w:t>
        </w:r>
        <w:r w:rsidR="006120FE">
          <w:rPr>
            <w:webHidden/>
          </w:rPr>
          <w:tab/>
        </w:r>
        <w:r w:rsidR="006120FE">
          <w:rPr>
            <w:webHidden/>
          </w:rPr>
          <w:fldChar w:fldCharType="begin"/>
        </w:r>
        <w:r w:rsidR="006120FE">
          <w:rPr>
            <w:webHidden/>
          </w:rPr>
          <w:instrText xml:space="preserve"> PAGEREF _Toc109676646 \h </w:instrText>
        </w:r>
        <w:r w:rsidR="006120FE">
          <w:rPr>
            <w:webHidden/>
          </w:rPr>
        </w:r>
        <w:r w:rsidR="006120FE">
          <w:rPr>
            <w:webHidden/>
          </w:rPr>
          <w:fldChar w:fldCharType="separate"/>
        </w:r>
        <w:r w:rsidR="006120FE">
          <w:rPr>
            <w:webHidden/>
          </w:rPr>
          <w:t>19</w:t>
        </w:r>
        <w:r w:rsidR="006120FE">
          <w:rPr>
            <w:webHidden/>
          </w:rPr>
          <w:fldChar w:fldCharType="end"/>
        </w:r>
      </w:hyperlink>
    </w:p>
    <w:p w14:paraId="733FA7DD" w14:textId="02381B62" w:rsidR="006120FE" w:rsidRDefault="00D15921">
      <w:pPr>
        <w:pStyle w:val="TOC1"/>
        <w:rPr>
          <w:rFonts w:asciiTheme="minorHAnsi" w:eastAsiaTheme="minorEastAsia" w:hAnsiTheme="minorHAnsi" w:cstheme="minorBidi"/>
          <w:sz w:val="22"/>
          <w:szCs w:val="22"/>
          <w:lang w:eastAsia="en-AU"/>
        </w:rPr>
      </w:pPr>
      <w:hyperlink w:anchor="_Toc109676647" w:history="1">
        <w:r w:rsidR="006120FE" w:rsidRPr="0087290F">
          <w:rPr>
            <w:rStyle w:val="Hyperlink"/>
          </w:rPr>
          <w:t xml:space="preserve">Division 1 – Notices of Meetings and Delivery of </w:t>
        </w:r>
        <w:r w:rsidR="006120FE" w:rsidRPr="0087290F">
          <w:rPr>
            <w:rStyle w:val="Hyperlink"/>
            <w:i/>
          </w:rPr>
          <w:t>Agendas</w:t>
        </w:r>
        <w:r w:rsidR="006120FE">
          <w:rPr>
            <w:webHidden/>
          </w:rPr>
          <w:tab/>
        </w:r>
        <w:r w:rsidR="006120FE">
          <w:rPr>
            <w:webHidden/>
          </w:rPr>
          <w:fldChar w:fldCharType="begin"/>
        </w:r>
        <w:r w:rsidR="006120FE">
          <w:rPr>
            <w:webHidden/>
          </w:rPr>
          <w:instrText xml:space="preserve"> PAGEREF _Toc109676647 \h </w:instrText>
        </w:r>
        <w:r w:rsidR="006120FE">
          <w:rPr>
            <w:webHidden/>
          </w:rPr>
        </w:r>
        <w:r w:rsidR="006120FE">
          <w:rPr>
            <w:webHidden/>
          </w:rPr>
          <w:fldChar w:fldCharType="separate"/>
        </w:r>
        <w:r w:rsidR="006120FE">
          <w:rPr>
            <w:webHidden/>
          </w:rPr>
          <w:t>19</w:t>
        </w:r>
        <w:r w:rsidR="006120FE">
          <w:rPr>
            <w:webHidden/>
          </w:rPr>
          <w:fldChar w:fldCharType="end"/>
        </w:r>
      </w:hyperlink>
    </w:p>
    <w:p w14:paraId="6C17C271" w14:textId="76D5ABB1" w:rsidR="006120FE" w:rsidRDefault="00D15921">
      <w:pPr>
        <w:pStyle w:val="TOC2"/>
        <w:rPr>
          <w:rFonts w:asciiTheme="minorHAnsi" w:eastAsiaTheme="minorEastAsia" w:hAnsiTheme="minorHAnsi" w:cstheme="minorBidi"/>
          <w:lang w:eastAsia="en-AU"/>
        </w:rPr>
      </w:pPr>
      <w:hyperlink w:anchor="_Toc109676648" w:history="1">
        <w:r w:rsidR="006120FE" w:rsidRPr="0087290F">
          <w:rPr>
            <w:rStyle w:val="Hyperlink"/>
          </w:rPr>
          <w:t>9.</w:t>
        </w:r>
        <w:r w:rsidR="006120FE">
          <w:rPr>
            <w:rFonts w:asciiTheme="minorHAnsi" w:eastAsiaTheme="minorEastAsia" w:hAnsiTheme="minorHAnsi" w:cstheme="minorBidi"/>
            <w:lang w:eastAsia="en-AU"/>
          </w:rPr>
          <w:tab/>
        </w:r>
        <w:r w:rsidR="006120FE" w:rsidRPr="0087290F">
          <w:rPr>
            <w:rStyle w:val="Hyperlink"/>
          </w:rPr>
          <w:t xml:space="preserve">Dates and Times of Meetings Fixed by </w:t>
        </w:r>
        <w:r w:rsidR="006120FE" w:rsidRPr="0087290F">
          <w:rPr>
            <w:rStyle w:val="Hyperlink"/>
            <w:i/>
          </w:rPr>
          <w:t>Council</w:t>
        </w:r>
        <w:r w:rsidR="006120FE">
          <w:rPr>
            <w:webHidden/>
          </w:rPr>
          <w:tab/>
        </w:r>
        <w:r w:rsidR="006120FE">
          <w:rPr>
            <w:webHidden/>
          </w:rPr>
          <w:fldChar w:fldCharType="begin"/>
        </w:r>
        <w:r w:rsidR="006120FE">
          <w:rPr>
            <w:webHidden/>
          </w:rPr>
          <w:instrText xml:space="preserve"> PAGEREF _Toc109676648 \h </w:instrText>
        </w:r>
        <w:r w:rsidR="006120FE">
          <w:rPr>
            <w:webHidden/>
          </w:rPr>
        </w:r>
        <w:r w:rsidR="006120FE">
          <w:rPr>
            <w:webHidden/>
          </w:rPr>
          <w:fldChar w:fldCharType="separate"/>
        </w:r>
        <w:r w:rsidR="006120FE">
          <w:rPr>
            <w:webHidden/>
          </w:rPr>
          <w:t>19</w:t>
        </w:r>
        <w:r w:rsidR="006120FE">
          <w:rPr>
            <w:webHidden/>
          </w:rPr>
          <w:fldChar w:fldCharType="end"/>
        </w:r>
      </w:hyperlink>
    </w:p>
    <w:p w14:paraId="668B5E50" w14:textId="5971DB2A" w:rsidR="006120FE" w:rsidRDefault="00D15921">
      <w:pPr>
        <w:pStyle w:val="TOC2"/>
        <w:rPr>
          <w:rFonts w:asciiTheme="minorHAnsi" w:eastAsiaTheme="minorEastAsia" w:hAnsiTheme="minorHAnsi" w:cstheme="minorBidi"/>
          <w:lang w:eastAsia="en-AU"/>
        </w:rPr>
      </w:pPr>
      <w:hyperlink w:anchor="_Toc109676649" w:history="1">
        <w:r w:rsidR="006120FE" w:rsidRPr="0087290F">
          <w:rPr>
            <w:rStyle w:val="Hyperlink"/>
          </w:rPr>
          <w:t>10.</w:t>
        </w:r>
        <w:r w:rsidR="006120FE">
          <w:rPr>
            <w:rFonts w:asciiTheme="minorHAnsi" w:eastAsiaTheme="minorEastAsia" w:hAnsiTheme="minorHAnsi" w:cstheme="minorBidi"/>
            <w:lang w:eastAsia="en-AU"/>
          </w:rPr>
          <w:tab/>
        </w:r>
        <w:r w:rsidR="006120FE" w:rsidRPr="0087290F">
          <w:rPr>
            <w:rStyle w:val="Hyperlink"/>
          </w:rPr>
          <w:t>Council May Alter Meeting Dates</w:t>
        </w:r>
        <w:r w:rsidR="006120FE">
          <w:rPr>
            <w:webHidden/>
          </w:rPr>
          <w:tab/>
        </w:r>
        <w:r w:rsidR="006120FE">
          <w:rPr>
            <w:webHidden/>
          </w:rPr>
          <w:fldChar w:fldCharType="begin"/>
        </w:r>
        <w:r w:rsidR="006120FE">
          <w:rPr>
            <w:webHidden/>
          </w:rPr>
          <w:instrText xml:space="preserve"> PAGEREF _Toc109676649 \h </w:instrText>
        </w:r>
        <w:r w:rsidR="006120FE">
          <w:rPr>
            <w:webHidden/>
          </w:rPr>
        </w:r>
        <w:r w:rsidR="006120FE">
          <w:rPr>
            <w:webHidden/>
          </w:rPr>
          <w:fldChar w:fldCharType="separate"/>
        </w:r>
        <w:r w:rsidR="006120FE">
          <w:rPr>
            <w:webHidden/>
          </w:rPr>
          <w:t>20</w:t>
        </w:r>
        <w:r w:rsidR="006120FE">
          <w:rPr>
            <w:webHidden/>
          </w:rPr>
          <w:fldChar w:fldCharType="end"/>
        </w:r>
      </w:hyperlink>
    </w:p>
    <w:p w14:paraId="0BAE073F" w14:textId="6433FE9F" w:rsidR="006120FE" w:rsidRDefault="00D15921">
      <w:pPr>
        <w:pStyle w:val="TOC2"/>
        <w:rPr>
          <w:rFonts w:asciiTheme="minorHAnsi" w:eastAsiaTheme="minorEastAsia" w:hAnsiTheme="minorHAnsi" w:cstheme="minorBidi"/>
          <w:lang w:eastAsia="en-AU"/>
        </w:rPr>
      </w:pPr>
      <w:hyperlink w:anchor="_Toc109676650" w:history="1">
        <w:r w:rsidR="006120FE" w:rsidRPr="0087290F">
          <w:rPr>
            <w:rStyle w:val="Hyperlink"/>
          </w:rPr>
          <w:t>11.</w:t>
        </w:r>
        <w:r w:rsidR="006120FE">
          <w:rPr>
            <w:rFonts w:asciiTheme="minorHAnsi" w:eastAsiaTheme="minorEastAsia" w:hAnsiTheme="minorHAnsi" w:cstheme="minorBidi"/>
            <w:lang w:eastAsia="en-AU"/>
          </w:rPr>
          <w:tab/>
        </w:r>
        <w:r w:rsidR="006120FE" w:rsidRPr="0087290F">
          <w:rPr>
            <w:rStyle w:val="Hyperlink"/>
          </w:rPr>
          <w:t>Meetings Not Fixed by Council (Special Council Meetings)</w:t>
        </w:r>
        <w:r w:rsidR="006120FE">
          <w:rPr>
            <w:webHidden/>
          </w:rPr>
          <w:tab/>
        </w:r>
        <w:r w:rsidR="006120FE">
          <w:rPr>
            <w:webHidden/>
          </w:rPr>
          <w:fldChar w:fldCharType="begin"/>
        </w:r>
        <w:r w:rsidR="006120FE">
          <w:rPr>
            <w:webHidden/>
          </w:rPr>
          <w:instrText xml:space="preserve"> PAGEREF _Toc109676650 \h </w:instrText>
        </w:r>
        <w:r w:rsidR="006120FE">
          <w:rPr>
            <w:webHidden/>
          </w:rPr>
        </w:r>
        <w:r w:rsidR="006120FE">
          <w:rPr>
            <w:webHidden/>
          </w:rPr>
          <w:fldChar w:fldCharType="separate"/>
        </w:r>
        <w:r w:rsidR="006120FE">
          <w:rPr>
            <w:webHidden/>
          </w:rPr>
          <w:t>20</w:t>
        </w:r>
        <w:r w:rsidR="006120FE">
          <w:rPr>
            <w:webHidden/>
          </w:rPr>
          <w:fldChar w:fldCharType="end"/>
        </w:r>
      </w:hyperlink>
    </w:p>
    <w:p w14:paraId="2E58A9BF" w14:textId="2530E99F" w:rsidR="006120FE" w:rsidRDefault="00D15921">
      <w:pPr>
        <w:pStyle w:val="TOC2"/>
        <w:rPr>
          <w:rFonts w:asciiTheme="minorHAnsi" w:eastAsiaTheme="minorEastAsia" w:hAnsiTheme="minorHAnsi" w:cstheme="minorBidi"/>
          <w:lang w:eastAsia="en-AU"/>
        </w:rPr>
      </w:pPr>
      <w:hyperlink w:anchor="_Toc109676651" w:history="1">
        <w:r w:rsidR="006120FE" w:rsidRPr="0087290F">
          <w:rPr>
            <w:rStyle w:val="Hyperlink"/>
          </w:rPr>
          <w:t>12.</w:t>
        </w:r>
        <w:r w:rsidR="006120FE">
          <w:rPr>
            <w:rFonts w:asciiTheme="minorHAnsi" w:eastAsiaTheme="minorEastAsia" w:hAnsiTheme="minorHAnsi" w:cstheme="minorBidi"/>
            <w:lang w:eastAsia="en-AU"/>
          </w:rPr>
          <w:tab/>
        </w:r>
        <w:r w:rsidR="006120FE" w:rsidRPr="0087290F">
          <w:rPr>
            <w:rStyle w:val="Hyperlink"/>
          </w:rPr>
          <w:t>Council / Committee Meeting Location</w:t>
        </w:r>
        <w:r w:rsidR="006120FE">
          <w:rPr>
            <w:webHidden/>
          </w:rPr>
          <w:tab/>
        </w:r>
        <w:r w:rsidR="006120FE">
          <w:rPr>
            <w:webHidden/>
          </w:rPr>
          <w:fldChar w:fldCharType="begin"/>
        </w:r>
        <w:r w:rsidR="006120FE">
          <w:rPr>
            <w:webHidden/>
          </w:rPr>
          <w:instrText xml:space="preserve"> PAGEREF _Toc109676651 \h </w:instrText>
        </w:r>
        <w:r w:rsidR="006120FE">
          <w:rPr>
            <w:webHidden/>
          </w:rPr>
        </w:r>
        <w:r w:rsidR="006120FE">
          <w:rPr>
            <w:webHidden/>
          </w:rPr>
          <w:fldChar w:fldCharType="separate"/>
        </w:r>
        <w:r w:rsidR="006120FE">
          <w:rPr>
            <w:webHidden/>
          </w:rPr>
          <w:t>21</w:t>
        </w:r>
        <w:r w:rsidR="006120FE">
          <w:rPr>
            <w:webHidden/>
          </w:rPr>
          <w:fldChar w:fldCharType="end"/>
        </w:r>
      </w:hyperlink>
    </w:p>
    <w:p w14:paraId="1A74BE29" w14:textId="5C030434" w:rsidR="006120FE" w:rsidRDefault="00D15921">
      <w:pPr>
        <w:pStyle w:val="TOC2"/>
        <w:rPr>
          <w:rFonts w:asciiTheme="minorHAnsi" w:eastAsiaTheme="minorEastAsia" w:hAnsiTheme="minorHAnsi" w:cstheme="minorBidi"/>
          <w:lang w:eastAsia="en-AU"/>
        </w:rPr>
      </w:pPr>
      <w:hyperlink w:anchor="_Toc109676652" w:history="1">
        <w:r w:rsidR="006120FE" w:rsidRPr="0087290F">
          <w:rPr>
            <w:rStyle w:val="Hyperlink"/>
          </w:rPr>
          <w:t>13.</w:t>
        </w:r>
        <w:r w:rsidR="006120FE">
          <w:rPr>
            <w:rFonts w:asciiTheme="minorHAnsi" w:eastAsiaTheme="minorEastAsia" w:hAnsiTheme="minorHAnsi" w:cstheme="minorBidi"/>
            <w:lang w:eastAsia="en-AU"/>
          </w:rPr>
          <w:tab/>
        </w:r>
        <w:r w:rsidR="006120FE" w:rsidRPr="0087290F">
          <w:rPr>
            <w:rStyle w:val="Hyperlink"/>
          </w:rPr>
          <w:t>Notice of Meeting</w:t>
        </w:r>
        <w:r w:rsidR="006120FE">
          <w:rPr>
            <w:webHidden/>
          </w:rPr>
          <w:tab/>
        </w:r>
        <w:r w:rsidR="006120FE">
          <w:rPr>
            <w:webHidden/>
          </w:rPr>
          <w:fldChar w:fldCharType="begin"/>
        </w:r>
        <w:r w:rsidR="006120FE">
          <w:rPr>
            <w:webHidden/>
          </w:rPr>
          <w:instrText xml:space="preserve"> PAGEREF _Toc109676652 \h </w:instrText>
        </w:r>
        <w:r w:rsidR="006120FE">
          <w:rPr>
            <w:webHidden/>
          </w:rPr>
        </w:r>
        <w:r w:rsidR="006120FE">
          <w:rPr>
            <w:webHidden/>
          </w:rPr>
          <w:fldChar w:fldCharType="separate"/>
        </w:r>
        <w:r w:rsidR="006120FE">
          <w:rPr>
            <w:webHidden/>
          </w:rPr>
          <w:t>21</w:t>
        </w:r>
        <w:r w:rsidR="006120FE">
          <w:rPr>
            <w:webHidden/>
          </w:rPr>
          <w:fldChar w:fldCharType="end"/>
        </w:r>
      </w:hyperlink>
    </w:p>
    <w:p w14:paraId="0BAFE019" w14:textId="6378DEFA" w:rsidR="006120FE" w:rsidRDefault="00D15921">
      <w:pPr>
        <w:pStyle w:val="TOC1"/>
        <w:rPr>
          <w:rFonts w:asciiTheme="minorHAnsi" w:eastAsiaTheme="minorEastAsia" w:hAnsiTheme="minorHAnsi" w:cstheme="minorBidi"/>
          <w:sz w:val="22"/>
          <w:szCs w:val="22"/>
          <w:lang w:eastAsia="en-AU"/>
        </w:rPr>
      </w:pPr>
      <w:hyperlink w:anchor="_Toc109676653" w:history="1">
        <w:r w:rsidR="006120FE" w:rsidRPr="0087290F">
          <w:rPr>
            <w:rStyle w:val="Hyperlink"/>
          </w:rPr>
          <w:t>Division 2 – Quorums</w:t>
        </w:r>
        <w:r w:rsidR="006120FE">
          <w:rPr>
            <w:webHidden/>
          </w:rPr>
          <w:tab/>
        </w:r>
        <w:r w:rsidR="006120FE">
          <w:rPr>
            <w:webHidden/>
          </w:rPr>
          <w:fldChar w:fldCharType="begin"/>
        </w:r>
        <w:r w:rsidR="006120FE">
          <w:rPr>
            <w:webHidden/>
          </w:rPr>
          <w:instrText xml:space="preserve"> PAGEREF _Toc109676653 \h </w:instrText>
        </w:r>
        <w:r w:rsidR="006120FE">
          <w:rPr>
            <w:webHidden/>
          </w:rPr>
        </w:r>
        <w:r w:rsidR="006120FE">
          <w:rPr>
            <w:webHidden/>
          </w:rPr>
          <w:fldChar w:fldCharType="separate"/>
        </w:r>
        <w:r w:rsidR="006120FE">
          <w:rPr>
            <w:webHidden/>
          </w:rPr>
          <w:t>22</w:t>
        </w:r>
        <w:r w:rsidR="006120FE">
          <w:rPr>
            <w:webHidden/>
          </w:rPr>
          <w:fldChar w:fldCharType="end"/>
        </w:r>
      </w:hyperlink>
    </w:p>
    <w:p w14:paraId="7534D135" w14:textId="42E27530" w:rsidR="006120FE" w:rsidRDefault="00D15921">
      <w:pPr>
        <w:pStyle w:val="TOC2"/>
        <w:rPr>
          <w:rFonts w:asciiTheme="minorHAnsi" w:eastAsiaTheme="minorEastAsia" w:hAnsiTheme="minorHAnsi" w:cstheme="minorBidi"/>
          <w:lang w:eastAsia="en-AU"/>
        </w:rPr>
      </w:pPr>
      <w:hyperlink w:anchor="_Toc109676654" w:history="1">
        <w:r w:rsidR="006120FE" w:rsidRPr="0087290F">
          <w:rPr>
            <w:rStyle w:val="Hyperlink"/>
          </w:rPr>
          <w:t>14.</w:t>
        </w:r>
        <w:r w:rsidR="006120FE">
          <w:rPr>
            <w:rFonts w:asciiTheme="minorHAnsi" w:eastAsiaTheme="minorEastAsia" w:hAnsiTheme="minorHAnsi" w:cstheme="minorBidi"/>
            <w:lang w:eastAsia="en-AU"/>
          </w:rPr>
          <w:tab/>
        </w:r>
        <w:r w:rsidR="006120FE" w:rsidRPr="0087290F">
          <w:rPr>
            <w:rStyle w:val="Hyperlink"/>
          </w:rPr>
          <w:t>Quorums</w:t>
        </w:r>
        <w:r w:rsidR="006120FE">
          <w:rPr>
            <w:webHidden/>
          </w:rPr>
          <w:tab/>
        </w:r>
        <w:r w:rsidR="006120FE">
          <w:rPr>
            <w:webHidden/>
          </w:rPr>
          <w:fldChar w:fldCharType="begin"/>
        </w:r>
        <w:r w:rsidR="006120FE">
          <w:rPr>
            <w:webHidden/>
          </w:rPr>
          <w:instrText xml:space="preserve"> PAGEREF _Toc109676654 \h </w:instrText>
        </w:r>
        <w:r w:rsidR="006120FE">
          <w:rPr>
            <w:webHidden/>
          </w:rPr>
        </w:r>
        <w:r w:rsidR="006120FE">
          <w:rPr>
            <w:webHidden/>
          </w:rPr>
          <w:fldChar w:fldCharType="separate"/>
        </w:r>
        <w:r w:rsidR="006120FE">
          <w:rPr>
            <w:webHidden/>
          </w:rPr>
          <w:t>22</w:t>
        </w:r>
        <w:r w:rsidR="006120FE">
          <w:rPr>
            <w:webHidden/>
          </w:rPr>
          <w:fldChar w:fldCharType="end"/>
        </w:r>
      </w:hyperlink>
    </w:p>
    <w:p w14:paraId="064ACBF4" w14:textId="59174A4B" w:rsidR="006120FE" w:rsidRDefault="00D15921">
      <w:pPr>
        <w:pStyle w:val="TOC2"/>
        <w:rPr>
          <w:rFonts w:asciiTheme="minorHAnsi" w:eastAsiaTheme="minorEastAsia" w:hAnsiTheme="minorHAnsi" w:cstheme="minorBidi"/>
          <w:lang w:eastAsia="en-AU"/>
        </w:rPr>
      </w:pPr>
      <w:hyperlink w:anchor="_Toc109676655" w:history="1">
        <w:r w:rsidR="006120FE" w:rsidRPr="0087290F">
          <w:rPr>
            <w:rStyle w:val="Hyperlink"/>
          </w:rPr>
          <w:t>15.</w:t>
        </w:r>
        <w:r w:rsidR="006120FE">
          <w:rPr>
            <w:rFonts w:asciiTheme="minorHAnsi" w:eastAsiaTheme="minorEastAsia" w:hAnsiTheme="minorHAnsi" w:cstheme="minorBidi"/>
            <w:lang w:eastAsia="en-AU"/>
          </w:rPr>
          <w:tab/>
        </w:r>
        <w:r w:rsidR="006120FE" w:rsidRPr="0087290F">
          <w:rPr>
            <w:rStyle w:val="Hyperlink"/>
          </w:rPr>
          <w:t>Inability to Obtain a Quorum</w:t>
        </w:r>
        <w:r w:rsidR="006120FE">
          <w:rPr>
            <w:webHidden/>
          </w:rPr>
          <w:tab/>
        </w:r>
        <w:r w:rsidR="006120FE">
          <w:rPr>
            <w:webHidden/>
          </w:rPr>
          <w:fldChar w:fldCharType="begin"/>
        </w:r>
        <w:r w:rsidR="006120FE">
          <w:rPr>
            <w:webHidden/>
          </w:rPr>
          <w:instrText xml:space="preserve"> PAGEREF _Toc109676655 \h </w:instrText>
        </w:r>
        <w:r w:rsidR="006120FE">
          <w:rPr>
            <w:webHidden/>
          </w:rPr>
        </w:r>
        <w:r w:rsidR="006120FE">
          <w:rPr>
            <w:webHidden/>
          </w:rPr>
          <w:fldChar w:fldCharType="separate"/>
        </w:r>
        <w:r w:rsidR="006120FE">
          <w:rPr>
            <w:webHidden/>
          </w:rPr>
          <w:t>22</w:t>
        </w:r>
        <w:r w:rsidR="006120FE">
          <w:rPr>
            <w:webHidden/>
          </w:rPr>
          <w:fldChar w:fldCharType="end"/>
        </w:r>
      </w:hyperlink>
    </w:p>
    <w:p w14:paraId="7E7F001E" w14:textId="388D2E29" w:rsidR="006120FE" w:rsidRDefault="00D15921">
      <w:pPr>
        <w:pStyle w:val="TOC2"/>
        <w:rPr>
          <w:rFonts w:asciiTheme="minorHAnsi" w:eastAsiaTheme="minorEastAsia" w:hAnsiTheme="minorHAnsi" w:cstheme="minorBidi"/>
          <w:lang w:eastAsia="en-AU"/>
        </w:rPr>
      </w:pPr>
      <w:hyperlink w:anchor="_Toc109676656" w:history="1">
        <w:r w:rsidR="006120FE" w:rsidRPr="0087290F">
          <w:rPr>
            <w:rStyle w:val="Hyperlink"/>
          </w:rPr>
          <w:t>16.</w:t>
        </w:r>
        <w:r w:rsidR="006120FE">
          <w:rPr>
            <w:rFonts w:asciiTheme="minorHAnsi" w:eastAsiaTheme="minorEastAsia" w:hAnsiTheme="minorHAnsi" w:cstheme="minorBidi"/>
            <w:lang w:eastAsia="en-AU"/>
          </w:rPr>
          <w:tab/>
        </w:r>
        <w:r w:rsidR="006120FE" w:rsidRPr="0087290F">
          <w:rPr>
            <w:rStyle w:val="Hyperlink"/>
          </w:rPr>
          <w:t>Inability to Maintain a Quorum</w:t>
        </w:r>
        <w:r w:rsidR="006120FE">
          <w:rPr>
            <w:webHidden/>
          </w:rPr>
          <w:tab/>
        </w:r>
        <w:r w:rsidR="006120FE">
          <w:rPr>
            <w:webHidden/>
          </w:rPr>
          <w:fldChar w:fldCharType="begin"/>
        </w:r>
        <w:r w:rsidR="006120FE">
          <w:rPr>
            <w:webHidden/>
          </w:rPr>
          <w:instrText xml:space="preserve"> PAGEREF _Toc109676656 \h </w:instrText>
        </w:r>
        <w:r w:rsidR="006120FE">
          <w:rPr>
            <w:webHidden/>
          </w:rPr>
        </w:r>
        <w:r w:rsidR="006120FE">
          <w:rPr>
            <w:webHidden/>
          </w:rPr>
          <w:fldChar w:fldCharType="separate"/>
        </w:r>
        <w:r w:rsidR="006120FE">
          <w:rPr>
            <w:webHidden/>
          </w:rPr>
          <w:t>22</w:t>
        </w:r>
        <w:r w:rsidR="006120FE">
          <w:rPr>
            <w:webHidden/>
          </w:rPr>
          <w:fldChar w:fldCharType="end"/>
        </w:r>
      </w:hyperlink>
    </w:p>
    <w:p w14:paraId="69346CBE" w14:textId="1EC47874" w:rsidR="006120FE" w:rsidRDefault="00D15921">
      <w:pPr>
        <w:pStyle w:val="TOC2"/>
        <w:rPr>
          <w:rFonts w:asciiTheme="minorHAnsi" w:eastAsiaTheme="minorEastAsia" w:hAnsiTheme="minorHAnsi" w:cstheme="minorBidi"/>
          <w:lang w:eastAsia="en-AU"/>
        </w:rPr>
      </w:pPr>
      <w:hyperlink w:anchor="_Toc109676657" w:history="1">
        <w:r w:rsidR="006120FE" w:rsidRPr="0087290F">
          <w:rPr>
            <w:rStyle w:val="Hyperlink"/>
          </w:rPr>
          <w:t>17.</w:t>
        </w:r>
        <w:r w:rsidR="006120FE">
          <w:rPr>
            <w:rFonts w:asciiTheme="minorHAnsi" w:eastAsiaTheme="minorEastAsia" w:hAnsiTheme="minorHAnsi" w:cstheme="minorBidi"/>
            <w:lang w:eastAsia="en-AU"/>
          </w:rPr>
          <w:tab/>
        </w:r>
        <w:r w:rsidR="006120FE" w:rsidRPr="0087290F">
          <w:rPr>
            <w:rStyle w:val="Hyperlink"/>
          </w:rPr>
          <w:t>Inability to Achieve or Maintain a Quorum due to Conflicts of Interest of Councillors</w:t>
        </w:r>
        <w:r w:rsidR="006120FE">
          <w:rPr>
            <w:webHidden/>
          </w:rPr>
          <w:tab/>
        </w:r>
        <w:r w:rsidR="006120FE">
          <w:rPr>
            <w:webHidden/>
          </w:rPr>
          <w:fldChar w:fldCharType="begin"/>
        </w:r>
        <w:r w:rsidR="006120FE">
          <w:rPr>
            <w:webHidden/>
          </w:rPr>
          <w:instrText xml:space="preserve"> PAGEREF _Toc109676657 \h </w:instrText>
        </w:r>
        <w:r w:rsidR="006120FE">
          <w:rPr>
            <w:webHidden/>
          </w:rPr>
        </w:r>
        <w:r w:rsidR="006120FE">
          <w:rPr>
            <w:webHidden/>
          </w:rPr>
          <w:fldChar w:fldCharType="separate"/>
        </w:r>
        <w:r w:rsidR="006120FE">
          <w:rPr>
            <w:webHidden/>
          </w:rPr>
          <w:t>22</w:t>
        </w:r>
        <w:r w:rsidR="006120FE">
          <w:rPr>
            <w:webHidden/>
          </w:rPr>
          <w:fldChar w:fldCharType="end"/>
        </w:r>
      </w:hyperlink>
    </w:p>
    <w:p w14:paraId="1B3C99F4" w14:textId="0F8EB446" w:rsidR="006120FE" w:rsidRDefault="00D15921">
      <w:pPr>
        <w:pStyle w:val="TOC2"/>
        <w:rPr>
          <w:rFonts w:asciiTheme="minorHAnsi" w:eastAsiaTheme="minorEastAsia" w:hAnsiTheme="minorHAnsi" w:cstheme="minorBidi"/>
          <w:lang w:eastAsia="en-AU"/>
        </w:rPr>
      </w:pPr>
      <w:hyperlink w:anchor="_Toc109676658" w:history="1">
        <w:r w:rsidR="006120FE" w:rsidRPr="0087290F">
          <w:rPr>
            <w:rStyle w:val="Hyperlink"/>
          </w:rPr>
          <w:t>18.</w:t>
        </w:r>
        <w:r w:rsidR="006120FE">
          <w:rPr>
            <w:rFonts w:asciiTheme="minorHAnsi" w:eastAsiaTheme="minorEastAsia" w:hAnsiTheme="minorHAnsi" w:cstheme="minorBidi"/>
            <w:lang w:eastAsia="en-AU"/>
          </w:rPr>
          <w:tab/>
        </w:r>
        <w:r w:rsidR="006120FE" w:rsidRPr="0087290F">
          <w:rPr>
            <w:rStyle w:val="Hyperlink"/>
          </w:rPr>
          <w:t>Adjourned Meetings</w:t>
        </w:r>
        <w:r w:rsidR="006120FE">
          <w:rPr>
            <w:webHidden/>
          </w:rPr>
          <w:tab/>
        </w:r>
        <w:r w:rsidR="006120FE">
          <w:rPr>
            <w:webHidden/>
          </w:rPr>
          <w:fldChar w:fldCharType="begin"/>
        </w:r>
        <w:r w:rsidR="006120FE">
          <w:rPr>
            <w:webHidden/>
          </w:rPr>
          <w:instrText xml:space="preserve"> PAGEREF _Toc109676658 \h </w:instrText>
        </w:r>
        <w:r w:rsidR="006120FE">
          <w:rPr>
            <w:webHidden/>
          </w:rPr>
        </w:r>
        <w:r w:rsidR="006120FE">
          <w:rPr>
            <w:webHidden/>
          </w:rPr>
          <w:fldChar w:fldCharType="separate"/>
        </w:r>
        <w:r w:rsidR="006120FE">
          <w:rPr>
            <w:webHidden/>
          </w:rPr>
          <w:t>23</w:t>
        </w:r>
        <w:r w:rsidR="006120FE">
          <w:rPr>
            <w:webHidden/>
          </w:rPr>
          <w:fldChar w:fldCharType="end"/>
        </w:r>
      </w:hyperlink>
    </w:p>
    <w:p w14:paraId="7EEAF2D0" w14:textId="7F896DA4" w:rsidR="006120FE" w:rsidRDefault="00D15921">
      <w:pPr>
        <w:pStyle w:val="TOC2"/>
        <w:rPr>
          <w:rFonts w:asciiTheme="minorHAnsi" w:eastAsiaTheme="minorEastAsia" w:hAnsiTheme="minorHAnsi" w:cstheme="minorBidi"/>
          <w:lang w:eastAsia="en-AU"/>
        </w:rPr>
      </w:pPr>
      <w:hyperlink w:anchor="_Toc109676659" w:history="1">
        <w:r w:rsidR="006120FE" w:rsidRPr="0087290F">
          <w:rPr>
            <w:rStyle w:val="Hyperlink"/>
          </w:rPr>
          <w:t>19.</w:t>
        </w:r>
        <w:r w:rsidR="006120FE">
          <w:rPr>
            <w:rFonts w:asciiTheme="minorHAnsi" w:eastAsiaTheme="minorEastAsia" w:hAnsiTheme="minorHAnsi" w:cstheme="minorBidi"/>
            <w:lang w:eastAsia="en-AU"/>
          </w:rPr>
          <w:tab/>
        </w:r>
        <w:r w:rsidR="006120FE" w:rsidRPr="0087290F">
          <w:rPr>
            <w:rStyle w:val="Hyperlink"/>
          </w:rPr>
          <w:t>Time limits for Meetings</w:t>
        </w:r>
        <w:r w:rsidR="006120FE">
          <w:rPr>
            <w:webHidden/>
          </w:rPr>
          <w:tab/>
        </w:r>
        <w:r w:rsidR="006120FE">
          <w:rPr>
            <w:webHidden/>
          </w:rPr>
          <w:fldChar w:fldCharType="begin"/>
        </w:r>
        <w:r w:rsidR="006120FE">
          <w:rPr>
            <w:webHidden/>
          </w:rPr>
          <w:instrText xml:space="preserve"> PAGEREF _Toc109676659 \h </w:instrText>
        </w:r>
        <w:r w:rsidR="006120FE">
          <w:rPr>
            <w:webHidden/>
          </w:rPr>
        </w:r>
        <w:r w:rsidR="006120FE">
          <w:rPr>
            <w:webHidden/>
          </w:rPr>
          <w:fldChar w:fldCharType="separate"/>
        </w:r>
        <w:r w:rsidR="006120FE">
          <w:rPr>
            <w:webHidden/>
          </w:rPr>
          <w:t>23</w:t>
        </w:r>
        <w:r w:rsidR="006120FE">
          <w:rPr>
            <w:webHidden/>
          </w:rPr>
          <w:fldChar w:fldCharType="end"/>
        </w:r>
      </w:hyperlink>
    </w:p>
    <w:p w14:paraId="16721937" w14:textId="11CFDC26" w:rsidR="006120FE" w:rsidRDefault="00D15921">
      <w:pPr>
        <w:pStyle w:val="TOC2"/>
        <w:rPr>
          <w:rFonts w:asciiTheme="minorHAnsi" w:eastAsiaTheme="minorEastAsia" w:hAnsiTheme="minorHAnsi" w:cstheme="minorBidi"/>
          <w:lang w:eastAsia="en-AU"/>
        </w:rPr>
      </w:pPr>
      <w:hyperlink w:anchor="_Toc109676660" w:history="1">
        <w:r w:rsidR="006120FE" w:rsidRPr="0087290F">
          <w:rPr>
            <w:rStyle w:val="Hyperlink"/>
          </w:rPr>
          <w:t>20.</w:t>
        </w:r>
        <w:r w:rsidR="006120FE">
          <w:rPr>
            <w:rFonts w:asciiTheme="minorHAnsi" w:eastAsiaTheme="minorEastAsia" w:hAnsiTheme="minorHAnsi" w:cstheme="minorBidi"/>
            <w:lang w:eastAsia="en-AU"/>
          </w:rPr>
          <w:tab/>
        </w:r>
        <w:r w:rsidR="006120FE" w:rsidRPr="0087290F">
          <w:rPr>
            <w:rStyle w:val="Hyperlink"/>
          </w:rPr>
          <w:t>Cancellation or Postponement of a Meeting</w:t>
        </w:r>
        <w:r w:rsidR="006120FE">
          <w:rPr>
            <w:webHidden/>
          </w:rPr>
          <w:tab/>
        </w:r>
        <w:r w:rsidR="006120FE">
          <w:rPr>
            <w:webHidden/>
          </w:rPr>
          <w:fldChar w:fldCharType="begin"/>
        </w:r>
        <w:r w:rsidR="006120FE">
          <w:rPr>
            <w:webHidden/>
          </w:rPr>
          <w:instrText xml:space="preserve"> PAGEREF _Toc109676660 \h </w:instrText>
        </w:r>
        <w:r w:rsidR="006120FE">
          <w:rPr>
            <w:webHidden/>
          </w:rPr>
        </w:r>
        <w:r w:rsidR="006120FE">
          <w:rPr>
            <w:webHidden/>
          </w:rPr>
          <w:fldChar w:fldCharType="separate"/>
        </w:r>
        <w:r w:rsidR="006120FE">
          <w:rPr>
            <w:webHidden/>
          </w:rPr>
          <w:t>23</w:t>
        </w:r>
        <w:r w:rsidR="006120FE">
          <w:rPr>
            <w:webHidden/>
          </w:rPr>
          <w:fldChar w:fldCharType="end"/>
        </w:r>
      </w:hyperlink>
    </w:p>
    <w:p w14:paraId="323E0C01" w14:textId="638BAB71" w:rsidR="006120FE" w:rsidRDefault="00D15921">
      <w:pPr>
        <w:pStyle w:val="TOC1"/>
        <w:rPr>
          <w:rFonts w:asciiTheme="minorHAnsi" w:eastAsiaTheme="minorEastAsia" w:hAnsiTheme="minorHAnsi" w:cstheme="minorBidi"/>
          <w:sz w:val="22"/>
          <w:szCs w:val="22"/>
          <w:lang w:eastAsia="en-AU"/>
        </w:rPr>
      </w:pPr>
      <w:hyperlink w:anchor="_Toc109676661" w:history="1">
        <w:r w:rsidR="006120FE" w:rsidRPr="0087290F">
          <w:rPr>
            <w:rStyle w:val="Hyperlink"/>
          </w:rPr>
          <w:t>Division 3 – Business of Meetings</w:t>
        </w:r>
        <w:r w:rsidR="006120FE">
          <w:rPr>
            <w:webHidden/>
          </w:rPr>
          <w:tab/>
        </w:r>
        <w:r w:rsidR="006120FE">
          <w:rPr>
            <w:webHidden/>
          </w:rPr>
          <w:fldChar w:fldCharType="begin"/>
        </w:r>
        <w:r w:rsidR="006120FE">
          <w:rPr>
            <w:webHidden/>
          </w:rPr>
          <w:instrText xml:space="preserve"> PAGEREF _Toc109676661 \h </w:instrText>
        </w:r>
        <w:r w:rsidR="006120FE">
          <w:rPr>
            <w:webHidden/>
          </w:rPr>
        </w:r>
        <w:r w:rsidR="006120FE">
          <w:rPr>
            <w:webHidden/>
          </w:rPr>
          <w:fldChar w:fldCharType="separate"/>
        </w:r>
        <w:r w:rsidR="006120FE">
          <w:rPr>
            <w:webHidden/>
          </w:rPr>
          <w:t>24</w:t>
        </w:r>
        <w:r w:rsidR="006120FE">
          <w:rPr>
            <w:webHidden/>
          </w:rPr>
          <w:fldChar w:fldCharType="end"/>
        </w:r>
      </w:hyperlink>
    </w:p>
    <w:p w14:paraId="115F3E9C" w14:textId="624E99BD" w:rsidR="006120FE" w:rsidRDefault="00D15921">
      <w:pPr>
        <w:pStyle w:val="TOC2"/>
        <w:rPr>
          <w:rFonts w:asciiTheme="minorHAnsi" w:eastAsiaTheme="minorEastAsia" w:hAnsiTheme="minorHAnsi" w:cstheme="minorBidi"/>
          <w:lang w:eastAsia="en-AU"/>
        </w:rPr>
      </w:pPr>
      <w:hyperlink w:anchor="_Toc109676662" w:history="1">
        <w:r w:rsidR="006120FE" w:rsidRPr="0087290F">
          <w:rPr>
            <w:rStyle w:val="Hyperlink"/>
          </w:rPr>
          <w:t>21.</w:t>
        </w:r>
        <w:r w:rsidR="006120FE">
          <w:rPr>
            <w:rFonts w:asciiTheme="minorHAnsi" w:eastAsiaTheme="minorEastAsia" w:hAnsiTheme="minorHAnsi" w:cstheme="minorBidi"/>
            <w:lang w:eastAsia="en-AU"/>
          </w:rPr>
          <w:tab/>
        </w:r>
        <w:r w:rsidR="006120FE" w:rsidRPr="0087290F">
          <w:rPr>
            <w:rStyle w:val="Hyperlink"/>
          </w:rPr>
          <w:t>Agenda and the Order of Business</w:t>
        </w:r>
        <w:r w:rsidR="006120FE">
          <w:rPr>
            <w:webHidden/>
          </w:rPr>
          <w:tab/>
        </w:r>
        <w:r w:rsidR="006120FE">
          <w:rPr>
            <w:webHidden/>
          </w:rPr>
          <w:fldChar w:fldCharType="begin"/>
        </w:r>
        <w:r w:rsidR="006120FE">
          <w:rPr>
            <w:webHidden/>
          </w:rPr>
          <w:instrText xml:space="preserve"> PAGEREF _Toc109676662 \h </w:instrText>
        </w:r>
        <w:r w:rsidR="006120FE">
          <w:rPr>
            <w:webHidden/>
          </w:rPr>
        </w:r>
        <w:r w:rsidR="006120FE">
          <w:rPr>
            <w:webHidden/>
          </w:rPr>
          <w:fldChar w:fldCharType="separate"/>
        </w:r>
        <w:r w:rsidR="006120FE">
          <w:rPr>
            <w:webHidden/>
          </w:rPr>
          <w:t>24</w:t>
        </w:r>
        <w:r w:rsidR="006120FE">
          <w:rPr>
            <w:webHidden/>
          </w:rPr>
          <w:fldChar w:fldCharType="end"/>
        </w:r>
      </w:hyperlink>
    </w:p>
    <w:p w14:paraId="0DF19BA6" w14:textId="48FAE608" w:rsidR="006120FE" w:rsidRDefault="00D15921">
      <w:pPr>
        <w:pStyle w:val="TOC2"/>
        <w:rPr>
          <w:rFonts w:asciiTheme="minorHAnsi" w:eastAsiaTheme="minorEastAsia" w:hAnsiTheme="minorHAnsi" w:cstheme="minorBidi"/>
          <w:lang w:eastAsia="en-AU"/>
        </w:rPr>
      </w:pPr>
      <w:hyperlink w:anchor="_Toc109676663" w:history="1">
        <w:r w:rsidR="006120FE" w:rsidRPr="0087290F">
          <w:rPr>
            <w:rStyle w:val="Hyperlink"/>
          </w:rPr>
          <w:t>22.</w:t>
        </w:r>
        <w:r w:rsidR="006120FE">
          <w:rPr>
            <w:rFonts w:asciiTheme="minorHAnsi" w:eastAsiaTheme="minorEastAsia" w:hAnsiTheme="minorHAnsi" w:cstheme="minorBidi"/>
            <w:lang w:eastAsia="en-AU"/>
          </w:rPr>
          <w:tab/>
        </w:r>
        <w:r w:rsidR="006120FE" w:rsidRPr="0087290F">
          <w:rPr>
            <w:rStyle w:val="Hyperlink"/>
          </w:rPr>
          <w:t>Change to Order of Business</w:t>
        </w:r>
        <w:r w:rsidR="006120FE">
          <w:rPr>
            <w:webHidden/>
          </w:rPr>
          <w:tab/>
        </w:r>
        <w:r w:rsidR="006120FE">
          <w:rPr>
            <w:webHidden/>
          </w:rPr>
          <w:fldChar w:fldCharType="begin"/>
        </w:r>
        <w:r w:rsidR="006120FE">
          <w:rPr>
            <w:webHidden/>
          </w:rPr>
          <w:instrText xml:space="preserve"> PAGEREF _Toc109676663 \h </w:instrText>
        </w:r>
        <w:r w:rsidR="006120FE">
          <w:rPr>
            <w:webHidden/>
          </w:rPr>
        </w:r>
        <w:r w:rsidR="006120FE">
          <w:rPr>
            <w:webHidden/>
          </w:rPr>
          <w:fldChar w:fldCharType="separate"/>
        </w:r>
        <w:r w:rsidR="006120FE">
          <w:rPr>
            <w:webHidden/>
          </w:rPr>
          <w:t>24</w:t>
        </w:r>
        <w:r w:rsidR="006120FE">
          <w:rPr>
            <w:webHidden/>
          </w:rPr>
          <w:fldChar w:fldCharType="end"/>
        </w:r>
      </w:hyperlink>
    </w:p>
    <w:p w14:paraId="08ECF2E5" w14:textId="1DD73993" w:rsidR="006120FE" w:rsidRDefault="00D15921">
      <w:pPr>
        <w:pStyle w:val="TOC2"/>
        <w:rPr>
          <w:rFonts w:asciiTheme="minorHAnsi" w:eastAsiaTheme="minorEastAsia" w:hAnsiTheme="minorHAnsi" w:cstheme="minorBidi"/>
          <w:lang w:eastAsia="en-AU"/>
        </w:rPr>
      </w:pPr>
      <w:hyperlink w:anchor="_Toc109676664" w:history="1">
        <w:r w:rsidR="006120FE" w:rsidRPr="0087290F">
          <w:rPr>
            <w:rStyle w:val="Hyperlink"/>
          </w:rPr>
          <w:t>23.</w:t>
        </w:r>
        <w:r w:rsidR="006120FE">
          <w:rPr>
            <w:rFonts w:asciiTheme="minorHAnsi" w:eastAsiaTheme="minorEastAsia" w:hAnsiTheme="minorHAnsi" w:cstheme="minorBidi"/>
            <w:lang w:eastAsia="en-AU"/>
          </w:rPr>
          <w:tab/>
        </w:r>
        <w:r w:rsidR="006120FE" w:rsidRPr="0087290F">
          <w:rPr>
            <w:rStyle w:val="Hyperlink"/>
          </w:rPr>
          <w:t>Urgent Business</w:t>
        </w:r>
        <w:r w:rsidR="006120FE">
          <w:rPr>
            <w:webHidden/>
          </w:rPr>
          <w:tab/>
        </w:r>
        <w:r w:rsidR="006120FE">
          <w:rPr>
            <w:webHidden/>
          </w:rPr>
          <w:fldChar w:fldCharType="begin"/>
        </w:r>
        <w:r w:rsidR="006120FE">
          <w:rPr>
            <w:webHidden/>
          </w:rPr>
          <w:instrText xml:space="preserve"> PAGEREF _Toc109676664 \h </w:instrText>
        </w:r>
        <w:r w:rsidR="006120FE">
          <w:rPr>
            <w:webHidden/>
          </w:rPr>
        </w:r>
        <w:r w:rsidR="006120FE">
          <w:rPr>
            <w:webHidden/>
          </w:rPr>
          <w:fldChar w:fldCharType="separate"/>
        </w:r>
        <w:r w:rsidR="006120FE">
          <w:rPr>
            <w:webHidden/>
          </w:rPr>
          <w:t>24</w:t>
        </w:r>
        <w:r w:rsidR="006120FE">
          <w:rPr>
            <w:webHidden/>
          </w:rPr>
          <w:fldChar w:fldCharType="end"/>
        </w:r>
      </w:hyperlink>
    </w:p>
    <w:p w14:paraId="052EE887" w14:textId="771AAEC8" w:rsidR="006120FE" w:rsidRDefault="00D15921">
      <w:pPr>
        <w:pStyle w:val="TOC2"/>
        <w:rPr>
          <w:rFonts w:asciiTheme="minorHAnsi" w:eastAsiaTheme="minorEastAsia" w:hAnsiTheme="minorHAnsi" w:cstheme="minorBidi"/>
          <w:lang w:eastAsia="en-AU"/>
        </w:rPr>
      </w:pPr>
      <w:hyperlink w:anchor="_Toc109676665" w:history="1">
        <w:r w:rsidR="006120FE" w:rsidRPr="0087290F">
          <w:rPr>
            <w:rStyle w:val="Hyperlink"/>
          </w:rPr>
          <w:t>24.</w:t>
        </w:r>
        <w:r w:rsidR="006120FE">
          <w:rPr>
            <w:rFonts w:asciiTheme="minorHAnsi" w:eastAsiaTheme="minorEastAsia" w:hAnsiTheme="minorHAnsi" w:cstheme="minorBidi"/>
            <w:lang w:eastAsia="en-AU"/>
          </w:rPr>
          <w:tab/>
        </w:r>
        <w:r w:rsidR="006120FE" w:rsidRPr="0087290F">
          <w:rPr>
            <w:rStyle w:val="Hyperlink"/>
          </w:rPr>
          <w:t>Reports of Delegates</w:t>
        </w:r>
        <w:r w:rsidR="006120FE">
          <w:rPr>
            <w:webHidden/>
          </w:rPr>
          <w:tab/>
        </w:r>
        <w:r w:rsidR="006120FE">
          <w:rPr>
            <w:webHidden/>
          </w:rPr>
          <w:fldChar w:fldCharType="begin"/>
        </w:r>
        <w:r w:rsidR="006120FE">
          <w:rPr>
            <w:webHidden/>
          </w:rPr>
          <w:instrText xml:space="preserve"> PAGEREF _Toc109676665 \h </w:instrText>
        </w:r>
        <w:r w:rsidR="006120FE">
          <w:rPr>
            <w:webHidden/>
          </w:rPr>
        </w:r>
        <w:r w:rsidR="006120FE">
          <w:rPr>
            <w:webHidden/>
          </w:rPr>
          <w:fldChar w:fldCharType="separate"/>
        </w:r>
        <w:r w:rsidR="006120FE">
          <w:rPr>
            <w:webHidden/>
          </w:rPr>
          <w:t>24</w:t>
        </w:r>
        <w:r w:rsidR="006120FE">
          <w:rPr>
            <w:webHidden/>
          </w:rPr>
          <w:fldChar w:fldCharType="end"/>
        </w:r>
      </w:hyperlink>
    </w:p>
    <w:p w14:paraId="739B3265" w14:textId="25C76BFF" w:rsidR="006120FE" w:rsidRDefault="00D15921">
      <w:pPr>
        <w:pStyle w:val="TOC1"/>
        <w:rPr>
          <w:rFonts w:asciiTheme="minorHAnsi" w:eastAsiaTheme="minorEastAsia" w:hAnsiTheme="minorHAnsi" w:cstheme="minorBidi"/>
          <w:sz w:val="22"/>
          <w:szCs w:val="22"/>
          <w:lang w:eastAsia="en-AU"/>
        </w:rPr>
      </w:pPr>
      <w:hyperlink w:anchor="_Toc109676666" w:history="1">
        <w:r w:rsidR="006120FE" w:rsidRPr="0087290F">
          <w:rPr>
            <w:rStyle w:val="Hyperlink"/>
          </w:rPr>
          <w:t>Division 4 – Motions and Debate</w:t>
        </w:r>
        <w:r w:rsidR="006120FE">
          <w:rPr>
            <w:webHidden/>
          </w:rPr>
          <w:tab/>
        </w:r>
        <w:r w:rsidR="006120FE">
          <w:rPr>
            <w:webHidden/>
          </w:rPr>
          <w:fldChar w:fldCharType="begin"/>
        </w:r>
        <w:r w:rsidR="006120FE">
          <w:rPr>
            <w:webHidden/>
          </w:rPr>
          <w:instrText xml:space="preserve"> PAGEREF _Toc109676666 \h </w:instrText>
        </w:r>
        <w:r w:rsidR="006120FE">
          <w:rPr>
            <w:webHidden/>
          </w:rPr>
        </w:r>
        <w:r w:rsidR="006120FE">
          <w:rPr>
            <w:webHidden/>
          </w:rPr>
          <w:fldChar w:fldCharType="separate"/>
        </w:r>
        <w:r w:rsidR="006120FE">
          <w:rPr>
            <w:webHidden/>
          </w:rPr>
          <w:t>25</w:t>
        </w:r>
        <w:r w:rsidR="006120FE">
          <w:rPr>
            <w:webHidden/>
          </w:rPr>
          <w:fldChar w:fldCharType="end"/>
        </w:r>
      </w:hyperlink>
    </w:p>
    <w:p w14:paraId="23E9451A" w14:textId="418691B6" w:rsidR="006120FE" w:rsidRDefault="00D15921">
      <w:pPr>
        <w:pStyle w:val="TOC2"/>
        <w:rPr>
          <w:rFonts w:asciiTheme="minorHAnsi" w:eastAsiaTheme="minorEastAsia" w:hAnsiTheme="minorHAnsi" w:cstheme="minorBidi"/>
          <w:lang w:eastAsia="en-AU"/>
        </w:rPr>
      </w:pPr>
      <w:hyperlink w:anchor="_Toc109676667" w:history="1">
        <w:r w:rsidR="006120FE" w:rsidRPr="0087290F">
          <w:rPr>
            <w:rStyle w:val="Hyperlink"/>
          </w:rPr>
          <w:t>25.</w:t>
        </w:r>
        <w:r w:rsidR="006120FE">
          <w:rPr>
            <w:rFonts w:asciiTheme="minorHAnsi" w:eastAsiaTheme="minorEastAsia" w:hAnsiTheme="minorHAnsi" w:cstheme="minorBidi"/>
            <w:lang w:eastAsia="en-AU"/>
          </w:rPr>
          <w:tab/>
        </w:r>
        <w:r w:rsidR="006120FE" w:rsidRPr="0087290F">
          <w:rPr>
            <w:rStyle w:val="Hyperlink"/>
          </w:rPr>
          <w:t>Councillors May Propose Notices of Motion</w:t>
        </w:r>
        <w:r w:rsidR="006120FE">
          <w:rPr>
            <w:webHidden/>
          </w:rPr>
          <w:tab/>
        </w:r>
        <w:r w:rsidR="006120FE">
          <w:rPr>
            <w:webHidden/>
          </w:rPr>
          <w:fldChar w:fldCharType="begin"/>
        </w:r>
        <w:r w:rsidR="006120FE">
          <w:rPr>
            <w:webHidden/>
          </w:rPr>
          <w:instrText xml:space="preserve"> PAGEREF _Toc109676667 \h </w:instrText>
        </w:r>
        <w:r w:rsidR="006120FE">
          <w:rPr>
            <w:webHidden/>
          </w:rPr>
        </w:r>
        <w:r w:rsidR="006120FE">
          <w:rPr>
            <w:webHidden/>
          </w:rPr>
          <w:fldChar w:fldCharType="separate"/>
        </w:r>
        <w:r w:rsidR="006120FE">
          <w:rPr>
            <w:webHidden/>
          </w:rPr>
          <w:t>25</w:t>
        </w:r>
        <w:r w:rsidR="006120FE">
          <w:rPr>
            <w:webHidden/>
          </w:rPr>
          <w:fldChar w:fldCharType="end"/>
        </w:r>
      </w:hyperlink>
    </w:p>
    <w:p w14:paraId="470CCC63" w14:textId="14A4E3B8" w:rsidR="006120FE" w:rsidRDefault="00D15921">
      <w:pPr>
        <w:pStyle w:val="TOC2"/>
        <w:rPr>
          <w:rFonts w:asciiTheme="minorHAnsi" w:eastAsiaTheme="minorEastAsia" w:hAnsiTheme="minorHAnsi" w:cstheme="minorBidi"/>
          <w:lang w:eastAsia="en-AU"/>
        </w:rPr>
      </w:pPr>
      <w:hyperlink w:anchor="_Toc109676668" w:history="1">
        <w:r w:rsidR="006120FE" w:rsidRPr="0087290F">
          <w:rPr>
            <w:rStyle w:val="Hyperlink"/>
          </w:rPr>
          <w:t>26.</w:t>
        </w:r>
        <w:r w:rsidR="006120FE">
          <w:rPr>
            <w:rFonts w:asciiTheme="minorHAnsi" w:eastAsiaTheme="minorEastAsia" w:hAnsiTheme="minorHAnsi" w:cstheme="minorBidi"/>
            <w:lang w:eastAsia="en-AU"/>
          </w:rPr>
          <w:tab/>
        </w:r>
        <w:r w:rsidR="006120FE" w:rsidRPr="0087290F">
          <w:rPr>
            <w:rStyle w:val="Hyperlink"/>
          </w:rPr>
          <w:t>Notice of Motion</w:t>
        </w:r>
        <w:r w:rsidR="006120FE">
          <w:rPr>
            <w:webHidden/>
          </w:rPr>
          <w:tab/>
        </w:r>
        <w:r w:rsidR="006120FE">
          <w:rPr>
            <w:webHidden/>
          </w:rPr>
          <w:fldChar w:fldCharType="begin"/>
        </w:r>
        <w:r w:rsidR="006120FE">
          <w:rPr>
            <w:webHidden/>
          </w:rPr>
          <w:instrText xml:space="preserve"> PAGEREF _Toc109676668 \h </w:instrText>
        </w:r>
        <w:r w:rsidR="006120FE">
          <w:rPr>
            <w:webHidden/>
          </w:rPr>
        </w:r>
        <w:r w:rsidR="006120FE">
          <w:rPr>
            <w:webHidden/>
          </w:rPr>
          <w:fldChar w:fldCharType="separate"/>
        </w:r>
        <w:r w:rsidR="006120FE">
          <w:rPr>
            <w:webHidden/>
          </w:rPr>
          <w:t>25</w:t>
        </w:r>
        <w:r w:rsidR="006120FE">
          <w:rPr>
            <w:webHidden/>
          </w:rPr>
          <w:fldChar w:fldCharType="end"/>
        </w:r>
      </w:hyperlink>
    </w:p>
    <w:p w14:paraId="5109D8EA" w14:textId="2A3C8368" w:rsidR="006120FE" w:rsidRDefault="00D15921">
      <w:pPr>
        <w:pStyle w:val="TOC2"/>
        <w:rPr>
          <w:rFonts w:asciiTheme="minorHAnsi" w:eastAsiaTheme="minorEastAsia" w:hAnsiTheme="minorHAnsi" w:cstheme="minorBidi"/>
          <w:lang w:eastAsia="en-AU"/>
        </w:rPr>
      </w:pPr>
      <w:hyperlink w:anchor="_Toc109676669" w:history="1">
        <w:r w:rsidR="006120FE" w:rsidRPr="0087290F">
          <w:rPr>
            <w:rStyle w:val="Hyperlink"/>
          </w:rPr>
          <w:t>27.</w:t>
        </w:r>
        <w:r w:rsidR="006120FE">
          <w:rPr>
            <w:rFonts w:asciiTheme="minorHAnsi" w:eastAsiaTheme="minorEastAsia" w:hAnsiTheme="minorHAnsi" w:cstheme="minorBidi"/>
            <w:lang w:eastAsia="en-AU"/>
          </w:rPr>
          <w:tab/>
        </w:r>
        <w:r w:rsidR="006120FE" w:rsidRPr="0087290F">
          <w:rPr>
            <w:rStyle w:val="Hyperlink"/>
          </w:rPr>
          <w:t>Chair’s Duty</w:t>
        </w:r>
        <w:r w:rsidR="006120FE">
          <w:rPr>
            <w:webHidden/>
          </w:rPr>
          <w:tab/>
        </w:r>
        <w:r w:rsidR="006120FE">
          <w:rPr>
            <w:webHidden/>
          </w:rPr>
          <w:fldChar w:fldCharType="begin"/>
        </w:r>
        <w:r w:rsidR="006120FE">
          <w:rPr>
            <w:webHidden/>
          </w:rPr>
          <w:instrText xml:space="preserve"> PAGEREF _Toc109676669 \h </w:instrText>
        </w:r>
        <w:r w:rsidR="006120FE">
          <w:rPr>
            <w:webHidden/>
          </w:rPr>
        </w:r>
        <w:r w:rsidR="006120FE">
          <w:rPr>
            <w:webHidden/>
          </w:rPr>
          <w:fldChar w:fldCharType="separate"/>
        </w:r>
        <w:r w:rsidR="006120FE">
          <w:rPr>
            <w:webHidden/>
          </w:rPr>
          <w:t>26</w:t>
        </w:r>
        <w:r w:rsidR="006120FE">
          <w:rPr>
            <w:webHidden/>
          </w:rPr>
          <w:fldChar w:fldCharType="end"/>
        </w:r>
      </w:hyperlink>
    </w:p>
    <w:p w14:paraId="01D378E1" w14:textId="2FE3AF04" w:rsidR="006120FE" w:rsidRDefault="00D15921">
      <w:pPr>
        <w:pStyle w:val="TOC2"/>
        <w:rPr>
          <w:rFonts w:asciiTheme="minorHAnsi" w:eastAsiaTheme="minorEastAsia" w:hAnsiTheme="minorHAnsi" w:cstheme="minorBidi"/>
          <w:lang w:eastAsia="en-AU"/>
        </w:rPr>
      </w:pPr>
      <w:hyperlink w:anchor="_Toc109676670" w:history="1">
        <w:r w:rsidR="006120FE" w:rsidRPr="0087290F">
          <w:rPr>
            <w:rStyle w:val="Hyperlink"/>
          </w:rPr>
          <w:t>28.</w:t>
        </w:r>
        <w:r w:rsidR="006120FE">
          <w:rPr>
            <w:rFonts w:asciiTheme="minorHAnsi" w:eastAsiaTheme="minorEastAsia" w:hAnsiTheme="minorHAnsi" w:cstheme="minorBidi"/>
            <w:lang w:eastAsia="en-AU"/>
          </w:rPr>
          <w:tab/>
        </w:r>
        <w:r w:rsidR="006120FE" w:rsidRPr="0087290F">
          <w:rPr>
            <w:rStyle w:val="Hyperlink"/>
          </w:rPr>
          <w:t>Introducing a Motion or an Amendment</w:t>
        </w:r>
        <w:r w:rsidR="006120FE">
          <w:rPr>
            <w:webHidden/>
          </w:rPr>
          <w:tab/>
        </w:r>
        <w:r w:rsidR="006120FE">
          <w:rPr>
            <w:webHidden/>
          </w:rPr>
          <w:fldChar w:fldCharType="begin"/>
        </w:r>
        <w:r w:rsidR="006120FE">
          <w:rPr>
            <w:webHidden/>
          </w:rPr>
          <w:instrText xml:space="preserve"> PAGEREF _Toc109676670 \h </w:instrText>
        </w:r>
        <w:r w:rsidR="006120FE">
          <w:rPr>
            <w:webHidden/>
          </w:rPr>
        </w:r>
        <w:r w:rsidR="006120FE">
          <w:rPr>
            <w:webHidden/>
          </w:rPr>
          <w:fldChar w:fldCharType="separate"/>
        </w:r>
        <w:r w:rsidR="006120FE">
          <w:rPr>
            <w:webHidden/>
          </w:rPr>
          <w:t>26</w:t>
        </w:r>
        <w:r w:rsidR="006120FE">
          <w:rPr>
            <w:webHidden/>
          </w:rPr>
          <w:fldChar w:fldCharType="end"/>
        </w:r>
      </w:hyperlink>
    </w:p>
    <w:p w14:paraId="28D10A7C" w14:textId="1C58546A" w:rsidR="006120FE" w:rsidRDefault="00D15921">
      <w:pPr>
        <w:pStyle w:val="TOC2"/>
        <w:rPr>
          <w:rFonts w:asciiTheme="minorHAnsi" w:eastAsiaTheme="minorEastAsia" w:hAnsiTheme="minorHAnsi" w:cstheme="minorBidi"/>
          <w:lang w:eastAsia="en-AU"/>
        </w:rPr>
      </w:pPr>
      <w:hyperlink w:anchor="_Toc109676671" w:history="1">
        <w:r w:rsidR="006120FE" w:rsidRPr="0087290F">
          <w:rPr>
            <w:rStyle w:val="Hyperlink"/>
          </w:rPr>
          <w:t>29.</w:t>
        </w:r>
        <w:r w:rsidR="006120FE">
          <w:rPr>
            <w:rFonts w:asciiTheme="minorHAnsi" w:eastAsiaTheme="minorEastAsia" w:hAnsiTheme="minorHAnsi" w:cstheme="minorBidi"/>
            <w:lang w:eastAsia="en-AU"/>
          </w:rPr>
          <w:tab/>
        </w:r>
        <w:r w:rsidR="006120FE" w:rsidRPr="0087290F">
          <w:rPr>
            <w:rStyle w:val="Hyperlink"/>
          </w:rPr>
          <w:t>Right of Reply</w:t>
        </w:r>
        <w:r w:rsidR="006120FE">
          <w:rPr>
            <w:webHidden/>
          </w:rPr>
          <w:tab/>
        </w:r>
        <w:r w:rsidR="006120FE">
          <w:rPr>
            <w:webHidden/>
          </w:rPr>
          <w:fldChar w:fldCharType="begin"/>
        </w:r>
        <w:r w:rsidR="006120FE">
          <w:rPr>
            <w:webHidden/>
          </w:rPr>
          <w:instrText xml:space="preserve"> PAGEREF _Toc109676671 \h </w:instrText>
        </w:r>
        <w:r w:rsidR="006120FE">
          <w:rPr>
            <w:webHidden/>
          </w:rPr>
        </w:r>
        <w:r w:rsidR="006120FE">
          <w:rPr>
            <w:webHidden/>
          </w:rPr>
          <w:fldChar w:fldCharType="separate"/>
        </w:r>
        <w:r w:rsidR="006120FE">
          <w:rPr>
            <w:webHidden/>
          </w:rPr>
          <w:t>27</w:t>
        </w:r>
        <w:r w:rsidR="006120FE">
          <w:rPr>
            <w:webHidden/>
          </w:rPr>
          <w:fldChar w:fldCharType="end"/>
        </w:r>
      </w:hyperlink>
    </w:p>
    <w:p w14:paraId="768BFA1B" w14:textId="00BF946F" w:rsidR="006120FE" w:rsidRDefault="00D15921">
      <w:pPr>
        <w:pStyle w:val="TOC2"/>
        <w:rPr>
          <w:rFonts w:asciiTheme="minorHAnsi" w:eastAsiaTheme="minorEastAsia" w:hAnsiTheme="minorHAnsi" w:cstheme="minorBidi"/>
          <w:lang w:eastAsia="en-AU"/>
        </w:rPr>
      </w:pPr>
      <w:hyperlink w:anchor="_Toc109676672" w:history="1">
        <w:r w:rsidR="006120FE" w:rsidRPr="0087290F">
          <w:rPr>
            <w:rStyle w:val="Hyperlink"/>
          </w:rPr>
          <w:t>30.</w:t>
        </w:r>
        <w:r w:rsidR="006120FE">
          <w:rPr>
            <w:rFonts w:asciiTheme="minorHAnsi" w:eastAsiaTheme="minorEastAsia" w:hAnsiTheme="minorHAnsi" w:cstheme="minorBidi"/>
            <w:lang w:eastAsia="en-AU"/>
          </w:rPr>
          <w:tab/>
        </w:r>
        <w:r w:rsidR="006120FE" w:rsidRPr="0087290F">
          <w:rPr>
            <w:rStyle w:val="Hyperlink"/>
          </w:rPr>
          <w:t>Moving an Amendment</w:t>
        </w:r>
        <w:r w:rsidR="006120FE">
          <w:rPr>
            <w:webHidden/>
          </w:rPr>
          <w:tab/>
        </w:r>
        <w:r w:rsidR="006120FE">
          <w:rPr>
            <w:webHidden/>
          </w:rPr>
          <w:fldChar w:fldCharType="begin"/>
        </w:r>
        <w:r w:rsidR="006120FE">
          <w:rPr>
            <w:webHidden/>
          </w:rPr>
          <w:instrText xml:space="preserve"> PAGEREF _Toc109676672 \h </w:instrText>
        </w:r>
        <w:r w:rsidR="006120FE">
          <w:rPr>
            <w:webHidden/>
          </w:rPr>
        </w:r>
        <w:r w:rsidR="006120FE">
          <w:rPr>
            <w:webHidden/>
          </w:rPr>
          <w:fldChar w:fldCharType="separate"/>
        </w:r>
        <w:r w:rsidR="006120FE">
          <w:rPr>
            <w:webHidden/>
          </w:rPr>
          <w:t>27</w:t>
        </w:r>
        <w:r w:rsidR="006120FE">
          <w:rPr>
            <w:webHidden/>
          </w:rPr>
          <w:fldChar w:fldCharType="end"/>
        </w:r>
      </w:hyperlink>
    </w:p>
    <w:p w14:paraId="7306E474" w14:textId="732005ED" w:rsidR="006120FE" w:rsidRDefault="00D15921">
      <w:pPr>
        <w:pStyle w:val="TOC2"/>
        <w:rPr>
          <w:rFonts w:asciiTheme="minorHAnsi" w:eastAsiaTheme="minorEastAsia" w:hAnsiTheme="minorHAnsi" w:cstheme="minorBidi"/>
          <w:lang w:eastAsia="en-AU"/>
        </w:rPr>
      </w:pPr>
      <w:hyperlink w:anchor="_Toc109676673" w:history="1">
        <w:r w:rsidR="006120FE" w:rsidRPr="0087290F">
          <w:rPr>
            <w:rStyle w:val="Hyperlink"/>
          </w:rPr>
          <w:t>31.</w:t>
        </w:r>
        <w:r w:rsidR="006120FE">
          <w:rPr>
            <w:rFonts w:asciiTheme="minorHAnsi" w:eastAsiaTheme="minorEastAsia" w:hAnsiTheme="minorHAnsi" w:cstheme="minorBidi"/>
            <w:lang w:eastAsia="en-AU"/>
          </w:rPr>
          <w:tab/>
        </w:r>
        <w:r w:rsidR="006120FE" w:rsidRPr="0087290F">
          <w:rPr>
            <w:rStyle w:val="Hyperlink"/>
          </w:rPr>
          <w:t>Who May Propose an Amendment</w:t>
        </w:r>
        <w:r w:rsidR="006120FE">
          <w:rPr>
            <w:webHidden/>
          </w:rPr>
          <w:tab/>
        </w:r>
        <w:r w:rsidR="006120FE">
          <w:rPr>
            <w:webHidden/>
          </w:rPr>
          <w:fldChar w:fldCharType="begin"/>
        </w:r>
        <w:r w:rsidR="006120FE">
          <w:rPr>
            <w:webHidden/>
          </w:rPr>
          <w:instrText xml:space="preserve"> PAGEREF _Toc109676673 \h </w:instrText>
        </w:r>
        <w:r w:rsidR="006120FE">
          <w:rPr>
            <w:webHidden/>
          </w:rPr>
        </w:r>
        <w:r w:rsidR="006120FE">
          <w:rPr>
            <w:webHidden/>
          </w:rPr>
          <w:fldChar w:fldCharType="separate"/>
        </w:r>
        <w:r w:rsidR="006120FE">
          <w:rPr>
            <w:webHidden/>
          </w:rPr>
          <w:t>28</w:t>
        </w:r>
        <w:r w:rsidR="006120FE">
          <w:rPr>
            <w:webHidden/>
          </w:rPr>
          <w:fldChar w:fldCharType="end"/>
        </w:r>
      </w:hyperlink>
    </w:p>
    <w:p w14:paraId="6A771FB6" w14:textId="1EA3AEAF" w:rsidR="006120FE" w:rsidRDefault="00D15921">
      <w:pPr>
        <w:pStyle w:val="TOC2"/>
        <w:rPr>
          <w:rFonts w:asciiTheme="minorHAnsi" w:eastAsiaTheme="minorEastAsia" w:hAnsiTheme="minorHAnsi" w:cstheme="minorBidi"/>
          <w:lang w:eastAsia="en-AU"/>
        </w:rPr>
      </w:pPr>
      <w:hyperlink w:anchor="_Toc109676674" w:history="1">
        <w:r w:rsidR="006120FE" w:rsidRPr="0087290F">
          <w:rPr>
            <w:rStyle w:val="Hyperlink"/>
          </w:rPr>
          <w:t>32.</w:t>
        </w:r>
        <w:r w:rsidR="006120FE">
          <w:rPr>
            <w:rFonts w:asciiTheme="minorHAnsi" w:eastAsiaTheme="minorEastAsia" w:hAnsiTheme="minorHAnsi" w:cstheme="minorBidi"/>
            <w:lang w:eastAsia="en-AU"/>
          </w:rPr>
          <w:tab/>
        </w:r>
        <w:r w:rsidR="006120FE" w:rsidRPr="0087290F">
          <w:rPr>
            <w:rStyle w:val="Hyperlink"/>
          </w:rPr>
          <w:t>How Many Amendments May be Proposed</w:t>
        </w:r>
        <w:r w:rsidR="006120FE">
          <w:rPr>
            <w:webHidden/>
          </w:rPr>
          <w:tab/>
        </w:r>
        <w:r w:rsidR="006120FE">
          <w:rPr>
            <w:webHidden/>
          </w:rPr>
          <w:fldChar w:fldCharType="begin"/>
        </w:r>
        <w:r w:rsidR="006120FE">
          <w:rPr>
            <w:webHidden/>
          </w:rPr>
          <w:instrText xml:space="preserve"> PAGEREF _Toc109676674 \h </w:instrText>
        </w:r>
        <w:r w:rsidR="006120FE">
          <w:rPr>
            <w:webHidden/>
          </w:rPr>
        </w:r>
        <w:r w:rsidR="006120FE">
          <w:rPr>
            <w:webHidden/>
          </w:rPr>
          <w:fldChar w:fldCharType="separate"/>
        </w:r>
        <w:r w:rsidR="006120FE">
          <w:rPr>
            <w:webHidden/>
          </w:rPr>
          <w:t>28</w:t>
        </w:r>
        <w:r w:rsidR="006120FE">
          <w:rPr>
            <w:webHidden/>
          </w:rPr>
          <w:fldChar w:fldCharType="end"/>
        </w:r>
      </w:hyperlink>
    </w:p>
    <w:p w14:paraId="770886C5" w14:textId="5A64EEC1" w:rsidR="006120FE" w:rsidRDefault="00D15921">
      <w:pPr>
        <w:pStyle w:val="TOC2"/>
        <w:rPr>
          <w:rFonts w:asciiTheme="minorHAnsi" w:eastAsiaTheme="minorEastAsia" w:hAnsiTheme="minorHAnsi" w:cstheme="minorBidi"/>
          <w:lang w:eastAsia="en-AU"/>
        </w:rPr>
      </w:pPr>
      <w:hyperlink w:anchor="_Toc109676675" w:history="1">
        <w:r w:rsidR="006120FE" w:rsidRPr="0087290F">
          <w:rPr>
            <w:rStyle w:val="Hyperlink"/>
          </w:rPr>
          <w:t>33.</w:t>
        </w:r>
        <w:r w:rsidR="006120FE">
          <w:rPr>
            <w:rFonts w:asciiTheme="minorHAnsi" w:eastAsiaTheme="minorEastAsia" w:hAnsiTheme="minorHAnsi" w:cstheme="minorBidi"/>
            <w:lang w:eastAsia="en-AU"/>
          </w:rPr>
          <w:tab/>
        </w:r>
        <w:r w:rsidR="006120FE" w:rsidRPr="0087290F">
          <w:rPr>
            <w:rStyle w:val="Hyperlink"/>
          </w:rPr>
          <w:t>An Amendment Once Carried</w:t>
        </w:r>
        <w:r w:rsidR="006120FE">
          <w:rPr>
            <w:webHidden/>
          </w:rPr>
          <w:tab/>
        </w:r>
        <w:r w:rsidR="006120FE">
          <w:rPr>
            <w:webHidden/>
          </w:rPr>
          <w:fldChar w:fldCharType="begin"/>
        </w:r>
        <w:r w:rsidR="006120FE">
          <w:rPr>
            <w:webHidden/>
          </w:rPr>
          <w:instrText xml:space="preserve"> PAGEREF _Toc109676675 \h </w:instrText>
        </w:r>
        <w:r w:rsidR="006120FE">
          <w:rPr>
            <w:webHidden/>
          </w:rPr>
        </w:r>
        <w:r w:rsidR="006120FE">
          <w:rPr>
            <w:webHidden/>
          </w:rPr>
          <w:fldChar w:fldCharType="separate"/>
        </w:r>
        <w:r w:rsidR="006120FE">
          <w:rPr>
            <w:webHidden/>
          </w:rPr>
          <w:t>28</w:t>
        </w:r>
        <w:r w:rsidR="006120FE">
          <w:rPr>
            <w:webHidden/>
          </w:rPr>
          <w:fldChar w:fldCharType="end"/>
        </w:r>
      </w:hyperlink>
    </w:p>
    <w:p w14:paraId="1D2724DC" w14:textId="53CF2841" w:rsidR="006120FE" w:rsidRDefault="00D15921">
      <w:pPr>
        <w:pStyle w:val="TOC2"/>
        <w:rPr>
          <w:rFonts w:asciiTheme="minorHAnsi" w:eastAsiaTheme="minorEastAsia" w:hAnsiTheme="minorHAnsi" w:cstheme="minorBidi"/>
          <w:lang w:eastAsia="en-AU"/>
        </w:rPr>
      </w:pPr>
      <w:hyperlink w:anchor="_Toc109676676" w:history="1">
        <w:r w:rsidR="006120FE" w:rsidRPr="0087290F">
          <w:rPr>
            <w:rStyle w:val="Hyperlink"/>
          </w:rPr>
          <w:t>34.</w:t>
        </w:r>
        <w:r w:rsidR="006120FE">
          <w:rPr>
            <w:rFonts w:asciiTheme="minorHAnsi" w:eastAsiaTheme="minorEastAsia" w:hAnsiTheme="minorHAnsi" w:cstheme="minorBidi"/>
            <w:lang w:eastAsia="en-AU"/>
          </w:rPr>
          <w:tab/>
        </w:r>
        <w:r w:rsidR="006120FE" w:rsidRPr="0087290F">
          <w:rPr>
            <w:rStyle w:val="Hyperlink"/>
          </w:rPr>
          <w:t>Foreshadowing Motions</w:t>
        </w:r>
        <w:r w:rsidR="006120FE">
          <w:rPr>
            <w:webHidden/>
          </w:rPr>
          <w:tab/>
        </w:r>
        <w:r w:rsidR="006120FE">
          <w:rPr>
            <w:webHidden/>
          </w:rPr>
          <w:fldChar w:fldCharType="begin"/>
        </w:r>
        <w:r w:rsidR="006120FE">
          <w:rPr>
            <w:webHidden/>
          </w:rPr>
          <w:instrText xml:space="preserve"> PAGEREF _Toc109676676 \h </w:instrText>
        </w:r>
        <w:r w:rsidR="006120FE">
          <w:rPr>
            <w:webHidden/>
          </w:rPr>
        </w:r>
        <w:r w:rsidR="006120FE">
          <w:rPr>
            <w:webHidden/>
          </w:rPr>
          <w:fldChar w:fldCharType="separate"/>
        </w:r>
        <w:r w:rsidR="006120FE">
          <w:rPr>
            <w:webHidden/>
          </w:rPr>
          <w:t>28</w:t>
        </w:r>
        <w:r w:rsidR="006120FE">
          <w:rPr>
            <w:webHidden/>
          </w:rPr>
          <w:fldChar w:fldCharType="end"/>
        </w:r>
      </w:hyperlink>
    </w:p>
    <w:p w14:paraId="01BDD7FA" w14:textId="24AA3EF6" w:rsidR="006120FE" w:rsidRDefault="00D15921">
      <w:pPr>
        <w:pStyle w:val="TOC2"/>
        <w:rPr>
          <w:rFonts w:asciiTheme="minorHAnsi" w:eastAsiaTheme="minorEastAsia" w:hAnsiTheme="minorHAnsi" w:cstheme="minorBidi"/>
          <w:lang w:eastAsia="en-AU"/>
        </w:rPr>
      </w:pPr>
      <w:hyperlink w:anchor="_Toc109676677" w:history="1">
        <w:r w:rsidR="006120FE" w:rsidRPr="0087290F">
          <w:rPr>
            <w:rStyle w:val="Hyperlink"/>
          </w:rPr>
          <w:t>35.</w:t>
        </w:r>
        <w:r w:rsidR="006120FE">
          <w:rPr>
            <w:rFonts w:asciiTheme="minorHAnsi" w:eastAsiaTheme="minorEastAsia" w:hAnsiTheme="minorHAnsi" w:cstheme="minorBidi"/>
            <w:lang w:eastAsia="en-AU"/>
          </w:rPr>
          <w:tab/>
        </w:r>
        <w:r w:rsidR="006120FE" w:rsidRPr="0087290F">
          <w:rPr>
            <w:rStyle w:val="Hyperlink"/>
          </w:rPr>
          <w:t>Withdrawal of Motions</w:t>
        </w:r>
        <w:r w:rsidR="006120FE">
          <w:rPr>
            <w:webHidden/>
          </w:rPr>
          <w:tab/>
        </w:r>
        <w:r w:rsidR="006120FE">
          <w:rPr>
            <w:webHidden/>
          </w:rPr>
          <w:fldChar w:fldCharType="begin"/>
        </w:r>
        <w:r w:rsidR="006120FE">
          <w:rPr>
            <w:webHidden/>
          </w:rPr>
          <w:instrText xml:space="preserve"> PAGEREF _Toc109676677 \h </w:instrText>
        </w:r>
        <w:r w:rsidR="006120FE">
          <w:rPr>
            <w:webHidden/>
          </w:rPr>
        </w:r>
        <w:r w:rsidR="006120FE">
          <w:rPr>
            <w:webHidden/>
          </w:rPr>
          <w:fldChar w:fldCharType="separate"/>
        </w:r>
        <w:r w:rsidR="006120FE">
          <w:rPr>
            <w:webHidden/>
          </w:rPr>
          <w:t>29</w:t>
        </w:r>
        <w:r w:rsidR="006120FE">
          <w:rPr>
            <w:webHidden/>
          </w:rPr>
          <w:fldChar w:fldCharType="end"/>
        </w:r>
      </w:hyperlink>
    </w:p>
    <w:p w14:paraId="6B13534E" w14:textId="6E7FE583" w:rsidR="006120FE" w:rsidRDefault="00D15921">
      <w:pPr>
        <w:pStyle w:val="TOC2"/>
        <w:rPr>
          <w:rFonts w:asciiTheme="minorHAnsi" w:eastAsiaTheme="minorEastAsia" w:hAnsiTheme="minorHAnsi" w:cstheme="minorBidi"/>
          <w:lang w:eastAsia="en-AU"/>
        </w:rPr>
      </w:pPr>
      <w:hyperlink w:anchor="_Toc109676678" w:history="1">
        <w:r w:rsidR="006120FE" w:rsidRPr="0087290F">
          <w:rPr>
            <w:rStyle w:val="Hyperlink"/>
          </w:rPr>
          <w:t>36.</w:t>
        </w:r>
        <w:r w:rsidR="006120FE">
          <w:rPr>
            <w:rFonts w:asciiTheme="minorHAnsi" w:eastAsiaTheme="minorEastAsia" w:hAnsiTheme="minorHAnsi" w:cstheme="minorBidi"/>
            <w:lang w:eastAsia="en-AU"/>
          </w:rPr>
          <w:tab/>
        </w:r>
        <w:r w:rsidR="006120FE" w:rsidRPr="0087290F">
          <w:rPr>
            <w:rStyle w:val="Hyperlink"/>
          </w:rPr>
          <w:t>Separation of Motions</w:t>
        </w:r>
        <w:r w:rsidR="006120FE">
          <w:rPr>
            <w:webHidden/>
          </w:rPr>
          <w:tab/>
        </w:r>
        <w:r w:rsidR="006120FE">
          <w:rPr>
            <w:webHidden/>
          </w:rPr>
          <w:fldChar w:fldCharType="begin"/>
        </w:r>
        <w:r w:rsidR="006120FE">
          <w:rPr>
            <w:webHidden/>
          </w:rPr>
          <w:instrText xml:space="preserve"> PAGEREF _Toc109676678 \h </w:instrText>
        </w:r>
        <w:r w:rsidR="006120FE">
          <w:rPr>
            <w:webHidden/>
          </w:rPr>
        </w:r>
        <w:r w:rsidR="006120FE">
          <w:rPr>
            <w:webHidden/>
          </w:rPr>
          <w:fldChar w:fldCharType="separate"/>
        </w:r>
        <w:r w:rsidR="006120FE">
          <w:rPr>
            <w:webHidden/>
          </w:rPr>
          <w:t>29</w:t>
        </w:r>
        <w:r w:rsidR="006120FE">
          <w:rPr>
            <w:webHidden/>
          </w:rPr>
          <w:fldChar w:fldCharType="end"/>
        </w:r>
      </w:hyperlink>
    </w:p>
    <w:p w14:paraId="5F6FCE19" w14:textId="236EA677" w:rsidR="006120FE" w:rsidRDefault="00D15921">
      <w:pPr>
        <w:pStyle w:val="TOC2"/>
        <w:rPr>
          <w:rFonts w:asciiTheme="minorHAnsi" w:eastAsiaTheme="minorEastAsia" w:hAnsiTheme="minorHAnsi" w:cstheme="minorBidi"/>
          <w:lang w:eastAsia="en-AU"/>
        </w:rPr>
      </w:pPr>
      <w:hyperlink w:anchor="_Toc109676679" w:history="1">
        <w:r w:rsidR="006120FE" w:rsidRPr="0087290F">
          <w:rPr>
            <w:rStyle w:val="Hyperlink"/>
          </w:rPr>
          <w:t>37.</w:t>
        </w:r>
        <w:r w:rsidR="006120FE">
          <w:rPr>
            <w:rFonts w:asciiTheme="minorHAnsi" w:eastAsiaTheme="minorEastAsia" w:hAnsiTheme="minorHAnsi" w:cstheme="minorBidi"/>
            <w:lang w:eastAsia="en-AU"/>
          </w:rPr>
          <w:tab/>
        </w:r>
        <w:r w:rsidR="006120FE" w:rsidRPr="0087290F">
          <w:rPr>
            <w:rStyle w:val="Hyperlink"/>
          </w:rPr>
          <w:t>Chair May Separate Motions or Allow Motions to be Moved in Block</w:t>
        </w:r>
        <w:r w:rsidR="006120FE">
          <w:rPr>
            <w:webHidden/>
          </w:rPr>
          <w:tab/>
        </w:r>
        <w:r w:rsidR="006120FE">
          <w:rPr>
            <w:webHidden/>
          </w:rPr>
          <w:fldChar w:fldCharType="begin"/>
        </w:r>
        <w:r w:rsidR="006120FE">
          <w:rPr>
            <w:webHidden/>
          </w:rPr>
          <w:instrText xml:space="preserve"> PAGEREF _Toc109676679 \h </w:instrText>
        </w:r>
        <w:r w:rsidR="006120FE">
          <w:rPr>
            <w:webHidden/>
          </w:rPr>
        </w:r>
        <w:r w:rsidR="006120FE">
          <w:rPr>
            <w:webHidden/>
          </w:rPr>
          <w:fldChar w:fldCharType="separate"/>
        </w:r>
        <w:r w:rsidR="006120FE">
          <w:rPr>
            <w:webHidden/>
          </w:rPr>
          <w:t>29</w:t>
        </w:r>
        <w:r w:rsidR="006120FE">
          <w:rPr>
            <w:webHidden/>
          </w:rPr>
          <w:fldChar w:fldCharType="end"/>
        </w:r>
      </w:hyperlink>
    </w:p>
    <w:p w14:paraId="5F42821A" w14:textId="7F6F73C3" w:rsidR="006120FE" w:rsidRDefault="00D15921">
      <w:pPr>
        <w:pStyle w:val="TOC2"/>
        <w:rPr>
          <w:rFonts w:asciiTheme="minorHAnsi" w:eastAsiaTheme="minorEastAsia" w:hAnsiTheme="minorHAnsi" w:cstheme="minorBidi"/>
          <w:lang w:eastAsia="en-AU"/>
        </w:rPr>
      </w:pPr>
      <w:hyperlink w:anchor="_Toc109676680" w:history="1">
        <w:r w:rsidR="006120FE" w:rsidRPr="0087290F">
          <w:rPr>
            <w:rStyle w:val="Hyperlink"/>
          </w:rPr>
          <w:t>38.</w:t>
        </w:r>
        <w:r w:rsidR="006120FE">
          <w:rPr>
            <w:rFonts w:asciiTheme="minorHAnsi" w:eastAsiaTheme="minorEastAsia" w:hAnsiTheme="minorHAnsi" w:cstheme="minorBidi"/>
            <w:lang w:eastAsia="en-AU"/>
          </w:rPr>
          <w:tab/>
        </w:r>
        <w:r w:rsidR="006120FE" w:rsidRPr="0087290F">
          <w:rPr>
            <w:rStyle w:val="Hyperlink"/>
          </w:rPr>
          <w:t>Priority of Address</w:t>
        </w:r>
        <w:r w:rsidR="006120FE">
          <w:rPr>
            <w:webHidden/>
          </w:rPr>
          <w:tab/>
        </w:r>
        <w:r w:rsidR="006120FE">
          <w:rPr>
            <w:webHidden/>
          </w:rPr>
          <w:fldChar w:fldCharType="begin"/>
        </w:r>
        <w:r w:rsidR="006120FE">
          <w:rPr>
            <w:webHidden/>
          </w:rPr>
          <w:instrText xml:space="preserve"> PAGEREF _Toc109676680 \h </w:instrText>
        </w:r>
        <w:r w:rsidR="006120FE">
          <w:rPr>
            <w:webHidden/>
          </w:rPr>
        </w:r>
        <w:r w:rsidR="006120FE">
          <w:rPr>
            <w:webHidden/>
          </w:rPr>
          <w:fldChar w:fldCharType="separate"/>
        </w:r>
        <w:r w:rsidR="006120FE">
          <w:rPr>
            <w:webHidden/>
          </w:rPr>
          <w:t>29</w:t>
        </w:r>
        <w:r w:rsidR="006120FE">
          <w:rPr>
            <w:webHidden/>
          </w:rPr>
          <w:fldChar w:fldCharType="end"/>
        </w:r>
      </w:hyperlink>
    </w:p>
    <w:p w14:paraId="1586044D" w14:textId="18D147BD" w:rsidR="006120FE" w:rsidRDefault="00D15921">
      <w:pPr>
        <w:pStyle w:val="TOC2"/>
        <w:rPr>
          <w:rFonts w:asciiTheme="minorHAnsi" w:eastAsiaTheme="minorEastAsia" w:hAnsiTheme="minorHAnsi" w:cstheme="minorBidi"/>
          <w:lang w:eastAsia="en-AU"/>
        </w:rPr>
      </w:pPr>
      <w:hyperlink w:anchor="_Toc109676681" w:history="1">
        <w:r w:rsidR="006120FE" w:rsidRPr="0087290F">
          <w:rPr>
            <w:rStyle w:val="Hyperlink"/>
          </w:rPr>
          <w:t>39.</w:t>
        </w:r>
        <w:r w:rsidR="006120FE">
          <w:rPr>
            <w:rFonts w:asciiTheme="minorHAnsi" w:eastAsiaTheme="minorEastAsia" w:hAnsiTheme="minorHAnsi" w:cstheme="minorBidi"/>
            <w:lang w:eastAsia="en-AU"/>
          </w:rPr>
          <w:tab/>
        </w:r>
        <w:r w:rsidR="006120FE" w:rsidRPr="0087290F">
          <w:rPr>
            <w:rStyle w:val="Hyperlink"/>
          </w:rPr>
          <w:t>Motions in Writing</w:t>
        </w:r>
        <w:r w:rsidR="006120FE">
          <w:rPr>
            <w:webHidden/>
          </w:rPr>
          <w:tab/>
        </w:r>
        <w:r w:rsidR="006120FE">
          <w:rPr>
            <w:webHidden/>
          </w:rPr>
          <w:fldChar w:fldCharType="begin"/>
        </w:r>
        <w:r w:rsidR="006120FE">
          <w:rPr>
            <w:webHidden/>
          </w:rPr>
          <w:instrText xml:space="preserve"> PAGEREF _Toc109676681 \h </w:instrText>
        </w:r>
        <w:r w:rsidR="006120FE">
          <w:rPr>
            <w:webHidden/>
          </w:rPr>
        </w:r>
        <w:r w:rsidR="006120FE">
          <w:rPr>
            <w:webHidden/>
          </w:rPr>
          <w:fldChar w:fldCharType="separate"/>
        </w:r>
        <w:r w:rsidR="006120FE">
          <w:rPr>
            <w:webHidden/>
          </w:rPr>
          <w:t>29</w:t>
        </w:r>
        <w:r w:rsidR="006120FE">
          <w:rPr>
            <w:webHidden/>
          </w:rPr>
          <w:fldChar w:fldCharType="end"/>
        </w:r>
      </w:hyperlink>
    </w:p>
    <w:p w14:paraId="515FC42E" w14:textId="7BD61A86" w:rsidR="006120FE" w:rsidRDefault="00D15921">
      <w:pPr>
        <w:pStyle w:val="TOC2"/>
        <w:rPr>
          <w:rFonts w:asciiTheme="minorHAnsi" w:eastAsiaTheme="minorEastAsia" w:hAnsiTheme="minorHAnsi" w:cstheme="minorBidi"/>
          <w:lang w:eastAsia="en-AU"/>
        </w:rPr>
      </w:pPr>
      <w:hyperlink w:anchor="_Toc109676682" w:history="1">
        <w:r w:rsidR="006120FE" w:rsidRPr="0087290F">
          <w:rPr>
            <w:rStyle w:val="Hyperlink"/>
          </w:rPr>
          <w:t>40.</w:t>
        </w:r>
        <w:r w:rsidR="006120FE">
          <w:rPr>
            <w:rFonts w:asciiTheme="minorHAnsi" w:eastAsiaTheme="minorEastAsia" w:hAnsiTheme="minorHAnsi" w:cstheme="minorBidi"/>
            <w:lang w:eastAsia="en-AU"/>
          </w:rPr>
          <w:tab/>
        </w:r>
        <w:r w:rsidR="006120FE" w:rsidRPr="0087290F">
          <w:rPr>
            <w:rStyle w:val="Hyperlink"/>
          </w:rPr>
          <w:t>Repeating Motion and/or Amendment</w:t>
        </w:r>
        <w:r w:rsidR="006120FE">
          <w:rPr>
            <w:webHidden/>
          </w:rPr>
          <w:tab/>
        </w:r>
        <w:r w:rsidR="006120FE">
          <w:rPr>
            <w:webHidden/>
          </w:rPr>
          <w:fldChar w:fldCharType="begin"/>
        </w:r>
        <w:r w:rsidR="006120FE">
          <w:rPr>
            <w:webHidden/>
          </w:rPr>
          <w:instrText xml:space="preserve"> PAGEREF _Toc109676682 \h </w:instrText>
        </w:r>
        <w:r w:rsidR="006120FE">
          <w:rPr>
            <w:webHidden/>
          </w:rPr>
        </w:r>
        <w:r w:rsidR="006120FE">
          <w:rPr>
            <w:webHidden/>
          </w:rPr>
          <w:fldChar w:fldCharType="separate"/>
        </w:r>
        <w:r w:rsidR="006120FE">
          <w:rPr>
            <w:webHidden/>
          </w:rPr>
          <w:t>29</w:t>
        </w:r>
        <w:r w:rsidR="006120FE">
          <w:rPr>
            <w:webHidden/>
          </w:rPr>
          <w:fldChar w:fldCharType="end"/>
        </w:r>
      </w:hyperlink>
    </w:p>
    <w:p w14:paraId="61F5FA1E" w14:textId="6064A5B8" w:rsidR="006120FE" w:rsidRDefault="00D15921">
      <w:pPr>
        <w:pStyle w:val="TOC2"/>
        <w:rPr>
          <w:rFonts w:asciiTheme="minorHAnsi" w:eastAsiaTheme="minorEastAsia" w:hAnsiTheme="minorHAnsi" w:cstheme="minorBidi"/>
          <w:lang w:eastAsia="en-AU"/>
        </w:rPr>
      </w:pPr>
      <w:hyperlink w:anchor="_Toc109676683" w:history="1">
        <w:r w:rsidR="006120FE" w:rsidRPr="0087290F">
          <w:rPr>
            <w:rStyle w:val="Hyperlink"/>
          </w:rPr>
          <w:t>41.</w:t>
        </w:r>
        <w:r w:rsidR="006120FE">
          <w:rPr>
            <w:rFonts w:asciiTheme="minorHAnsi" w:eastAsiaTheme="minorEastAsia" w:hAnsiTheme="minorHAnsi" w:cstheme="minorBidi"/>
            <w:lang w:eastAsia="en-AU"/>
          </w:rPr>
          <w:tab/>
        </w:r>
        <w:r w:rsidR="006120FE" w:rsidRPr="0087290F">
          <w:rPr>
            <w:rStyle w:val="Hyperlink"/>
          </w:rPr>
          <w:t>Debate Must be Relevant to the Motion</w:t>
        </w:r>
        <w:r w:rsidR="006120FE">
          <w:rPr>
            <w:webHidden/>
          </w:rPr>
          <w:tab/>
        </w:r>
        <w:r w:rsidR="006120FE">
          <w:rPr>
            <w:webHidden/>
          </w:rPr>
          <w:fldChar w:fldCharType="begin"/>
        </w:r>
        <w:r w:rsidR="006120FE">
          <w:rPr>
            <w:webHidden/>
          </w:rPr>
          <w:instrText xml:space="preserve"> PAGEREF _Toc109676683 \h </w:instrText>
        </w:r>
        <w:r w:rsidR="006120FE">
          <w:rPr>
            <w:webHidden/>
          </w:rPr>
        </w:r>
        <w:r w:rsidR="006120FE">
          <w:rPr>
            <w:webHidden/>
          </w:rPr>
          <w:fldChar w:fldCharType="separate"/>
        </w:r>
        <w:r w:rsidR="006120FE">
          <w:rPr>
            <w:webHidden/>
          </w:rPr>
          <w:t>30</w:t>
        </w:r>
        <w:r w:rsidR="006120FE">
          <w:rPr>
            <w:webHidden/>
          </w:rPr>
          <w:fldChar w:fldCharType="end"/>
        </w:r>
      </w:hyperlink>
    </w:p>
    <w:p w14:paraId="34892FD5" w14:textId="13959985" w:rsidR="006120FE" w:rsidRDefault="00D15921">
      <w:pPr>
        <w:pStyle w:val="TOC2"/>
        <w:rPr>
          <w:rFonts w:asciiTheme="minorHAnsi" w:eastAsiaTheme="minorEastAsia" w:hAnsiTheme="minorHAnsi" w:cstheme="minorBidi"/>
          <w:lang w:eastAsia="en-AU"/>
        </w:rPr>
      </w:pPr>
      <w:hyperlink w:anchor="_Toc109676684" w:history="1">
        <w:r w:rsidR="006120FE" w:rsidRPr="0087290F">
          <w:rPr>
            <w:rStyle w:val="Hyperlink"/>
          </w:rPr>
          <w:t>42.</w:t>
        </w:r>
        <w:r w:rsidR="006120FE">
          <w:rPr>
            <w:rFonts w:asciiTheme="minorHAnsi" w:eastAsiaTheme="minorEastAsia" w:hAnsiTheme="minorHAnsi" w:cstheme="minorBidi"/>
            <w:lang w:eastAsia="en-AU"/>
          </w:rPr>
          <w:tab/>
        </w:r>
        <w:r w:rsidR="006120FE" w:rsidRPr="0087290F">
          <w:rPr>
            <w:rStyle w:val="Hyperlink"/>
          </w:rPr>
          <w:t>Speaking Times</w:t>
        </w:r>
        <w:r w:rsidR="006120FE">
          <w:rPr>
            <w:webHidden/>
          </w:rPr>
          <w:tab/>
        </w:r>
        <w:r w:rsidR="006120FE">
          <w:rPr>
            <w:webHidden/>
          </w:rPr>
          <w:fldChar w:fldCharType="begin"/>
        </w:r>
        <w:r w:rsidR="006120FE">
          <w:rPr>
            <w:webHidden/>
          </w:rPr>
          <w:instrText xml:space="preserve"> PAGEREF _Toc109676684 \h </w:instrText>
        </w:r>
        <w:r w:rsidR="006120FE">
          <w:rPr>
            <w:webHidden/>
          </w:rPr>
        </w:r>
        <w:r w:rsidR="006120FE">
          <w:rPr>
            <w:webHidden/>
          </w:rPr>
          <w:fldChar w:fldCharType="separate"/>
        </w:r>
        <w:r w:rsidR="006120FE">
          <w:rPr>
            <w:webHidden/>
          </w:rPr>
          <w:t>30</w:t>
        </w:r>
        <w:r w:rsidR="006120FE">
          <w:rPr>
            <w:webHidden/>
          </w:rPr>
          <w:fldChar w:fldCharType="end"/>
        </w:r>
      </w:hyperlink>
    </w:p>
    <w:p w14:paraId="0DFCDD8B" w14:textId="7252E0C0" w:rsidR="006120FE" w:rsidRDefault="00D15921">
      <w:pPr>
        <w:pStyle w:val="TOC2"/>
        <w:rPr>
          <w:rFonts w:asciiTheme="minorHAnsi" w:eastAsiaTheme="minorEastAsia" w:hAnsiTheme="minorHAnsi" w:cstheme="minorBidi"/>
          <w:lang w:eastAsia="en-AU"/>
        </w:rPr>
      </w:pPr>
      <w:hyperlink w:anchor="_Toc109676685" w:history="1">
        <w:r w:rsidR="006120FE" w:rsidRPr="0087290F">
          <w:rPr>
            <w:rStyle w:val="Hyperlink"/>
          </w:rPr>
          <w:t>43.</w:t>
        </w:r>
        <w:r w:rsidR="006120FE">
          <w:rPr>
            <w:rFonts w:asciiTheme="minorHAnsi" w:eastAsiaTheme="minorEastAsia" w:hAnsiTheme="minorHAnsi" w:cstheme="minorBidi"/>
            <w:lang w:eastAsia="en-AU"/>
          </w:rPr>
          <w:tab/>
        </w:r>
        <w:r w:rsidR="006120FE" w:rsidRPr="0087290F">
          <w:rPr>
            <w:rStyle w:val="Hyperlink"/>
          </w:rPr>
          <w:t>Addressing the Meeting</w:t>
        </w:r>
        <w:r w:rsidR="006120FE">
          <w:rPr>
            <w:webHidden/>
          </w:rPr>
          <w:tab/>
        </w:r>
        <w:r w:rsidR="006120FE">
          <w:rPr>
            <w:webHidden/>
          </w:rPr>
          <w:fldChar w:fldCharType="begin"/>
        </w:r>
        <w:r w:rsidR="006120FE">
          <w:rPr>
            <w:webHidden/>
          </w:rPr>
          <w:instrText xml:space="preserve"> PAGEREF _Toc109676685 \h </w:instrText>
        </w:r>
        <w:r w:rsidR="006120FE">
          <w:rPr>
            <w:webHidden/>
          </w:rPr>
        </w:r>
        <w:r w:rsidR="006120FE">
          <w:rPr>
            <w:webHidden/>
          </w:rPr>
          <w:fldChar w:fldCharType="separate"/>
        </w:r>
        <w:r w:rsidR="006120FE">
          <w:rPr>
            <w:webHidden/>
          </w:rPr>
          <w:t>30</w:t>
        </w:r>
        <w:r w:rsidR="006120FE">
          <w:rPr>
            <w:webHidden/>
          </w:rPr>
          <w:fldChar w:fldCharType="end"/>
        </w:r>
      </w:hyperlink>
    </w:p>
    <w:p w14:paraId="38CBC4D6" w14:textId="08592FB1" w:rsidR="006120FE" w:rsidRDefault="00D15921">
      <w:pPr>
        <w:pStyle w:val="TOC2"/>
        <w:rPr>
          <w:rFonts w:asciiTheme="minorHAnsi" w:eastAsiaTheme="minorEastAsia" w:hAnsiTheme="minorHAnsi" w:cstheme="minorBidi"/>
          <w:lang w:eastAsia="en-AU"/>
        </w:rPr>
      </w:pPr>
      <w:hyperlink w:anchor="_Toc109676686" w:history="1">
        <w:r w:rsidR="006120FE" w:rsidRPr="0087290F">
          <w:rPr>
            <w:rStyle w:val="Hyperlink"/>
          </w:rPr>
          <w:t>44.</w:t>
        </w:r>
        <w:r w:rsidR="006120FE">
          <w:rPr>
            <w:rFonts w:asciiTheme="minorHAnsi" w:eastAsiaTheme="minorEastAsia" w:hAnsiTheme="minorHAnsi" w:cstheme="minorBidi"/>
            <w:lang w:eastAsia="en-AU"/>
          </w:rPr>
          <w:tab/>
        </w:r>
        <w:r w:rsidR="006120FE" w:rsidRPr="0087290F">
          <w:rPr>
            <w:rStyle w:val="Hyperlink"/>
          </w:rPr>
          <w:t>Right to Ask Questions</w:t>
        </w:r>
        <w:r w:rsidR="006120FE">
          <w:rPr>
            <w:webHidden/>
          </w:rPr>
          <w:tab/>
        </w:r>
        <w:r w:rsidR="006120FE">
          <w:rPr>
            <w:webHidden/>
          </w:rPr>
          <w:fldChar w:fldCharType="begin"/>
        </w:r>
        <w:r w:rsidR="006120FE">
          <w:rPr>
            <w:webHidden/>
          </w:rPr>
          <w:instrText xml:space="preserve"> PAGEREF _Toc109676686 \h </w:instrText>
        </w:r>
        <w:r w:rsidR="006120FE">
          <w:rPr>
            <w:webHidden/>
          </w:rPr>
        </w:r>
        <w:r w:rsidR="006120FE">
          <w:rPr>
            <w:webHidden/>
          </w:rPr>
          <w:fldChar w:fldCharType="separate"/>
        </w:r>
        <w:r w:rsidR="006120FE">
          <w:rPr>
            <w:webHidden/>
          </w:rPr>
          <w:t>31</w:t>
        </w:r>
        <w:r w:rsidR="006120FE">
          <w:rPr>
            <w:webHidden/>
          </w:rPr>
          <w:fldChar w:fldCharType="end"/>
        </w:r>
      </w:hyperlink>
    </w:p>
    <w:p w14:paraId="7C4B0714" w14:textId="0A907C57" w:rsidR="006120FE" w:rsidRDefault="00D15921">
      <w:pPr>
        <w:pStyle w:val="TOC1"/>
        <w:rPr>
          <w:rFonts w:asciiTheme="minorHAnsi" w:eastAsiaTheme="minorEastAsia" w:hAnsiTheme="minorHAnsi" w:cstheme="minorBidi"/>
          <w:sz w:val="22"/>
          <w:szCs w:val="22"/>
          <w:lang w:eastAsia="en-AU"/>
        </w:rPr>
      </w:pPr>
      <w:hyperlink w:anchor="_Toc109676687" w:history="1">
        <w:r w:rsidR="006120FE" w:rsidRPr="0087290F">
          <w:rPr>
            <w:rStyle w:val="Hyperlink"/>
          </w:rPr>
          <w:t>Division 5 – Procedural Motions</w:t>
        </w:r>
        <w:r w:rsidR="006120FE">
          <w:rPr>
            <w:webHidden/>
          </w:rPr>
          <w:tab/>
        </w:r>
        <w:r w:rsidR="006120FE">
          <w:rPr>
            <w:webHidden/>
          </w:rPr>
          <w:fldChar w:fldCharType="begin"/>
        </w:r>
        <w:r w:rsidR="006120FE">
          <w:rPr>
            <w:webHidden/>
          </w:rPr>
          <w:instrText xml:space="preserve"> PAGEREF _Toc109676687 \h </w:instrText>
        </w:r>
        <w:r w:rsidR="006120FE">
          <w:rPr>
            <w:webHidden/>
          </w:rPr>
        </w:r>
        <w:r w:rsidR="006120FE">
          <w:rPr>
            <w:webHidden/>
          </w:rPr>
          <w:fldChar w:fldCharType="separate"/>
        </w:r>
        <w:r w:rsidR="006120FE">
          <w:rPr>
            <w:webHidden/>
          </w:rPr>
          <w:t>32</w:t>
        </w:r>
        <w:r w:rsidR="006120FE">
          <w:rPr>
            <w:webHidden/>
          </w:rPr>
          <w:fldChar w:fldCharType="end"/>
        </w:r>
      </w:hyperlink>
    </w:p>
    <w:p w14:paraId="655B7317" w14:textId="3A066D78" w:rsidR="006120FE" w:rsidRDefault="00D15921">
      <w:pPr>
        <w:pStyle w:val="TOC2"/>
        <w:rPr>
          <w:rFonts w:asciiTheme="minorHAnsi" w:eastAsiaTheme="minorEastAsia" w:hAnsiTheme="minorHAnsi" w:cstheme="minorBidi"/>
          <w:lang w:eastAsia="en-AU"/>
        </w:rPr>
      </w:pPr>
      <w:hyperlink w:anchor="_Toc109676688" w:history="1">
        <w:r w:rsidR="006120FE" w:rsidRPr="0087290F">
          <w:rPr>
            <w:rStyle w:val="Hyperlink"/>
          </w:rPr>
          <w:t>45.</w:t>
        </w:r>
        <w:r w:rsidR="006120FE">
          <w:rPr>
            <w:rFonts w:asciiTheme="minorHAnsi" w:eastAsiaTheme="minorEastAsia" w:hAnsiTheme="minorHAnsi" w:cstheme="minorBidi"/>
            <w:lang w:eastAsia="en-AU"/>
          </w:rPr>
          <w:tab/>
        </w:r>
        <w:r w:rsidR="006120FE" w:rsidRPr="0087290F">
          <w:rPr>
            <w:rStyle w:val="Hyperlink"/>
          </w:rPr>
          <w:t>Procedural Motions</w:t>
        </w:r>
        <w:r w:rsidR="006120FE">
          <w:rPr>
            <w:webHidden/>
          </w:rPr>
          <w:tab/>
        </w:r>
        <w:r w:rsidR="006120FE">
          <w:rPr>
            <w:webHidden/>
          </w:rPr>
          <w:fldChar w:fldCharType="begin"/>
        </w:r>
        <w:r w:rsidR="006120FE">
          <w:rPr>
            <w:webHidden/>
          </w:rPr>
          <w:instrText xml:space="preserve"> PAGEREF _Toc109676688 \h </w:instrText>
        </w:r>
        <w:r w:rsidR="006120FE">
          <w:rPr>
            <w:webHidden/>
          </w:rPr>
        </w:r>
        <w:r w:rsidR="006120FE">
          <w:rPr>
            <w:webHidden/>
          </w:rPr>
          <w:fldChar w:fldCharType="separate"/>
        </w:r>
        <w:r w:rsidR="006120FE">
          <w:rPr>
            <w:webHidden/>
          </w:rPr>
          <w:t>32</w:t>
        </w:r>
        <w:r w:rsidR="006120FE">
          <w:rPr>
            <w:webHidden/>
          </w:rPr>
          <w:fldChar w:fldCharType="end"/>
        </w:r>
      </w:hyperlink>
    </w:p>
    <w:p w14:paraId="005B17B2" w14:textId="5846EA7C" w:rsidR="006120FE" w:rsidRDefault="00D15921">
      <w:pPr>
        <w:pStyle w:val="TOC1"/>
        <w:rPr>
          <w:rFonts w:asciiTheme="minorHAnsi" w:eastAsiaTheme="minorEastAsia" w:hAnsiTheme="minorHAnsi" w:cstheme="minorBidi"/>
          <w:sz w:val="22"/>
          <w:szCs w:val="22"/>
          <w:lang w:eastAsia="en-AU"/>
        </w:rPr>
      </w:pPr>
      <w:hyperlink w:anchor="_Toc109676689" w:history="1">
        <w:r w:rsidR="006120FE" w:rsidRPr="0087290F">
          <w:rPr>
            <w:rStyle w:val="Hyperlink"/>
          </w:rPr>
          <w:t>Division 6 – Rescission Motions</w:t>
        </w:r>
        <w:r w:rsidR="006120FE">
          <w:rPr>
            <w:webHidden/>
          </w:rPr>
          <w:tab/>
        </w:r>
        <w:r w:rsidR="006120FE">
          <w:rPr>
            <w:webHidden/>
          </w:rPr>
          <w:fldChar w:fldCharType="begin"/>
        </w:r>
        <w:r w:rsidR="006120FE">
          <w:rPr>
            <w:webHidden/>
          </w:rPr>
          <w:instrText xml:space="preserve"> PAGEREF _Toc109676689 \h </w:instrText>
        </w:r>
        <w:r w:rsidR="006120FE">
          <w:rPr>
            <w:webHidden/>
          </w:rPr>
        </w:r>
        <w:r w:rsidR="006120FE">
          <w:rPr>
            <w:webHidden/>
          </w:rPr>
          <w:fldChar w:fldCharType="separate"/>
        </w:r>
        <w:r w:rsidR="006120FE">
          <w:rPr>
            <w:webHidden/>
          </w:rPr>
          <w:t>35</w:t>
        </w:r>
        <w:r w:rsidR="006120FE">
          <w:rPr>
            <w:webHidden/>
          </w:rPr>
          <w:fldChar w:fldCharType="end"/>
        </w:r>
      </w:hyperlink>
    </w:p>
    <w:p w14:paraId="41A8AF14" w14:textId="4F5CE2B2" w:rsidR="006120FE" w:rsidRDefault="00D15921">
      <w:pPr>
        <w:pStyle w:val="TOC2"/>
        <w:rPr>
          <w:rFonts w:asciiTheme="minorHAnsi" w:eastAsiaTheme="minorEastAsia" w:hAnsiTheme="minorHAnsi" w:cstheme="minorBidi"/>
          <w:lang w:eastAsia="en-AU"/>
        </w:rPr>
      </w:pPr>
      <w:hyperlink w:anchor="_Toc109676690" w:history="1">
        <w:r w:rsidR="006120FE" w:rsidRPr="0087290F">
          <w:rPr>
            <w:rStyle w:val="Hyperlink"/>
          </w:rPr>
          <w:t>46.</w:t>
        </w:r>
        <w:r w:rsidR="006120FE">
          <w:rPr>
            <w:rFonts w:asciiTheme="minorHAnsi" w:eastAsiaTheme="minorEastAsia" w:hAnsiTheme="minorHAnsi" w:cstheme="minorBidi"/>
            <w:lang w:eastAsia="en-AU"/>
          </w:rPr>
          <w:tab/>
        </w:r>
        <w:r w:rsidR="006120FE" w:rsidRPr="0087290F">
          <w:rPr>
            <w:rStyle w:val="Hyperlink"/>
          </w:rPr>
          <w:t>Notice of Rescission</w:t>
        </w:r>
        <w:r w:rsidR="006120FE">
          <w:rPr>
            <w:webHidden/>
          </w:rPr>
          <w:tab/>
        </w:r>
        <w:r w:rsidR="006120FE">
          <w:rPr>
            <w:webHidden/>
          </w:rPr>
          <w:fldChar w:fldCharType="begin"/>
        </w:r>
        <w:r w:rsidR="006120FE">
          <w:rPr>
            <w:webHidden/>
          </w:rPr>
          <w:instrText xml:space="preserve"> PAGEREF _Toc109676690 \h </w:instrText>
        </w:r>
        <w:r w:rsidR="006120FE">
          <w:rPr>
            <w:webHidden/>
          </w:rPr>
        </w:r>
        <w:r w:rsidR="006120FE">
          <w:rPr>
            <w:webHidden/>
          </w:rPr>
          <w:fldChar w:fldCharType="separate"/>
        </w:r>
        <w:r w:rsidR="006120FE">
          <w:rPr>
            <w:webHidden/>
          </w:rPr>
          <w:t>35</w:t>
        </w:r>
        <w:r w:rsidR="006120FE">
          <w:rPr>
            <w:webHidden/>
          </w:rPr>
          <w:fldChar w:fldCharType="end"/>
        </w:r>
      </w:hyperlink>
    </w:p>
    <w:p w14:paraId="7F515A92" w14:textId="7B959801" w:rsidR="006120FE" w:rsidRDefault="00D15921">
      <w:pPr>
        <w:pStyle w:val="TOC2"/>
        <w:rPr>
          <w:rFonts w:asciiTheme="minorHAnsi" w:eastAsiaTheme="minorEastAsia" w:hAnsiTheme="minorHAnsi" w:cstheme="minorBidi"/>
          <w:lang w:eastAsia="en-AU"/>
        </w:rPr>
      </w:pPr>
      <w:hyperlink w:anchor="_Toc109676691" w:history="1">
        <w:r w:rsidR="006120FE" w:rsidRPr="0087290F">
          <w:rPr>
            <w:rStyle w:val="Hyperlink"/>
          </w:rPr>
          <w:t>47.</w:t>
        </w:r>
        <w:r w:rsidR="006120FE">
          <w:rPr>
            <w:rFonts w:asciiTheme="minorHAnsi" w:eastAsiaTheme="minorEastAsia" w:hAnsiTheme="minorHAnsi" w:cstheme="minorBidi"/>
            <w:lang w:eastAsia="en-AU"/>
          </w:rPr>
          <w:tab/>
        </w:r>
        <w:r w:rsidR="006120FE" w:rsidRPr="0087290F">
          <w:rPr>
            <w:rStyle w:val="Hyperlink"/>
          </w:rPr>
          <w:t>If Lost</w:t>
        </w:r>
        <w:r w:rsidR="006120FE">
          <w:rPr>
            <w:webHidden/>
          </w:rPr>
          <w:tab/>
        </w:r>
        <w:r w:rsidR="006120FE">
          <w:rPr>
            <w:webHidden/>
          </w:rPr>
          <w:fldChar w:fldCharType="begin"/>
        </w:r>
        <w:r w:rsidR="006120FE">
          <w:rPr>
            <w:webHidden/>
          </w:rPr>
          <w:instrText xml:space="preserve"> PAGEREF _Toc109676691 \h </w:instrText>
        </w:r>
        <w:r w:rsidR="006120FE">
          <w:rPr>
            <w:webHidden/>
          </w:rPr>
        </w:r>
        <w:r w:rsidR="006120FE">
          <w:rPr>
            <w:webHidden/>
          </w:rPr>
          <w:fldChar w:fldCharType="separate"/>
        </w:r>
        <w:r w:rsidR="006120FE">
          <w:rPr>
            <w:webHidden/>
          </w:rPr>
          <w:t>36</w:t>
        </w:r>
        <w:r w:rsidR="006120FE">
          <w:rPr>
            <w:webHidden/>
          </w:rPr>
          <w:fldChar w:fldCharType="end"/>
        </w:r>
      </w:hyperlink>
    </w:p>
    <w:p w14:paraId="6F0C8620" w14:textId="470E56E6" w:rsidR="006120FE" w:rsidRDefault="00D15921">
      <w:pPr>
        <w:pStyle w:val="TOC2"/>
        <w:rPr>
          <w:rFonts w:asciiTheme="minorHAnsi" w:eastAsiaTheme="minorEastAsia" w:hAnsiTheme="minorHAnsi" w:cstheme="minorBidi"/>
          <w:lang w:eastAsia="en-AU"/>
        </w:rPr>
      </w:pPr>
      <w:hyperlink w:anchor="_Toc109676692" w:history="1">
        <w:r w:rsidR="006120FE" w:rsidRPr="0087290F">
          <w:rPr>
            <w:rStyle w:val="Hyperlink"/>
          </w:rPr>
          <w:t>48.</w:t>
        </w:r>
        <w:r w:rsidR="006120FE">
          <w:rPr>
            <w:rFonts w:asciiTheme="minorHAnsi" w:eastAsiaTheme="minorEastAsia" w:hAnsiTheme="minorHAnsi" w:cstheme="minorBidi"/>
            <w:lang w:eastAsia="en-AU"/>
          </w:rPr>
          <w:tab/>
        </w:r>
        <w:r w:rsidR="006120FE" w:rsidRPr="0087290F">
          <w:rPr>
            <w:rStyle w:val="Hyperlink"/>
          </w:rPr>
          <w:t>If Not Moved</w:t>
        </w:r>
        <w:r w:rsidR="006120FE">
          <w:rPr>
            <w:webHidden/>
          </w:rPr>
          <w:tab/>
        </w:r>
        <w:r w:rsidR="006120FE">
          <w:rPr>
            <w:webHidden/>
          </w:rPr>
          <w:fldChar w:fldCharType="begin"/>
        </w:r>
        <w:r w:rsidR="006120FE">
          <w:rPr>
            <w:webHidden/>
          </w:rPr>
          <w:instrText xml:space="preserve"> PAGEREF _Toc109676692 \h </w:instrText>
        </w:r>
        <w:r w:rsidR="006120FE">
          <w:rPr>
            <w:webHidden/>
          </w:rPr>
        </w:r>
        <w:r w:rsidR="006120FE">
          <w:rPr>
            <w:webHidden/>
          </w:rPr>
          <w:fldChar w:fldCharType="separate"/>
        </w:r>
        <w:r w:rsidR="006120FE">
          <w:rPr>
            <w:webHidden/>
          </w:rPr>
          <w:t>36</w:t>
        </w:r>
        <w:r w:rsidR="006120FE">
          <w:rPr>
            <w:webHidden/>
          </w:rPr>
          <w:fldChar w:fldCharType="end"/>
        </w:r>
      </w:hyperlink>
    </w:p>
    <w:p w14:paraId="4E8279D4" w14:textId="4B3F85C4" w:rsidR="006120FE" w:rsidRDefault="00D15921">
      <w:pPr>
        <w:pStyle w:val="TOC2"/>
        <w:rPr>
          <w:rFonts w:asciiTheme="minorHAnsi" w:eastAsiaTheme="minorEastAsia" w:hAnsiTheme="minorHAnsi" w:cstheme="minorBidi"/>
          <w:lang w:eastAsia="en-AU"/>
        </w:rPr>
      </w:pPr>
      <w:hyperlink w:anchor="_Toc109676693" w:history="1">
        <w:r w:rsidR="006120FE" w:rsidRPr="0087290F">
          <w:rPr>
            <w:rStyle w:val="Hyperlink"/>
          </w:rPr>
          <w:t>49.</w:t>
        </w:r>
        <w:r w:rsidR="006120FE">
          <w:rPr>
            <w:rFonts w:asciiTheme="minorHAnsi" w:eastAsiaTheme="minorEastAsia" w:hAnsiTheme="minorHAnsi" w:cstheme="minorBidi"/>
            <w:lang w:eastAsia="en-AU"/>
          </w:rPr>
          <w:tab/>
        </w:r>
        <w:r w:rsidR="006120FE" w:rsidRPr="0087290F">
          <w:rPr>
            <w:rStyle w:val="Hyperlink"/>
          </w:rPr>
          <w:t>May be Moved by Any Councillor</w:t>
        </w:r>
        <w:r w:rsidR="006120FE">
          <w:rPr>
            <w:webHidden/>
          </w:rPr>
          <w:tab/>
        </w:r>
        <w:r w:rsidR="006120FE">
          <w:rPr>
            <w:webHidden/>
          </w:rPr>
          <w:fldChar w:fldCharType="begin"/>
        </w:r>
        <w:r w:rsidR="006120FE">
          <w:rPr>
            <w:webHidden/>
          </w:rPr>
          <w:instrText xml:space="preserve"> PAGEREF _Toc109676693 \h </w:instrText>
        </w:r>
        <w:r w:rsidR="006120FE">
          <w:rPr>
            <w:webHidden/>
          </w:rPr>
        </w:r>
        <w:r w:rsidR="006120FE">
          <w:rPr>
            <w:webHidden/>
          </w:rPr>
          <w:fldChar w:fldCharType="separate"/>
        </w:r>
        <w:r w:rsidR="006120FE">
          <w:rPr>
            <w:webHidden/>
          </w:rPr>
          <w:t>36</w:t>
        </w:r>
        <w:r w:rsidR="006120FE">
          <w:rPr>
            <w:webHidden/>
          </w:rPr>
          <w:fldChar w:fldCharType="end"/>
        </w:r>
      </w:hyperlink>
    </w:p>
    <w:p w14:paraId="7E888BC2" w14:textId="2039875B" w:rsidR="006120FE" w:rsidRDefault="00D15921">
      <w:pPr>
        <w:pStyle w:val="TOC2"/>
        <w:rPr>
          <w:rFonts w:asciiTheme="minorHAnsi" w:eastAsiaTheme="minorEastAsia" w:hAnsiTheme="minorHAnsi" w:cstheme="minorBidi"/>
          <w:lang w:eastAsia="en-AU"/>
        </w:rPr>
      </w:pPr>
      <w:hyperlink w:anchor="_Toc109676694" w:history="1">
        <w:r w:rsidR="006120FE" w:rsidRPr="0087290F">
          <w:rPr>
            <w:rStyle w:val="Hyperlink"/>
          </w:rPr>
          <w:t>50.</w:t>
        </w:r>
        <w:r w:rsidR="006120FE">
          <w:rPr>
            <w:rFonts w:asciiTheme="minorHAnsi" w:eastAsiaTheme="minorEastAsia" w:hAnsiTheme="minorHAnsi" w:cstheme="minorBidi"/>
            <w:lang w:eastAsia="en-AU"/>
          </w:rPr>
          <w:tab/>
        </w:r>
        <w:r w:rsidR="006120FE" w:rsidRPr="0087290F">
          <w:rPr>
            <w:rStyle w:val="Hyperlink"/>
          </w:rPr>
          <w:t>When Not Required</w:t>
        </w:r>
        <w:r w:rsidR="006120FE">
          <w:rPr>
            <w:webHidden/>
          </w:rPr>
          <w:tab/>
        </w:r>
        <w:r w:rsidR="006120FE">
          <w:rPr>
            <w:webHidden/>
          </w:rPr>
          <w:fldChar w:fldCharType="begin"/>
        </w:r>
        <w:r w:rsidR="006120FE">
          <w:rPr>
            <w:webHidden/>
          </w:rPr>
          <w:instrText xml:space="preserve"> PAGEREF _Toc109676694 \h </w:instrText>
        </w:r>
        <w:r w:rsidR="006120FE">
          <w:rPr>
            <w:webHidden/>
          </w:rPr>
        </w:r>
        <w:r w:rsidR="006120FE">
          <w:rPr>
            <w:webHidden/>
          </w:rPr>
          <w:fldChar w:fldCharType="separate"/>
        </w:r>
        <w:r w:rsidR="006120FE">
          <w:rPr>
            <w:webHidden/>
          </w:rPr>
          <w:t>36</w:t>
        </w:r>
        <w:r w:rsidR="006120FE">
          <w:rPr>
            <w:webHidden/>
          </w:rPr>
          <w:fldChar w:fldCharType="end"/>
        </w:r>
      </w:hyperlink>
    </w:p>
    <w:p w14:paraId="57669832" w14:textId="6146DA70" w:rsidR="006120FE" w:rsidRDefault="00D15921">
      <w:pPr>
        <w:pStyle w:val="TOC1"/>
        <w:rPr>
          <w:rFonts w:asciiTheme="minorHAnsi" w:eastAsiaTheme="minorEastAsia" w:hAnsiTheme="minorHAnsi" w:cstheme="minorBidi"/>
          <w:sz w:val="22"/>
          <w:szCs w:val="22"/>
          <w:lang w:eastAsia="en-AU"/>
        </w:rPr>
      </w:pPr>
      <w:hyperlink w:anchor="_Toc109676695" w:history="1">
        <w:r w:rsidR="006120FE" w:rsidRPr="0087290F">
          <w:rPr>
            <w:rStyle w:val="Hyperlink"/>
          </w:rPr>
          <w:t>Division 7 – Points of Order</w:t>
        </w:r>
        <w:r w:rsidR="006120FE">
          <w:rPr>
            <w:webHidden/>
          </w:rPr>
          <w:tab/>
        </w:r>
        <w:r w:rsidR="006120FE">
          <w:rPr>
            <w:webHidden/>
          </w:rPr>
          <w:fldChar w:fldCharType="begin"/>
        </w:r>
        <w:r w:rsidR="006120FE">
          <w:rPr>
            <w:webHidden/>
          </w:rPr>
          <w:instrText xml:space="preserve"> PAGEREF _Toc109676695 \h </w:instrText>
        </w:r>
        <w:r w:rsidR="006120FE">
          <w:rPr>
            <w:webHidden/>
          </w:rPr>
        </w:r>
        <w:r w:rsidR="006120FE">
          <w:rPr>
            <w:webHidden/>
          </w:rPr>
          <w:fldChar w:fldCharType="separate"/>
        </w:r>
        <w:r w:rsidR="006120FE">
          <w:rPr>
            <w:webHidden/>
          </w:rPr>
          <w:t>37</w:t>
        </w:r>
        <w:r w:rsidR="006120FE">
          <w:rPr>
            <w:webHidden/>
          </w:rPr>
          <w:fldChar w:fldCharType="end"/>
        </w:r>
      </w:hyperlink>
    </w:p>
    <w:p w14:paraId="15E9A6C9" w14:textId="5BFDADEF" w:rsidR="006120FE" w:rsidRDefault="00D15921">
      <w:pPr>
        <w:pStyle w:val="TOC2"/>
        <w:rPr>
          <w:rFonts w:asciiTheme="minorHAnsi" w:eastAsiaTheme="minorEastAsia" w:hAnsiTheme="minorHAnsi" w:cstheme="minorBidi"/>
          <w:lang w:eastAsia="en-AU"/>
        </w:rPr>
      </w:pPr>
      <w:hyperlink w:anchor="_Toc109676696" w:history="1">
        <w:r w:rsidR="006120FE" w:rsidRPr="0087290F">
          <w:rPr>
            <w:rStyle w:val="Hyperlink"/>
          </w:rPr>
          <w:t>51.</w:t>
        </w:r>
        <w:r w:rsidR="006120FE">
          <w:rPr>
            <w:rFonts w:asciiTheme="minorHAnsi" w:eastAsiaTheme="minorEastAsia" w:hAnsiTheme="minorHAnsi" w:cstheme="minorBidi"/>
            <w:lang w:eastAsia="en-AU"/>
          </w:rPr>
          <w:tab/>
        </w:r>
        <w:r w:rsidR="006120FE" w:rsidRPr="0087290F">
          <w:rPr>
            <w:rStyle w:val="Hyperlink"/>
          </w:rPr>
          <w:t>Chair to Decide</w:t>
        </w:r>
        <w:r w:rsidR="006120FE">
          <w:rPr>
            <w:webHidden/>
          </w:rPr>
          <w:tab/>
        </w:r>
        <w:r w:rsidR="006120FE">
          <w:rPr>
            <w:webHidden/>
          </w:rPr>
          <w:fldChar w:fldCharType="begin"/>
        </w:r>
        <w:r w:rsidR="006120FE">
          <w:rPr>
            <w:webHidden/>
          </w:rPr>
          <w:instrText xml:space="preserve"> PAGEREF _Toc109676696 \h </w:instrText>
        </w:r>
        <w:r w:rsidR="006120FE">
          <w:rPr>
            <w:webHidden/>
          </w:rPr>
        </w:r>
        <w:r w:rsidR="006120FE">
          <w:rPr>
            <w:webHidden/>
          </w:rPr>
          <w:fldChar w:fldCharType="separate"/>
        </w:r>
        <w:r w:rsidR="006120FE">
          <w:rPr>
            <w:webHidden/>
          </w:rPr>
          <w:t>37</w:t>
        </w:r>
        <w:r w:rsidR="006120FE">
          <w:rPr>
            <w:webHidden/>
          </w:rPr>
          <w:fldChar w:fldCharType="end"/>
        </w:r>
      </w:hyperlink>
    </w:p>
    <w:p w14:paraId="3FB020B8" w14:textId="778168CF" w:rsidR="006120FE" w:rsidRDefault="00D15921">
      <w:pPr>
        <w:pStyle w:val="TOC2"/>
        <w:rPr>
          <w:rFonts w:asciiTheme="minorHAnsi" w:eastAsiaTheme="minorEastAsia" w:hAnsiTheme="minorHAnsi" w:cstheme="minorBidi"/>
          <w:lang w:eastAsia="en-AU"/>
        </w:rPr>
      </w:pPr>
      <w:hyperlink w:anchor="_Toc109676697" w:history="1">
        <w:r w:rsidR="006120FE" w:rsidRPr="0087290F">
          <w:rPr>
            <w:rStyle w:val="Hyperlink"/>
          </w:rPr>
          <w:t>52.</w:t>
        </w:r>
        <w:r w:rsidR="006120FE">
          <w:rPr>
            <w:rFonts w:asciiTheme="minorHAnsi" w:eastAsiaTheme="minorEastAsia" w:hAnsiTheme="minorHAnsi" w:cstheme="minorBidi"/>
            <w:lang w:eastAsia="en-AU"/>
          </w:rPr>
          <w:tab/>
        </w:r>
        <w:r w:rsidR="006120FE" w:rsidRPr="0087290F">
          <w:rPr>
            <w:rStyle w:val="Hyperlink"/>
          </w:rPr>
          <w:t>Chair May Adjourn to Consider</w:t>
        </w:r>
        <w:r w:rsidR="006120FE">
          <w:rPr>
            <w:webHidden/>
          </w:rPr>
          <w:tab/>
        </w:r>
        <w:r w:rsidR="006120FE">
          <w:rPr>
            <w:webHidden/>
          </w:rPr>
          <w:fldChar w:fldCharType="begin"/>
        </w:r>
        <w:r w:rsidR="006120FE">
          <w:rPr>
            <w:webHidden/>
          </w:rPr>
          <w:instrText xml:space="preserve"> PAGEREF _Toc109676697 \h </w:instrText>
        </w:r>
        <w:r w:rsidR="006120FE">
          <w:rPr>
            <w:webHidden/>
          </w:rPr>
        </w:r>
        <w:r w:rsidR="006120FE">
          <w:rPr>
            <w:webHidden/>
          </w:rPr>
          <w:fldChar w:fldCharType="separate"/>
        </w:r>
        <w:r w:rsidR="006120FE">
          <w:rPr>
            <w:webHidden/>
          </w:rPr>
          <w:t>37</w:t>
        </w:r>
        <w:r w:rsidR="006120FE">
          <w:rPr>
            <w:webHidden/>
          </w:rPr>
          <w:fldChar w:fldCharType="end"/>
        </w:r>
      </w:hyperlink>
    </w:p>
    <w:p w14:paraId="62E4196B" w14:textId="706AC90A" w:rsidR="006120FE" w:rsidRDefault="00D15921">
      <w:pPr>
        <w:pStyle w:val="TOC2"/>
        <w:rPr>
          <w:rFonts w:asciiTheme="minorHAnsi" w:eastAsiaTheme="minorEastAsia" w:hAnsiTheme="minorHAnsi" w:cstheme="minorBidi"/>
          <w:lang w:eastAsia="en-AU"/>
        </w:rPr>
      </w:pPr>
      <w:hyperlink w:anchor="_Toc109676698" w:history="1">
        <w:r w:rsidR="006120FE" w:rsidRPr="0087290F">
          <w:rPr>
            <w:rStyle w:val="Hyperlink"/>
          </w:rPr>
          <w:t>53.</w:t>
        </w:r>
        <w:r w:rsidR="006120FE">
          <w:rPr>
            <w:rFonts w:asciiTheme="minorHAnsi" w:eastAsiaTheme="minorEastAsia" w:hAnsiTheme="minorHAnsi" w:cstheme="minorBidi"/>
            <w:lang w:eastAsia="en-AU"/>
          </w:rPr>
          <w:tab/>
        </w:r>
        <w:r w:rsidR="006120FE" w:rsidRPr="0087290F">
          <w:rPr>
            <w:rStyle w:val="Hyperlink"/>
          </w:rPr>
          <w:t>Dissent From Chair’s Ruling</w:t>
        </w:r>
        <w:r w:rsidR="006120FE">
          <w:rPr>
            <w:webHidden/>
          </w:rPr>
          <w:tab/>
        </w:r>
        <w:r w:rsidR="006120FE">
          <w:rPr>
            <w:webHidden/>
          </w:rPr>
          <w:fldChar w:fldCharType="begin"/>
        </w:r>
        <w:r w:rsidR="006120FE">
          <w:rPr>
            <w:webHidden/>
          </w:rPr>
          <w:instrText xml:space="preserve"> PAGEREF _Toc109676698 \h </w:instrText>
        </w:r>
        <w:r w:rsidR="006120FE">
          <w:rPr>
            <w:webHidden/>
          </w:rPr>
        </w:r>
        <w:r w:rsidR="006120FE">
          <w:rPr>
            <w:webHidden/>
          </w:rPr>
          <w:fldChar w:fldCharType="separate"/>
        </w:r>
        <w:r w:rsidR="006120FE">
          <w:rPr>
            <w:webHidden/>
          </w:rPr>
          <w:t>37</w:t>
        </w:r>
        <w:r w:rsidR="006120FE">
          <w:rPr>
            <w:webHidden/>
          </w:rPr>
          <w:fldChar w:fldCharType="end"/>
        </w:r>
      </w:hyperlink>
    </w:p>
    <w:p w14:paraId="63B01142" w14:textId="7C063702" w:rsidR="006120FE" w:rsidRDefault="00D15921">
      <w:pPr>
        <w:pStyle w:val="TOC2"/>
        <w:rPr>
          <w:rFonts w:asciiTheme="minorHAnsi" w:eastAsiaTheme="minorEastAsia" w:hAnsiTheme="minorHAnsi" w:cstheme="minorBidi"/>
          <w:lang w:eastAsia="en-AU"/>
        </w:rPr>
      </w:pPr>
      <w:hyperlink w:anchor="_Toc109676699" w:history="1">
        <w:r w:rsidR="006120FE" w:rsidRPr="0087290F">
          <w:rPr>
            <w:rStyle w:val="Hyperlink"/>
          </w:rPr>
          <w:t>54.</w:t>
        </w:r>
        <w:r w:rsidR="006120FE">
          <w:rPr>
            <w:rFonts w:asciiTheme="minorHAnsi" w:eastAsiaTheme="minorEastAsia" w:hAnsiTheme="minorHAnsi" w:cstheme="minorBidi"/>
            <w:lang w:eastAsia="en-AU"/>
          </w:rPr>
          <w:tab/>
        </w:r>
        <w:r w:rsidR="006120FE" w:rsidRPr="0087290F">
          <w:rPr>
            <w:rStyle w:val="Hyperlink"/>
          </w:rPr>
          <w:t>Effect of Ruling</w:t>
        </w:r>
        <w:r w:rsidR="006120FE">
          <w:rPr>
            <w:webHidden/>
          </w:rPr>
          <w:tab/>
        </w:r>
        <w:r w:rsidR="006120FE">
          <w:rPr>
            <w:webHidden/>
          </w:rPr>
          <w:fldChar w:fldCharType="begin"/>
        </w:r>
        <w:r w:rsidR="006120FE">
          <w:rPr>
            <w:webHidden/>
          </w:rPr>
          <w:instrText xml:space="preserve"> PAGEREF _Toc109676699 \h </w:instrText>
        </w:r>
        <w:r w:rsidR="006120FE">
          <w:rPr>
            <w:webHidden/>
          </w:rPr>
        </w:r>
        <w:r w:rsidR="006120FE">
          <w:rPr>
            <w:webHidden/>
          </w:rPr>
          <w:fldChar w:fldCharType="separate"/>
        </w:r>
        <w:r w:rsidR="006120FE">
          <w:rPr>
            <w:webHidden/>
          </w:rPr>
          <w:t>38</w:t>
        </w:r>
        <w:r w:rsidR="006120FE">
          <w:rPr>
            <w:webHidden/>
          </w:rPr>
          <w:fldChar w:fldCharType="end"/>
        </w:r>
      </w:hyperlink>
    </w:p>
    <w:p w14:paraId="749306B0" w14:textId="7B5F12B8" w:rsidR="006120FE" w:rsidRDefault="00D15921">
      <w:pPr>
        <w:pStyle w:val="TOC2"/>
        <w:rPr>
          <w:rFonts w:asciiTheme="minorHAnsi" w:eastAsiaTheme="minorEastAsia" w:hAnsiTheme="minorHAnsi" w:cstheme="minorBidi"/>
          <w:lang w:eastAsia="en-AU"/>
        </w:rPr>
      </w:pPr>
      <w:hyperlink w:anchor="_Toc109676700" w:history="1">
        <w:r w:rsidR="006120FE" w:rsidRPr="0087290F">
          <w:rPr>
            <w:rStyle w:val="Hyperlink"/>
          </w:rPr>
          <w:t>55.</w:t>
        </w:r>
        <w:r w:rsidR="006120FE">
          <w:rPr>
            <w:rFonts w:asciiTheme="minorHAnsi" w:eastAsiaTheme="minorEastAsia" w:hAnsiTheme="minorHAnsi" w:cstheme="minorBidi"/>
            <w:lang w:eastAsia="en-AU"/>
          </w:rPr>
          <w:tab/>
        </w:r>
        <w:r w:rsidR="006120FE" w:rsidRPr="0087290F">
          <w:rPr>
            <w:rStyle w:val="Hyperlink"/>
          </w:rPr>
          <w:t>Procedure for Point of Order</w:t>
        </w:r>
        <w:r w:rsidR="006120FE">
          <w:rPr>
            <w:webHidden/>
          </w:rPr>
          <w:tab/>
        </w:r>
        <w:r w:rsidR="006120FE">
          <w:rPr>
            <w:webHidden/>
          </w:rPr>
          <w:fldChar w:fldCharType="begin"/>
        </w:r>
        <w:r w:rsidR="006120FE">
          <w:rPr>
            <w:webHidden/>
          </w:rPr>
          <w:instrText xml:space="preserve"> PAGEREF _Toc109676700 \h </w:instrText>
        </w:r>
        <w:r w:rsidR="006120FE">
          <w:rPr>
            <w:webHidden/>
          </w:rPr>
        </w:r>
        <w:r w:rsidR="006120FE">
          <w:rPr>
            <w:webHidden/>
          </w:rPr>
          <w:fldChar w:fldCharType="separate"/>
        </w:r>
        <w:r w:rsidR="006120FE">
          <w:rPr>
            <w:webHidden/>
          </w:rPr>
          <w:t>38</w:t>
        </w:r>
        <w:r w:rsidR="006120FE">
          <w:rPr>
            <w:webHidden/>
          </w:rPr>
          <w:fldChar w:fldCharType="end"/>
        </w:r>
      </w:hyperlink>
    </w:p>
    <w:p w14:paraId="4774757D" w14:textId="4943B799" w:rsidR="006120FE" w:rsidRDefault="00D15921">
      <w:pPr>
        <w:pStyle w:val="TOC2"/>
        <w:rPr>
          <w:rFonts w:asciiTheme="minorHAnsi" w:eastAsiaTheme="minorEastAsia" w:hAnsiTheme="minorHAnsi" w:cstheme="minorBidi"/>
          <w:lang w:eastAsia="en-AU"/>
        </w:rPr>
      </w:pPr>
      <w:hyperlink w:anchor="_Toc109676701" w:history="1">
        <w:r w:rsidR="006120FE" w:rsidRPr="0087290F">
          <w:rPr>
            <w:rStyle w:val="Hyperlink"/>
          </w:rPr>
          <w:t>56.</w:t>
        </w:r>
        <w:r w:rsidR="006120FE">
          <w:rPr>
            <w:rFonts w:asciiTheme="minorHAnsi" w:eastAsiaTheme="minorEastAsia" w:hAnsiTheme="minorHAnsi" w:cstheme="minorBidi"/>
            <w:lang w:eastAsia="en-AU"/>
          </w:rPr>
          <w:tab/>
        </w:r>
        <w:r w:rsidR="006120FE" w:rsidRPr="0087290F">
          <w:rPr>
            <w:rStyle w:val="Hyperlink"/>
          </w:rPr>
          <w:t>Valid Points of Order</w:t>
        </w:r>
        <w:r w:rsidR="006120FE">
          <w:rPr>
            <w:webHidden/>
          </w:rPr>
          <w:tab/>
        </w:r>
        <w:r w:rsidR="006120FE">
          <w:rPr>
            <w:webHidden/>
          </w:rPr>
          <w:fldChar w:fldCharType="begin"/>
        </w:r>
        <w:r w:rsidR="006120FE">
          <w:rPr>
            <w:webHidden/>
          </w:rPr>
          <w:instrText xml:space="preserve"> PAGEREF _Toc109676701 \h </w:instrText>
        </w:r>
        <w:r w:rsidR="006120FE">
          <w:rPr>
            <w:webHidden/>
          </w:rPr>
        </w:r>
        <w:r w:rsidR="006120FE">
          <w:rPr>
            <w:webHidden/>
          </w:rPr>
          <w:fldChar w:fldCharType="separate"/>
        </w:r>
        <w:r w:rsidR="006120FE">
          <w:rPr>
            <w:webHidden/>
          </w:rPr>
          <w:t>38</w:t>
        </w:r>
        <w:r w:rsidR="006120FE">
          <w:rPr>
            <w:webHidden/>
          </w:rPr>
          <w:fldChar w:fldCharType="end"/>
        </w:r>
      </w:hyperlink>
    </w:p>
    <w:p w14:paraId="59CC1772" w14:textId="49A5452B" w:rsidR="006120FE" w:rsidRDefault="00D15921">
      <w:pPr>
        <w:pStyle w:val="TOC1"/>
        <w:rPr>
          <w:rFonts w:asciiTheme="minorHAnsi" w:eastAsiaTheme="minorEastAsia" w:hAnsiTheme="minorHAnsi" w:cstheme="minorBidi"/>
          <w:sz w:val="22"/>
          <w:szCs w:val="22"/>
          <w:lang w:eastAsia="en-AU"/>
        </w:rPr>
      </w:pPr>
      <w:hyperlink w:anchor="_Toc109676702" w:history="1">
        <w:r w:rsidR="006120FE" w:rsidRPr="0087290F">
          <w:rPr>
            <w:rStyle w:val="Hyperlink"/>
          </w:rPr>
          <w:t>Division 8 – Public Question Time</w:t>
        </w:r>
        <w:r w:rsidR="006120FE">
          <w:rPr>
            <w:webHidden/>
          </w:rPr>
          <w:tab/>
        </w:r>
        <w:r w:rsidR="006120FE">
          <w:rPr>
            <w:webHidden/>
          </w:rPr>
          <w:fldChar w:fldCharType="begin"/>
        </w:r>
        <w:r w:rsidR="006120FE">
          <w:rPr>
            <w:webHidden/>
          </w:rPr>
          <w:instrText xml:space="preserve"> PAGEREF _Toc109676702 \h </w:instrText>
        </w:r>
        <w:r w:rsidR="006120FE">
          <w:rPr>
            <w:webHidden/>
          </w:rPr>
        </w:r>
        <w:r w:rsidR="006120FE">
          <w:rPr>
            <w:webHidden/>
          </w:rPr>
          <w:fldChar w:fldCharType="separate"/>
        </w:r>
        <w:r w:rsidR="006120FE">
          <w:rPr>
            <w:webHidden/>
          </w:rPr>
          <w:t>39</w:t>
        </w:r>
        <w:r w:rsidR="006120FE">
          <w:rPr>
            <w:webHidden/>
          </w:rPr>
          <w:fldChar w:fldCharType="end"/>
        </w:r>
      </w:hyperlink>
    </w:p>
    <w:p w14:paraId="05AC64DB" w14:textId="15A95CB9" w:rsidR="006120FE" w:rsidRDefault="00D15921">
      <w:pPr>
        <w:pStyle w:val="TOC2"/>
        <w:rPr>
          <w:rFonts w:asciiTheme="minorHAnsi" w:eastAsiaTheme="minorEastAsia" w:hAnsiTheme="minorHAnsi" w:cstheme="minorBidi"/>
          <w:lang w:eastAsia="en-AU"/>
        </w:rPr>
      </w:pPr>
      <w:hyperlink w:anchor="_Toc109676703" w:history="1">
        <w:r w:rsidR="006120FE" w:rsidRPr="0087290F">
          <w:rPr>
            <w:rStyle w:val="Hyperlink"/>
          </w:rPr>
          <w:t>57.</w:t>
        </w:r>
        <w:r w:rsidR="006120FE">
          <w:rPr>
            <w:rFonts w:asciiTheme="minorHAnsi" w:eastAsiaTheme="minorEastAsia" w:hAnsiTheme="minorHAnsi" w:cstheme="minorBidi"/>
            <w:lang w:eastAsia="en-AU"/>
          </w:rPr>
          <w:tab/>
        </w:r>
        <w:r w:rsidR="006120FE" w:rsidRPr="0087290F">
          <w:rPr>
            <w:rStyle w:val="Hyperlink"/>
          </w:rPr>
          <w:t>Question Time</w:t>
        </w:r>
        <w:r w:rsidR="006120FE">
          <w:rPr>
            <w:webHidden/>
          </w:rPr>
          <w:tab/>
        </w:r>
        <w:r w:rsidR="006120FE">
          <w:rPr>
            <w:webHidden/>
          </w:rPr>
          <w:fldChar w:fldCharType="begin"/>
        </w:r>
        <w:r w:rsidR="006120FE">
          <w:rPr>
            <w:webHidden/>
          </w:rPr>
          <w:instrText xml:space="preserve"> PAGEREF _Toc109676703 \h </w:instrText>
        </w:r>
        <w:r w:rsidR="006120FE">
          <w:rPr>
            <w:webHidden/>
          </w:rPr>
        </w:r>
        <w:r w:rsidR="006120FE">
          <w:rPr>
            <w:webHidden/>
          </w:rPr>
          <w:fldChar w:fldCharType="separate"/>
        </w:r>
        <w:r w:rsidR="006120FE">
          <w:rPr>
            <w:webHidden/>
          </w:rPr>
          <w:t>39</w:t>
        </w:r>
        <w:r w:rsidR="006120FE">
          <w:rPr>
            <w:webHidden/>
          </w:rPr>
          <w:fldChar w:fldCharType="end"/>
        </w:r>
      </w:hyperlink>
    </w:p>
    <w:p w14:paraId="41A5E360" w14:textId="3A3A2A26" w:rsidR="006120FE" w:rsidRDefault="00D15921">
      <w:pPr>
        <w:pStyle w:val="TOC1"/>
        <w:rPr>
          <w:rFonts w:asciiTheme="minorHAnsi" w:eastAsiaTheme="minorEastAsia" w:hAnsiTheme="minorHAnsi" w:cstheme="minorBidi"/>
          <w:sz w:val="22"/>
          <w:szCs w:val="22"/>
          <w:lang w:eastAsia="en-AU"/>
        </w:rPr>
      </w:pPr>
      <w:hyperlink w:anchor="_Toc109676704" w:history="1">
        <w:r w:rsidR="006120FE" w:rsidRPr="0087290F">
          <w:rPr>
            <w:rStyle w:val="Hyperlink"/>
          </w:rPr>
          <w:t>Division 9 – Petitions and Joint Letters</w:t>
        </w:r>
        <w:r w:rsidR="006120FE">
          <w:rPr>
            <w:webHidden/>
          </w:rPr>
          <w:tab/>
        </w:r>
        <w:r w:rsidR="006120FE">
          <w:rPr>
            <w:webHidden/>
          </w:rPr>
          <w:fldChar w:fldCharType="begin"/>
        </w:r>
        <w:r w:rsidR="006120FE">
          <w:rPr>
            <w:webHidden/>
          </w:rPr>
          <w:instrText xml:space="preserve"> PAGEREF _Toc109676704 \h </w:instrText>
        </w:r>
        <w:r w:rsidR="006120FE">
          <w:rPr>
            <w:webHidden/>
          </w:rPr>
        </w:r>
        <w:r w:rsidR="006120FE">
          <w:rPr>
            <w:webHidden/>
          </w:rPr>
          <w:fldChar w:fldCharType="separate"/>
        </w:r>
        <w:r w:rsidR="006120FE">
          <w:rPr>
            <w:webHidden/>
          </w:rPr>
          <w:t>42</w:t>
        </w:r>
        <w:r w:rsidR="006120FE">
          <w:rPr>
            <w:webHidden/>
          </w:rPr>
          <w:fldChar w:fldCharType="end"/>
        </w:r>
      </w:hyperlink>
    </w:p>
    <w:p w14:paraId="1410AE19" w14:textId="03A47482" w:rsidR="006120FE" w:rsidRDefault="00D15921">
      <w:pPr>
        <w:pStyle w:val="TOC2"/>
        <w:rPr>
          <w:rFonts w:asciiTheme="minorHAnsi" w:eastAsiaTheme="minorEastAsia" w:hAnsiTheme="minorHAnsi" w:cstheme="minorBidi"/>
          <w:lang w:eastAsia="en-AU"/>
        </w:rPr>
      </w:pPr>
      <w:hyperlink w:anchor="_Toc109676705" w:history="1">
        <w:r w:rsidR="006120FE" w:rsidRPr="0087290F">
          <w:rPr>
            <w:rStyle w:val="Hyperlink"/>
          </w:rPr>
          <w:t>58.</w:t>
        </w:r>
        <w:r w:rsidR="006120FE">
          <w:rPr>
            <w:rFonts w:asciiTheme="minorHAnsi" w:eastAsiaTheme="minorEastAsia" w:hAnsiTheme="minorHAnsi" w:cstheme="minorBidi"/>
            <w:lang w:eastAsia="en-AU"/>
          </w:rPr>
          <w:tab/>
        </w:r>
        <w:r w:rsidR="006120FE" w:rsidRPr="0087290F">
          <w:rPr>
            <w:rStyle w:val="Hyperlink"/>
          </w:rPr>
          <w:t>Petitions and Joint Letters</w:t>
        </w:r>
        <w:r w:rsidR="006120FE">
          <w:rPr>
            <w:webHidden/>
          </w:rPr>
          <w:tab/>
        </w:r>
        <w:r w:rsidR="006120FE">
          <w:rPr>
            <w:webHidden/>
          </w:rPr>
          <w:fldChar w:fldCharType="begin"/>
        </w:r>
        <w:r w:rsidR="006120FE">
          <w:rPr>
            <w:webHidden/>
          </w:rPr>
          <w:instrText xml:space="preserve"> PAGEREF _Toc109676705 \h </w:instrText>
        </w:r>
        <w:r w:rsidR="006120FE">
          <w:rPr>
            <w:webHidden/>
          </w:rPr>
        </w:r>
        <w:r w:rsidR="006120FE">
          <w:rPr>
            <w:webHidden/>
          </w:rPr>
          <w:fldChar w:fldCharType="separate"/>
        </w:r>
        <w:r w:rsidR="006120FE">
          <w:rPr>
            <w:webHidden/>
          </w:rPr>
          <w:t>42</w:t>
        </w:r>
        <w:r w:rsidR="006120FE">
          <w:rPr>
            <w:webHidden/>
          </w:rPr>
          <w:fldChar w:fldCharType="end"/>
        </w:r>
      </w:hyperlink>
    </w:p>
    <w:p w14:paraId="5EF3AEDA" w14:textId="67CAD6B3" w:rsidR="006120FE" w:rsidRDefault="00D15921">
      <w:pPr>
        <w:pStyle w:val="TOC1"/>
        <w:rPr>
          <w:rFonts w:asciiTheme="minorHAnsi" w:eastAsiaTheme="minorEastAsia" w:hAnsiTheme="minorHAnsi" w:cstheme="minorBidi"/>
          <w:sz w:val="22"/>
          <w:szCs w:val="22"/>
          <w:lang w:eastAsia="en-AU"/>
        </w:rPr>
      </w:pPr>
      <w:hyperlink w:anchor="_Toc109676706" w:history="1">
        <w:r w:rsidR="006120FE" w:rsidRPr="0087290F">
          <w:rPr>
            <w:rStyle w:val="Hyperlink"/>
          </w:rPr>
          <w:t>Division 10 – Individual Presentations</w:t>
        </w:r>
        <w:r w:rsidR="006120FE">
          <w:rPr>
            <w:webHidden/>
          </w:rPr>
          <w:tab/>
        </w:r>
        <w:r w:rsidR="006120FE">
          <w:rPr>
            <w:webHidden/>
          </w:rPr>
          <w:fldChar w:fldCharType="begin"/>
        </w:r>
        <w:r w:rsidR="006120FE">
          <w:rPr>
            <w:webHidden/>
          </w:rPr>
          <w:instrText xml:space="preserve"> PAGEREF _Toc109676706 \h </w:instrText>
        </w:r>
        <w:r w:rsidR="006120FE">
          <w:rPr>
            <w:webHidden/>
          </w:rPr>
        </w:r>
        <w:r w:rsidR="006120FE">
          <w:rPr>
            <w:webHidden/>
          </w:rPr>
          <w:fldChar w:fldCharType="separate"/>
        </w:r>
        <w:r w:rsidR="006120FE">
          <w:rPr>
            <w:webHidden/>
          </w:rPr>
          <w:t>44</w:t>
        </w:r>
        <w:r w:rsidR="006120FE">
          <w:rPr>
            <w:webHidden/>
          </w:rPr>
          <w:fldChar w:fldCharType="end"/>
        </w:r>
      </w:hyperlink>
    </w:p>
    <w:p w14:paraId="4587BCC2" w14:textId="308B8FAB" w:rsidR="006120FE" w:rsidRDefault="00D15921">
      <w:pPr>
        <w:pStyle w:val="TOC2"/>
        <w:rPr>
          <w:rFonts w:asciiTheme="minorHAnsi" w:eastAsiaTheme="minorEastAsia" w:hAnsiTheme="minorHAnsi" w:cstheme="minorBidi"/>
          <w:lang w:eastAsia="en-AU"/>
        </w:rPr>
      </w:pPr>
      <w:hyperlink w:anchor="_Toc109676707" w:history="1">
        <w:r w:rsidR="006120FE" w:rsidRPr="0087290F">
          <w:rPr>
            <w:rStyle w:val="Hyperlink"/>
          </w:rPr>
          <w:t>59.</w:t>
        </w:r>
        <w:r w:rsidR="006120FE">
          <w:rPr>
            <w:rFonts w:asciiTheme="minorHAnsi" w:eastAsiaTheme="minorEastAsia" w:hAnsiTheme="minorHAnsi" w:cstheme="minorBidi"/>
            <w:lang w:eastAsia="en-AU"/>
          </w:rPr>
          <w:tab/>
        </w:r>
        <w:r w:rsidR="006120FE" w:rsidRPr="0087290F">
          <w:rPr>
            <w:rStyle w:val="Hyperlink"/>
          </w:rPr>
          <w:t>Individual Presentations to Delegated Committee Meetings, Council and Special Council Meetings</w:t>
        </w:r>
        <w:r w:rsidR="006120FE">
          <w:rPr>
            <w:webHidden/>
          </w:rPr>
          <w:tab/>
        </w:r>
        <w:r w:rsidR="006120FE">
          <w:rPr>
            <w:webHidden/>
          </w:rPr>
          <w:fldChar w:fldCharType="begin"/>
        </w:r>
        <w:r w:rsidR="006120FE">
          <w:rPr>
            <w:webHidden/>
          </w:rPr>
          <w:instrText xml:space="preserve"> PAGEREF _Toc109676707 \h </w:instrText>
        </w:r>
        <w:r w:rsidR="006120FE">
          <w:rPr>
            <w:webHidden/>
          </w:rPr>
        </w:r>
        <w:r w:rsidR="006120FE">
          <w:rPr>
            <w:webHidden/>
          </w:rPr>
          <w:fldChar w:fldCharType="separate"/>
        </w:r>
        <w:r w:rsidR="006120FE">
          <w:rPr>
            <w:webHidden/>
          </w:rPr>
          <w:t>44</w:t>
        </w:r>
        <w:r w:rsidR="006120FE">
          <w:rPr>
            <w:webHidden/>
          </w:rPr>
          <w:fldChar w:fldCharType="end"/>
        </w:r>
      </w:hyperlink>
    </w:p>
    <w:p w14:paraId="036136F9" w14:textId="2EDAA939" w:rsidR="006120FE" w:rsidRDefault="00D15921">
      <w:pPr>
        <w:pStyle w:val="TOC2"/>
        <w:rPr>
          <w:rFonts w:asciiTheme="minorHAnsi" w:eastAsiaTheme="minorEastAsia" w:hAnsiTheme="minorHAnsi" w:cstheme="minorBidi"/>
          <w:lang w:eastAsia="en-AU"/>
        </w:rPr>
      </w:pPr>
      <w:hyperlink w:anchor="_Toc109676708" w:history="1">
        <w:r w:rsidR="006120FE" w:rsidRPr="0087290F">
          <w:rPr>
            <w:rStyle w:val="Hyperlink"/>
          </w:rPr>
          <w:t>60.</w:t>
        </w:r>
        <w:r w:rsidR="006120FE">
          <w:rPr>
            <w:rFonts w:asciiTheme="minorHAnsi" w:eastAsiaTheme="minorEastAsia" w:hAnsiTheme="minorHAnsi" w:cstheme="minorBidi"/>
            <w:lang w:eastAsia="en-AU"/>
          </w:rPr>
          <w:tab/>
        </w:r>
        <w:r w:rsidR="006120FE" w:rsidRPr="0087290F">
          <w:rPr>
            <w:rStyle w:val="Hyperlink"/>
          </w:rPr>
          <w:t>Time of Request</w:t>
        </w:r>
        <w:r w:rsidR="006120FE">
          <w:rPr>
            <w:webHidden/>
          </w:rPr>
          <w:tab/>
        </w:r>
        <w:r w:rsidR="006120FE">
          <w:rPr>
            <w:webHidden/>
          </w:rPr>
          <w:fldChar w:fldCharType="begin"/>
        </w:r>
        <w:r w:rsidR="006120FE">
          <w:rPr>
            <w:webHidden/>
          </w:rPr>
          <w:instrText xml:space="preserve"> PAGEREF _Toc109676708 \h </w:instrText>
        </w:r>
        <w:r w:rsidR="006120FE">
          <w:rPr>
            <w:webHidden/>
          </w:rPr>
        </w:r>
        <w:r w:rsidR="006120FE">
          <w:rPr>
            <w:webHidden/>
          </w:rPr>
          <w:fldChar w:fldCharType="separate"/>
        </w:r>
        <w:r w:rsidR="006120FE">
          <w:rPr>
            <w:webHidden/>
          </w:rPr>
          <w:t>44</w:t>
        </w:r>
        <w:r w:rsidR="006120FE">
          <w:rPr>
            <w:webHidden/>
          </w:rPr>
          <w:fldChar w:fldCharType="end"/>
        </w:r>
      </w:hyperlink>
    </w:p>
    <w:p w14:paraId="43868F6D" w14:textId="59B0A330" w:rsidR="006120FE" w:rsidRDefault="00D15921">
      <w:pPr>
        <w:pStyle w:val="TOC2"/>
        <w:rPr>
          <w:rFonts w:asciiTheme="minorHAnsi" w:eastAsiaTheme="minorEastAsia" w:hAnsiTheme="minorHAnsi" w:cstheme="minorBidi"/>
          <w:lang w:eastAsia="en-AU"/>
        </w:rPr>
      </w:pPr>
      <w:hyperlink w:anchor="_Toc109676709" w:history="1">
        <w:r w:rsidR="006120FE" w:rsidRPr="0087290F">
          <w:rPr>
            <w:rStyle w:val="Hyperlink"/>
          </w:rPr>
          <w:t>61.</w:t>
        </w:r>
        <w:r w:rsidR="006120FE">
          <w:rPr>
            <w:rFonts w:asciiTheme="minorHAnsi" w:eastAsiaTheme="minorEastAsia" w:hAnsiTheme="minorHAnsi" w:cstheme="minorBidi"/>
            <w:lang w:eastAsia="en-AU"/>
          </w:rPr>
          <w:tab/>
        </w:r>
        <w:r w:rsidR="006120FE" w:rsidRPr="0087290F">
          <w:rPr>
            <w:rStyle w:val="Hyperlink"/>
          </w:rPr>
          <w:t>When a Presentation Can Be Made</w:t>
        </w:r>
        <w:r w:rsidR="006120FE">
          <w:rPr>
            <w:webHidden/>
          </w:rPr>
          <w:tab/>
        </w:r>
        <w:r w:rsidR="006120FE">
          <w:rPr>
            <w:webHidden/>
          </w:rPr>
          <w:fldChar w:fldCharType="begin"/>
        </w:r>
        <w:r w:rsidR="006120FE">
          <w:rPr>
            <w:webHidden/>
          </w:rPr>
          <w:instrText xml:space="preserve"> PAGEREF _Toc109676709 \h </w:instrText>
        </w:r>
        <w:r w:rsidR="006120FE">
          <w:rPr>
            <w:webHidden/>
          </w:rPr>
        </w:r>
        <w:r w:rsidR="006120FE">
          <w:rPr>
            <w:webHidden/>
          </w:rPr>
          <w:fldChar w:fldCharType="separate"/>
        </w:r>
        <w:r w:rsidR="006120FE">
          <w:rPr>
            <w:webHidden/>
          </w:rPr>
          <w:t>44</w:t>
        </w:r>
        <w:r w:rsidR="006120FE">
          <w:rPr>
            <w:webHidden/>
          </w:rPr>
          <w:fldChar w:fldCharType="end"/>
        </w:r>
      </w:hyperlink>
    </w:p>
    <w:p w14:paraId="1C391F71" w14:textId="75C5085E" w:rsidR="006120FE" w:rsidRDefault="00D15921">
      <w:pPr>
        <w:pStyle w:val="TOC2"/>
        <w:rPr>
          <w:rFonts w:asciiTheme="minorHAnsi" w:eastAsiaTheme="minorEastAsia" w:hAnsiTheme="minorHAnsi" w:cstheme="minorBidi"/>
          <w:lang w:eastAsia="en-AU"/>
        </w:rPr>
      </w:pPr>
      <w:hyperlink w:anchor="_Toc109676710" w:history="1">
        <w:r w:rsidR="006120FE" w:rsidRPr="0087290F">
          <w:rPr>
            <w:rStyle w:val="Hyperlink"/>
          </w:rPr>
          <w:t>62.</w:t>
        </w:r>
        <w:r w:rsidR="006120FE">
          <w:rPr>
            <w:rFonts w:asciiTheme="minorHAnsi" w:eastAsiaTheme="minorEastAsia" w:hAnsiTheme="minorHAnsi" w:cstheme="minorBidi"/>
            <w:lang w:eastAsia="en-AU"/>
          </w:rPr>
          <w:tab/>
        </w:r>
        <w:r w:rsidR="006120FE" w:rsidRPr="0087290F">
          <w:rPr>
            <w:rStyle w:val="Hyperlink"/>
          </w:rPr>
          <w:t>Limitations Upon Presentations</w:t>
        </w:r>
        <w:r w:rsidR="006120FE">
          <w:rPr>
            <w:webHidden/>
          </w:rPr>
          <w:tab/>
        </w:r>
        <w:r w:rsidR="006120FE">
          <w:rPr>
            <w:webHidden/>
          </w:rPr>
          <w:fldChar w:fldCharType="begin"/>
        </w:r>
        <w:r w:rsidR="006120FE">
          <w:rPr>
            <w:webHidden/>
          </w:rPr>
          <w:instrText xml:space="preserve"> PAGEREF _Toc109676710 \h </w:instrText>
        </w:r>
        <w:r w:rsidR="006120FE">
          <w:rPr>
            <w:webHidden/>
          </w:rPr>
        </w:r>
        <w:r w:rsidR="006120FE">
          <w:rPr>
            <w:webHidden/>
          </w:rPr>
          <w:fldChar w:fldCharType="separate"/>
        </w:r>
        <w:r w:rsidR="006120FE">
          <w:rPr>
            <w:webHidden/>
          </w:rPr>
          <w:t>45</w:t>
        </w:r>
        <w:r w:rsidR="006120FE">
          <w:rPr>
            <w:webHidden/>
          </w:rPr>
          <w:fldChar w:fldCharType="end"/>
        </w:r>
      </w:hyperlink>
    </w:p>
    <w:p w14:paraId="5677F988" w14:textId="4E00E881" w:rsidR="006120FE" w:rsidRDefault="00D15921">
      <w:pPr>
        <w:pStyle w:val="TOC2"/>
        <w:rPr>
          <w:rFonts w:asciiTheme="minorHAnsi" w:eastAsiaTheme="minorEastAsia" w:hAnsiTheme="minorHAnsi" w:cstheme="minorBidi"/>
          <w:lang w:eastAsia="en-AU"/>
        </w:rPr>
      </w:pPr>
      <w:hyperlink w:anchor="_Toc109676711" w:history="1">
        <w:r w:rsidR="006120FE" w:rsidRPr="0087290F">
          <w:rPr>
            <w:rStyle w:val="Hyperlink"/>
          </w:rPr>
          <w:t>63.</w:t>
        </w:r>
        <w:r w:rsidR="006120FE">
          <w:rPr>
            <w:rFonts w:asciiTheme="minorHAnsi" w:eastAsiaTheme="minorEastAsia" w:hAnsiTheme="minorHAnsi" w:cstheme="minorBidi"/>
            <w:lang w:eastAsia="en-AU"/>
          </w:rPr>
          <w:tab/>
        </w:r>
        <w:r w:rsidR="006120FE" w:rsidRPr="0087290F">
          <w:rPr>
            <w:rStyle w:val="Hyperlink"/>
          </w:rPr>
          <w:t>Questions But No Discussion Permitted to submitters</w:t>
        </w:r>
        <w:r w:rsidR="006120FE">
          <w:rPr>
            <w:webHidden/>
          </w:rPr>
          <w:tab/>
        </w:r>
        <w:r w:rsidR="006120FE">
          <w:rPr>
            <w:webHidden/>
          </w:rPr>
          <w:fldChar w:fldCharType="begin"/>
        </w:r>
        <w:r w:rsidR="006120FE">
          <w:rPr>
            <w:webHidden/>
          </w:rPr>
          <w:instrText xml:space="preserve"> PAGEREF _Toc109676711 \h </w:instrText>
        </w:r>
        <w:r w:rsidR="006120FE">
          <w:rPr>
            <w:webHidden/>
          </w:rPr>
        </w:r>
        <w:r w:rsidR="006120FE">
          <w:rPr>
            <w:webHidden/>
          </w:rPr>
          <w:fldChar w:fldCharType="separate"/>
        </w:r>
        <w:r w:rsidR="006120FE">
          <w:rPr>
            <w:webHidden/>
          </w:rPr>
          <w:t>46</w:t>
        </w:r>
        <w:r w:rsidR="006120FE">
          <w:rPr>
            <w:webHidden/>
          </w:rPr>
          <w:fldChar w:fldCharType="end"/>
        </w:r>
      </w:hyperlink>
    </w:p>
    <w:p w14:paraId="53ACBB2F" w14:textId="66EC86FC" w:rsidR="006120FE" w:rsidRDefault="00D15921">
      <w:pPr>
        <w:pStyle w:val="TOC2"/>
        <w:rPr>
          <w:rFonts w:asciiTheme="minorHAnsi" w:eastAsiaTheme="minorEastAsia" w:hAnsiTheme="minorHAnsi" w:cstheme="minorBidi"/>
          <w:lang w:eastAsia="en-AU"/>
        </w:rPr>
      </w:pPr>
      <w:hyperlink w:anchor="_Toc109676712" w:history="1">
        <w:r w:rsidR="006120FE" w:rsidRPr="0087290F">
          <w:rPr>
            <w:rStyle w:val="Hyperlink"/>
          </w:rPr>
          <w:t>64.</w:t>
        </w:r>
        <w:r w:rsidR="006120FE">
          <w:rPr>
            <w:rFonts w:asciiTheme="minorHAnsi" w:eastAsiaTheme="minorEastAsia" w:hAnsiTheme="minorHAnsi" w:cstheme="minorBidi"/>
            <w:lang w:eastAsia="en-AU"/>
          </w:rPr>
          <w:tab/>
        </w:r>
        <w:r w:rsidR="006120FE" w:rsidRPr="0087290F">
          <w:rPr>
            <w:rStyle w:val="Hyperlink"/>
          </w:rPr>
          <w:t xml:space="preserve">Individual Presentations Pursuant to Section 223 of the </w:t>
        </w:r>
        <w:r w:rsidR="006120FE" w:rsidRPr="0087290F">
          <w:rPr>
            <w:rStyle w:val="Hyperlink"/>
            <w:i/>
          </w:rPr>
          <w:t>Local Government Act 1989</w:t>
        </w:r>
        <w:r w:rsidR="006120FE" w:rsidRPr="0087290F">
          <w:rPr>
            <w:rStyle w:val="Hyperlink"/>
          </w:rPr>
          <w:t xml:space="preserve"> (Delegated</w:t>
        </w:r>
        <w:r w:rsidR="006120FE" w:rsidRPr="0087290F">
          <w:rPr>
            <w:rStyle w:val="Hyperlink"/>
            <w:i/>
          </w:rPr>
          <w:t xml:space="preserve"> </w:t>
        </w:r>
        <w:r w:rsidR="006120FE" w:rsidRPr="0087290F">
          <w:rPr>
            <w:rStyle w:val="Hyperlink"/>
          </w:rPr>
          <w:t>Committee</w:t>
        </w:r>
        <w:r w:rsidR="006120FE" w:rsidRPr="0087290F">
          <w:rPr>
            <w:rStyle w:val="Hyperlink"/>
            <w:i/>
          </w:rPr>
          <w:t xml:space="preserve"> </w:t>
        </w:r>
        <w:r w:rsidR="006120FE" w:rsidRPr="0087290F">
          <w:rPr>
            <w:rStyle w:val="Hyperlink"/>
          </w:rPr>
          <w:t>– Hearing of Submissions)</w:t>
        </w:r>
        <w:r w:rsidR="006120FE">
          <w:rPr>
            <w:webHidden/>
          </w:rPr>
          <w:tab/>
        </w:r>
        <w:r w:rsidR="006120FE">
          <w:rPr>
            <w:webHidden/>
          </w:rPr>
          <w:fldChar w:fldCharType="begin"/>
        </w:r>
        <w:r w:rsidR="006120FE">
          <w:rPr>
            <w:webHidden/>
          </w:rPr>
          <w:instrText xml:space="preserve"> PAGEREF _Toc109676712 \h </w:instrText>
        </w:r>
        <w:r w:rsidR="006120FE">
          <w:rPr>
            <w:webHidden/>
          </w:rPr>
        </w:r>
        <w:r w:rsidR="006120FE">
          <w:rPr>
            <w:webHidden/>
          </w:rPr>
          <w:fldChar w:fldCharType="separate"/>
        </w:r>
        <w:r w:rsidR="006120FE">
          <w:rPr>
            <w:webHidden/>
          </w:rPr>
          <w:t>46</w:t>
        </w:r>
        <w:r w:rsidR="006120FE">
          <w:rPr>
            <w:webHidden/>
          </w:rPr>
          <w:fldChar w:fldCharType="end"/>
        </w:r>
      </w:hyperlink>
    </w:p>
    <w:p w14:paraId="2495DFAE" w14:textId="67CE6FF1" w:rsidR="006120FE" w:rsidRDefault="00D15921">
      <w:pPr>
        <w:pStyle w:val="TOC2"/>
        <w:rPr>
          <w:rFonts w:asciiTheme="minorHAnsi" w:eastAsiaTheme="minorEastAsia" w:hAnsiTheme="minorHAnsi" w:cstheme="minorBidi"/>
          <w:lang w:eastAsia="en-AU"/>
        </w:rPr>
      </w:pPr>
      <w:hyperlink w:anchor="_Toc109676713" w:history="1">
        <w:r w:rsidR="006120FE" w:rsidRPr="0087290F">
          <w:rPr>
            <w:rStyle w:val="Hyperlink"/>
          </w:rPr>
          <w:t>65.</w:t>
        </w:r>
        <w:r w:rsidR="006120FE">
          <w:rPr>
            <w:rFonts w:asciiTheme="minorHAnsi" w:eastAsiaTheme="minorEastAsia" w:hAnsiTheme="minorHAnsi" w:cstheme="minorBidi"/>
            <w:lang w:eastAsia="en-AU"/>
          </w:rPr>
          <w:tab/>
        </w:r>
        <w:r w:rsidR="006120FE" w:rsidRPr="0087290F">
          <w:rPr>
            <w:rStyle w:val="Hyperlink"/>
          </w:rPr>
          <w:t>Relaxation of Requirement</w:t>
        </w:r>
        <w:r w:rsidR="006120FE">
          <w:rPr>
            <w:webHidden/>
          </w:rPr>
          <w:tab/>
        </w:r>
        <w:r w:rsidR="006120FE">
          <w:rPr>
            <w:webHidden/>
          </w:rPr>
          <w:fldChar w:fldCharType="begin"/>
        </w:r>
        <w:r w:rsidR="006120FE">
          <w:rPr>
            <w:webHidden/>
          </w:rPr>
          <w:instrText xml:space="preserve"> PAGEREF _Toc109676713 \h </w:instrText>
        </w:r>
        <w:r w:rsidR="006120FE">
          <w:rPr>
            <w:webHidden/>
          </w:rPr>
        </w:r>
        <w:r w:rsidR="006120FE">
          <w:rPr>
            <w:webHidden/>
          </w:rPr>
          <w:fldChar w:fldCharType="separate"/>
        </w:r>
        <w:r w:rsidR="006120FE">
          <w:rPr>
            <w:webHidden/>
          </w:rPr>
          <w:t>47</w:t>
        </w:r>
        <w:r w:rsidR="006120FE">
          <w:rPr>
            <w:webHidden/>
          </w:rPr>
          <w:fldChar w:fldCharType="end"/>
        </w:r>
      </w:hyperlink>
    </w:p>
    <w:p w14:paraId="24B2D561" w14:textId="77E970E1" w:rsidR="006120FE" w:rsidRDefault="00D15921">
      <w:pPr>
        <w:pStyle w:val="TOC1"/>
        <w:rPr>
          <w:rFonts w:asciiTheme="minorHAnsi" w:eastAsiaTheme="minorEastAsia" w:hAnsiTheme="minorHAnsi" w:cstheme="minorBidi"/>
          <w:sz w:val="22"/>
          <w:szCs w:val="22"/>
          <w:lang w:eastAsia="en-AU"/>
        </w:rPr>
      </w:pPr>
      <w:hyperlink w:anchor="_Toc109676714" w:history="1">
        <w:r w:rsidR="006120FE" w:rsidRPr="0087290F">
          <w:rPr>
            <w:rStyle w:val="Hyperlink"/>
          </w:rPr>
          <w:t>Division 11 – Voting</w:t>
        </w:r>
        <w:r w:rsidR="006120FE">
          <w:rPr>
            <w:webHidden/>
          </w:rPr>
          <w:tab/>
        </w:r>
        <w:r w:rsidR="006120FE">
          <w:rPr>
            <w:webHidden/>
          </w:rPr>
          <w:fldChar w:fldCharType="begin"/>
        </w:r>
        <w:r w:rsidR="006120FE">
          <w:rPr>
            <w:webHidden/>
          </w:rPr>
          <w:instrText xml:space="preserve"> PAGEREF _Toc109676714 \h </w:instrText>
        </w:r>
        <w:r w:rsidR="006120FE">
          <w:rPr>
            <w:webHidden/>
          </w:rPr>
        </w:r>
        <w:r w:rsidR="006120FE">
          <w:rPr>
            <w:webHidden/>
          </w:rPr>
          <w:fldChar w:fldCharType="separate"/>
        </w:r>
        <w:r w:rsidR="006120FE">
          <w:rPr>
            <w:webHidden/>
          </w:rPr>
          <w:t>48</w:t>
        </w:r>
        <w:r w:rsidR="006120FE">
          <w:rPr>
            <w:webHidden/>
          </w:rPr>
          <w:fldChar w:fldCharType="end"/>
        </w:r>
      </w:hyperlink>
    </w:p>
    <w:p w14:paraId="7BB0A26E" w14:textId="05D9811F" w:rsidR="006120FE" w:rsidRDefault="00D15921">
      <w:pPr>
        <w:pStyle w:val="TOC2"/>
        <w:rPr>
          <w:rFonts w:asciiTheme="minorHAnsi" w:eastAsiaTheme="minorEastAsia" w:hAnsiTheme="minorHAnsi" w:cstheme="minorBidi"/>
          <w:lang w:eastAsia="en-AU"/>
        </w:rPr>
      </w:pPr>
      <w:hyperlink w:anchor="_Toc109676715" w:history="1">
        <w:r w:rsidR="006120FE" w:rsidRPr="0087290F">
          <w:rPr>
            <w:rStyle w:val="Hyperlink"/>
          </w:rPr>
          <w:t>66.</w:t>
        </w:r>
        <w:r w:rsidR="006120FE">
          <w:rPr>
            <w:rFonts w:asciiTheme="minorHAnsi" w:eastAsiaTheme="minorEastAsia" w:hAnsiTheme="minorHAnsi" w:cstheme="minorBidi"/>
            <w:lang w:eastAsia="en-AU"/>
          </w:rPr>
          <w:tab/>
        </w:r>
        <w:r w:rsidR="006120FE" w:rsidRPr="0087290F">
          <w:rPr>
            <w:rStyle w:val="Hyperlink"/>
          </w:rPr>
          <w:t>How Motion Determined</w:t>
        </w:r>
        <w:r w:rsidR="006120FE">
          <w:rPr>
            <w:webHidden/>
          </w:rPr>
          <w:tab/>
        </w:r>
        <w:r w:rsidR="006120FE">
          <w:rPr>
            <w:webHidden/>
          </w:rPr>
          <w:fldChar w:fldCharType="begin"/>
        </w:r>
        <w:r w:rsidR="006120FE">
          <w:rPr>
            <w:webHidden/>
          </w:rPr>
          <w:instrText xml:space="preserve"> PAGEREF _Toc109676715 \h </w:instrText>
        </w:r>
        <w:r w:rsidR="006120FE">
          <w:rPr>
            <w:webHidden/>
          </w:rPr>
        </w:r>
        <w:r w:rsidR="006120FE">
          <w:rPr>
            <w:webHidden/>
          </w:rPr>
          <w:fldChar w:fldCharType="separate"/>
        </w:r>
        <w:r w:rsidR="006120FE">
          <w:rPr>
            <w:webHidden/>
          </w:rPr>
          <w:t>48</w:t>
        </w:r>
        <w:r w:rsidR="006120FE">
          <w:rPr>
            <w:webHidden/>
          </w:rPr>
          <w:fldChar w:fldCharType="end"/>
        </w:r>
      </w:hyperlink>
    </w:p>
    <w:p w14:paraId="42545F01" w14:textId="548149CD" w:rsidR="006120FE" w:rsidRDefault="00D15921">
      <w:pPr>
        <w:pStyle w:val="TOC2"/>
        <w:rPr>
          <w:rFonts w:asciiTheme="minorHAnsi" w:eastAsiaTheme="minorEastAsia" w:hAnsiTheme="minorHAnsi" w:cstheme="minorBidi"/>
          <w:lang w:eastAsia="en-AU"/>
        </w:rPr>
      </w:pPr>
      <w:hyperlink w:anchor="_Toc109676716" w:history="1">
        <w:r w:rsidR="006120FE" w:rsidRPr="0087290F">
          <w:rPr>
            <w:rStyle w:val="Hyperlink"/>
          </w:rPr>
          <w:t>67.</w:t>
        </w:r>
        <w:r w:rsidR="006120FE">
          <w:rPr>
            <w:rFonts w:asciiTheme="minorHAnsi" w:eastAsiaTheme="minorEastAsia" w:hAnsiTheme="minorHAnsi" w:cstheme="minorBidi"/>
            <w:lang w:eastAsia="en-AU"/>
          </w:rPr>
          <w:tab/>
        </w:r>
        <w:r w:rsidR="006120FE" w:rsidRPr="0087290F">
          <w:rPr>
            <w:rStyle w:val="Hyperlink"/>
          </w:rPr>
          <w:t>Silence</w:t>
        </w:r>
        <w:r w:rsidR="006120FE">
          <w:rPr>
            <w:webHidden/>
          </w:rPr>
          <w:tab/>
        </w:r>
        <w:r w:rsidR="006120FE">
          <w:rPr>
            <w:webHidden/>
          </w:rPr>
          <w:fldChar w:fldCharType="begin"/>
        </w:r>
        <w:r w:rsidR="006120FE">
          <w:rPr>
            <w:webHidden/>
          </w:rPr>
          <w:instrText xml:space="preserve"> PAGEREF _Toc109676716 \h </w:instrText>
        </w:r>
        <w:r w:rsidR="006120FE">
          <w:rPr>
            <w:webHidden/>
          </w:rPr>
        </w:r>
        <w:r w:rsidR="006120FE">
          <w:rPr>
            <w:webHidden/>
          </w:rPr>
          <w:fldChar w:fldCharType="separate"/>
        </w:r>
        <w:r w:rsidR="006120FE">
          <w:rPr>
            <w:webHidden/>
          </w:rPr>
          <w:t>48</w:t>
        </w:r>
        <w:r w:rsidR="006120FE">
          <w:rPr>
            <w:webHidden/>
          </w:rPr>
          <w:fldChar w:fldCharType="end"/>
        </w:r>
      </w:hyperlink>
    </w:p>
    <w:p w14:paraId="39CD8BBF" w14:textId="272B6253" w:rsidR="006120FE" w:rsidRDefault="00D15921">
      <w:pPr>
        <w:pStyle w:val="TOC2"/>
        <w:rPr>
          <w:rFonts w:asciiTheme="minorHAnsi" w:eastAsiaTheme="minorEastAsia" w:hAnsiTheme="minorHAnsi" w:cstheme="minorBidi"/>
          <w:lang w:eastAsia="en-AU"/>
        </w:rPr>
      </w:pPr>
      <w:hyperlink w:anchor="_Toc109676717" w:history="1">
        <w:r w:rsidR="006120FE" w:rsidRPr="0087290F">
          <w:rPr>
            <w:rStyle w:val="Hyperlink"/>
          </w:rPr>
          <w:t>68.</w:t>
        </w:r>
        <w:r w:rsidR="006120FE">
          <w:rPr>
            <w:rFonts w:asciiTheme="minorHAnsi" w:eastAsiaTheme="minorEastAsia" w:hAnsiTheme="minorHAnsi" w:cstheme="minorBidi"/>
            <w:lang w:eastAsia="en-AU"/>
          </w:rPr>
          <w:tab/>
        </w:r>
        <w:r w:rsidR="006120FE" w:rsidRPr="0087290F">
          <w:rPr>
            <w:rStyle w:val="Hyperlink"/>
          </w:rPr>
          <w:t>Recount</w:t>
        </w:r>
        <w:r w:rsidR="006120FE">
          <w:rPr>
            <w:webHidden/>
          </w:rPr>
          <w:tab/>
        </w:r>
        <w:r w:rsidR="006120FE">
          <w:rPr>
            <w:webHidden/>
          </w:rPr>
          <w:fldChar w:fldCharType="begin"/>
        </w:r>
        <w:r w:rsidR="006120FE">
          <w:rPr>
            <w:webHidden/>
          </w:rPr>
          <w:instrText xml:space="preserve"> PAGEREF _Toc109676717 \h </w:instrText>
        </w:r>
        <w:r w:rsidR="006120FE">
          <w:rPr>
            <w:webHidden/>
          </w:rPr>
        </w:r>
        <w:r w:rsidR="006120FE">
          <w:rPr>
            <w:webHidden/>
          </w:rPr>
          <w:fldChar w:fldCharType="separate"/>
        </w:r>
        <w:r w:rsidR="006120FE">
          <w:rPr>
            <w:webHidden/>
          </w:rPr>
          <w:t>48</w:t>
        </w:r>
        <w:r w:rsidR="006120FE">
          <w:rPr>
            <w:webHidden/>
          </w:rPr>
          <w:fldChar w:fldCharType="end"/>
        </w:r>
      </w:hyperlink>
    </w:p>
    <w:p w14:paraId="1D76E4D2" w14:textId="6BF43466" w:rsidR="006120FE" w:rsidRDefault="00D15921">
      <w:pPr>
        <w:pStyle w:val="TOC2"/>
        <w:rPr>
          <w:rFonts w:asciiTheme="minorHAnsi" w:eastAsiaTheme="minorEastAsia" w:hAnsiTheme="minorHAnsi" w:cstheme="minorBidi"/>
          <w:lang w:eastAsia="en-AU"/>
        </w:rPr>
      </w:pPr>
      <w:hyperlink w:anchor="_Toc109676718" w:history="1">
        <w:r w:rsidR="006120FE" w:rsidRPr="0087290F">
          <w:rPr>
            <w:rStyle w:val="Hyperlink"/>
          </w:rPr>
          <w:t>69.</w:t>
        </w:r>
        <w:r w:rsidR="006120FE">
          <w:rPr>
            <w:rFonts w:asciiTheme="minorHAnsi" w:eastAsiaTheme="minorEastAsia" w:hAnsiTheme="minorHAnsi" w:cstheme="minorBidi"/>
            <w:lang w:eastAsia="en-AU"/>
          </w:rPr>
          <w:tab/>
        </w:r>
        <w:r w:rsidR="006120FE" w:rsidRPr="0087290F">
          <w:rPr>
            <w:rStyle w:val="Hyperlink"/>
          </w:rPr>
          <w:t>Casting Vote</w:t>
        </w:r>
        <w:r w:rsidR="006120FE">
          <w:rPr>
            <w:webHidden/>
          </w:rPr>
          <w:tab/>
        </w:r>
        <w:r w:rsidR="006120FE">
          <w:rPr>
            <w:webHidden/>
          </w:rPr>
          <w:fldChar w:fldCharType="begin"/>
        </w:r>
        <w:r w:rsidR="006120FE">
          <w:rPr>
            <w:webHidden/>
          </w:rPr>
          <w:instrText xml:space="preserve"> PAGEREF _Toc109676718 \h </w:instrText>
        </w:r>
        <w:r w:rsidR="006120FE">
          <w:rPr>
            <w:webHidden/>
          </w:rPr>
        </w:r>
        <w:r w:rsidR="006120FE">
          <w:rPr>
            <w:webHidden/>
          </w:rPr>
          <w:fldChar w:fldCharType="separate"/>
        </w:r>
        <w:r w:rsidR="006120FE">
          <w:rPr>
            <w:webHidden/>
          </w:rPr>
          <w:t>48</w:t>
        </w:r>
        <w:r w:rsidR="006120FE">
          <w:rPr>
            <w:webHidden/>
          </w:rPr>
          <w:fldChar w:fldCharType="end"/>
        </w:r>
      </w:hyperlink>
    </w:p>
    <w:p w14:paraId="75351C3C" w14:textId="1050701F" w:rsidR="006120FE" w:rsidRDefault="00D15921">
      <w:pPr>
        <w:pStyle w:val="TOC2"/>
        <w:rPr>
          <w:rFonts w:asciiTheme="minorHAnsi" w:eastAsiaTheme="minorEastAsia" w:hAnsiTheme="minorHAnsi" w:cstheme="minorBidi"/>
          <w:lang w:eastAsia="en-AU"/>
        </w:rPr>
      </w:pPr>
      <w:hyperlink w:anchor="_Toc109676719" w:history="1">
        <w:r w:rsidR="006120FE" w:rsidRPr="0087290F">
          <w:rPr>
            <w:rStyle w:val="Hyperlink"/>
          </w:rPr>
          <w:t>70.</w:t>
        </w:r>
        <w:r w:rsidR="006120FE">
          <w:rPr>
            <w:rFonts w:asciiTheme="minorHAnsi" w:eastAsiaTheme="minorEastAsia" w:hAnsiTheme="minorHAnsi" w:cstheme="minorBidi"/>
            <w:lang w:eastAsia="en-AU"/>
          </w:rPr>
          <w:tab/>
        </w:r>
        <w:r w:rsidR="006120FE" w:rsidRPr="0087290F">
          <w:rPr>
            <w:rStyle w:val="Hyperlink"/>
          </w:rPr>
          <w:t>By Show of Hands</w:t>
        </w:r>
        <w:r w:rsidR="006120FE">
          <w:rPr>
            <w:webHidden/>
          </w:rPr>
          <w:tab/>
        </w:r>
        <w:r w:rsidR="006120FE">
          <w:rPr>
            <w:webHidden/>
          </w:rPr>
          <w:fldChar w:fldCharType="begin"/>
        </w:r>
        <w:r w:rsidR="006120FE">
          <w:rPr>
            <w:webHidden/>
          </w:rPr>
          <w:instrText xml:space="preserve"> PAGEREF _Toc109676719 \h </w:instrText>
        </w:r>
        <w:r w:rsidR="006120FE">
          <w:rPr>
            <w:webHidden/>
          </w:rPr>
        </w:r>
        <w:r w:rsidR="006120FE">
          <w:rPr>
            <w:webHidden/>
          </w:rPr>
          <w:fldChar w:fldCharType="separate"/>
        </w:r>
        <w:r w:rsidR="006120FE">
          <w:rPr>
            <w:webHidden/>
          </w:rPr>
          <w:t>49</w:t>
        </w:r>
        <w:r w:rsidR="006120FE">
          <w:rPr>
            <w:webHidden/>
          </w:rPr>
          <w:fldChar w:fldCharType="end"/>
        </w:r>
      </w:hyperlink>
    </w:p>
    <w:p w14:paraId="118922BC" w14:textId="7FE5F6A1" w:rsidR="006120FE" w:rsidRDefault="00D15921">
      <w:pPr>
        <w:pStyle w:val="TOC2"/>
        <w:rPr>
          <w:rFonts w:asciiTheme="minorHAnsi" w:eastAsiaTheme="minorEastAsia" w:hAnsiTheme="minorHAnsi" w:cstheme="minorBidi"/>
          <w:lang w:eastAsia="en-AU"/>
        </w:rPr>
      </w:pPr>
      <w:hyperlink w:anchor="_Toc109676720" w:history="1">
        <w:r w:rsidR="006120FE" w:rsidRPr="0087290F">
          <w:rPr>
            <w:rStyle w:val="Hyperlink"/>
            <w:strike/>
            <w:highlight w:val="yellow"/>
          </w:rPr>
          <w:t>71.</w:t>
        </w:r>
        <w:r w:rsidR="006120FE">
          <w:rPr>
            <w:rFonts w:asciiTheme="minorHAnsi" w:eastAsiaTheme="minorEastAsia" w:hAnsiTheme="minorHAnsi" w:cstheme="minorBidi"/>
            <w:lang w:eastAsia="en-AU"/>
          </w:rPr>
          <w:tab/>
        </w:r>
        <w:r w:rsidR="006120FE" w:rsidRPr="0087290F">
          <w:rPr>
            <w:rStyle w:val="Hyperlink"/>
            <w:strike/>
            <w:highlight w:val="yellow"/>
          </w:rPr>
          <w:t>Procedure for a Division</w:t>
        </w:r>
        <w:r w:rsidR="006120FE">
          <w:rPr>
            <w:webHidden/>
          </w:rPr>
          <w:tab/>
        </w:r>
        <w:r w:rsidR="006120FE">
          <w:rPr>
            <w:webHidden/>
          </w:rPr>
          <w:fldChar w:fldCharType="begin"/>
        </w:r>
        <w:r w:rsidR="006120FE">
          <w:rPr>
            <w:webHidden/>
          </w:rPr>
          <w:instrText xml:space="preserve"> PAGEREF _Toc109676720 \h </w:instrText>
        </w:r>
        <w:r w:rsidR="006120FE">
          <w:rPr>
            <w:webHidden/>
          </w:rPr>
        </w:r>
        <w:r w:rsidR="006120FE">
          <w:rPr>
            <w:webHidden/>
          </w:rPr>
          <w:fldChar w:fldCharType="separate"/>
        </w:r>
        <w:r w:rsidR="006120FE">
          <w:rPr>
            <w:webHidden/>
          </w:rPr>
          <w:t>49</w:t>
        </w:r>
        <w:r w:rsidR="006120FE">
          <w:rPr>
            <w:webHidden/>
          </w:rPr>
          <w:fldChar w:fldCharType="end"/>
        </w:r>
      </w:hyperlink>
    </w:p>
    <w:p w14:paraId="5506405E" w14:textId="481388F5" w:rsidR="006120FE" w:rsidRDefault="00D15921">
      <w:pPr>
        <w:pStyle w:val="TOC2"/>
        <w:rPr>
          <w:rFonts w:asciiTheme="minorHAnsi" w:eastAsiaTheme="minorEastAsia" w:hAnsiTheme="minorHAnsi" w:cstheme="minorBidi"/>
          <w:lang w:eastAsia="en-AU"/>
        </w:rPr>
      </w:pPr>
      <w:hyperlink w:anchor="_Toc109676721" w:history="1">
        <w:r w:rsidR="006120FE" w:rsidRPr="0087290F">
          <w:rPr>
            <w:rStyle w:val="Hyperlink"/>
          </w:rPr>
          <w:t>71.</w:t>
        </w:r>
        <w:r w:rsidR="006120FE">
          <w:rPr>
            <w:rFonts w:asciiTheme="minorHAnsi" w:eastAsiaTheme="minorEastAsia" w:hAnsiTheme="minorHAnsi" w:cstheme="minorBidi"/>
            <w:lang w:eastAsia="en-AU"/>
          </w:rPr>
          <w:tab/>
        </w:r>
        <w:r w:rsidR="006120FE" w:rsidRPr="0087290F">
          <w:rPr>
            <w:rStyle w:val="Hyperlink"/>
          </w:rPr>
          <w:t>No Discussion Once Declared</w:t>
        </w:r>
        <w:r w:rsidR="006120FE">
          <w:rPr>
            <w:webHidden/>
          </w:rPr>
          <w:tab/>
        </w:r>
        <w:r w:rsidR="006120FE">
          <w:rPr>
            <w:webHidden/>
          </w:rPr>
          <w:fldChar w:fldCharType="begin"/>
        </w:r>
        <w:r w:rsidR="006120FE">
          <w:rPr>
            <w:webHidden/>
          </w:rPr>
          <w:instrText xml:space="preserve"> PAGEREF _Toc109676721 \h </w:instrText>
        </w:r>
        <w:r w:rsidR="006120FE">
          <w:rPr>
            <w:webHidden/>
          </w:rPr>
        </w:r>
        <w:r w:rsidR="006120FE">
          <w:rPr>
            <w:webHidden/>
          </w:rPr>
          <w:fldChar w:fldCharType="separate"/>
        </w:r>
        <w:r w:rsidR="006120FE">
          <w:rPr>
            <w:webHidden/>
          </w:rPr>
          <w:t>49</w:t>
        </w:r>
        <w:r w:rsidR="006120FE">
          <w:rPr>
            <w:webHidden/>
          </w:rPr>
          <w:fldChar w:fldCharType="end"/>
        </w:r>
      </w:hyperlink>
    </w:p>
    <w:p w14:paraId="6BE02738" w14:textId="65AB5584" w:rsidR="006120FE" w:rsidRDefault="00D15921">
      <w:pPr>
        <w:pStyle w:val="TOC1"/>
        <w:rPr>
          <w:rFonts w:asciiTheme="minorHAnsi" w:eastAsiaTheme="minorEastAsia" w:hAnsiTheme="minorHAnsi" w:cstheme="minorBidi"/>
          <w:sz w:val="22"/>
          <w:szCs w:val="22"/>
          <w:lang w:eastAsia="en-AU"/>
        </w:rPr>
      </w:pPr>
      <w:hyperlink w:anchor="_Toc109676722" w:history="1">
        <w:r w:rsidR="006120FE" w:rsidRPr="0087290F">
          <w:rPr>
            <w:rStyle w:val="Hyperlink"/>
          </w:rPr>
          <w:t>Division 12 – Minutes</w:t>
        </w:r>
        <w:r w:rsidR="006120FE">
          <w:rPr>
            <w:webHidden/>
          </w:rPr>
          <w:tab/>
        </w:r>
        <w:r w:rsidR="006120FE">
          <w:rPr>
            <w:webHidden/>
          </w:rPr>
          <w:fldChar w:fldCharType="begin"/>
        </w:r>
        <w:r w:rsidR="006120FE">
          <w:rPr>
            <w:webHidden/>
          </w:rPr>
          <w:instrText xml:space="preserve"> PAGEREF _Toc109676722 \h </w:instrText>
        </w:r>
        <w:r w:rsidR="006120FE">
          <w:rPr>
            <w:webHidden/>
          </w:rPr>
        </w:r>
        <w:r w:rsidR="006120FE">
          <w:rPr>
            <w:webHidden/>
          </w:rPr>
          <w:fldChar w:fldCharType="separate"/>
        </w:r>
        <w:r w:rsidR="006120FE">
          <w:rPr>
            <w:webHidden/>
          </w:rPr>
          <w:t>51</w:t>
        </w:r>
        <w:r w:rsidR="006120FE">
          <w:rPr>
            <w:webHidden/>
          </w:rPr>
          <w:fldChar w:fldCharType="end"/>
        </w:r>
      </w:hyperlink>
    </w:p>
    <w:p w14:paraId="114D7DB7" w14:textId="79863ACF" w:rsidR="006120FE" w:rsidRDefault="00D15921">
      <w:pPr>
        <w:pStyle w:val="TOC2"/>
        <w:rPr>
          <w:rFonts w:asciiTheme="minorHAnsi" w:eastAsiaTheme="minorEastAsia" w:hAnsiTheme="minorHAnsi" w:cstheme="minorBidi"/>
          <w:lang w:eastAsia="en-AU"/>
        </w:rPr>
      </w:pPr>
      <w:hyperlink w:anchor="_Toc109676723" w:history="1">
        <w:r w:rsidR="006120FE" w:rsidRPr="0087290F">
          <w:rPr>
            <w:rStyle w:val="Hyperlink"/>
          </w:rPr>
          <w:t>72.</w:t>
        </w:r>
        <w:r w:rsidR="006120FE">
          <w:rPr>
            <w:rFonts w:asciiTheme="minorHAnsi" w:eastAsiaTheme="minorEastAsia" w:hAnsiTheme="minorHAnsi" w:cstheme="minorBidi"/>
            <w:lang w:eastAsia="en-AU"/>
          </w:rPr>
          <w:tab/>
        </w:r>
        <w:r w:rsidR="006120FE" w:rsidRPr="0087290F">
          <w:rPr>
            <w:rStyle w:val="Hyperlink"/>
          </w:rPr>
          <w:t>Confirmation of Minutes</w:t>
        </w:r>
        <w:r w:rsidR="006120FE">
          <w:rPr>
            <w:webHidden/>
          </w:rPr>
          <w:tab/>
        </w:r>
        <w:r w:rsidR="006120FE">
          <w:rPr>
            <w:webHidden/>
          </w:rPr>
          <w:fldChar w:fldCharType="begin"/>
        </w:r>
        <w:r w:rsidR="006120FE">
          <w:rPr>
            <w:webHidden/>
          </w:rPr>
          <w:instrText xml:space="preserve"> PAGEREF _Toc109676723 \h </w:instrText>
        </w:r>
        <w:r w:rsidR="006120FE">
          <w:rPr>
            <w:webHidden/>
          </w:rPr>
        </w:r>
        <w:r w:rsidR="006120FE">
          <w:rPr>
            <w:webHidden/>
          </w:rPr>
          <w:fldChar w:fldCharType="separate"/>
        </w:r>
        <w:r w:rsidR="006120FE">
          <w:rPr>
            <w:webHidden/>
          </w:rPr>
          <w:t>51</w:t>
        </w:r>
        <w:r w:rsidR="006120FE">
          <w:rPr>
            <w:webHidden/>
          </w:rPr>
          <w:fldChar w:fldCharType="end"/>
        </w:r>
      </w:hyperlink>
    </w:p>
    <w:p w14:paraId="64DC9E62" w14:textId="49546D1C" w:rsidR="006120FE" w:rsidRDefault="00D15921">
      <w:pPr>
        <w:pStyle w:val="TOC2"/>
        <w:rPr>
          <w:rFonts w:asciiTheme="minorHAnsi" w:eastAsiaTheme="minorEastAsia" w:hAnsiTheme="minorHAnsi" w:cstheme="minorBidi"/>
          <w:lang w:eastAsia="en-AU"/>
        </w:rPr>
      </w:pPr>
      <w:hyperlink w:anchor="_Toc109676724" w:history="1">
        <w:r w:rsidR="006120FE" w:rsidRPr="0087290F">
          <w:rPr>
            <w:rStyle w:val="Hyperlink"/>
          </w:rPr>
          <w:t>73.</w:t>
        </w:r>
        <w:r w:rsidR="006120FE">
          <w:rPr>
            <w:rFonts w:asciiTheme="minorHAnsi" w:eastAsiaTheme="minorEastAsia" w:hAnsiTheme="minorHAnsi" w:cstheme="minorBidi"/>
            <w:lang w:eastAsia="en-AU"/>
          </w:rPr>
          <w:tab/>
        </w:r>
        <w:r w:rsidR="006120FE" w:rsidRPr="0087290F">
          <w:rPr>
            <w:rStyle w:val="Hyperlink"/>
          </w:rPr>
          <w:t>No Debate on Confirmation of Minutes</w:t>
        </w:r>
        <w:r w:rsidR="006120FE">
          <w:rPr>
            <w:webHidden/>
          </w:rPr>
          <w:tab/>
        </w:r>
        <w:r w:rsidR="006120FE">
          <w:rPr>
            <w:webHidden/>
          </w:rPr>
          <w:fldChar w:fldCharType="begin"/>
        </w:r>
        <w:r w:rsidR="006120FE">
          <w:rPr>
            <w:webHidden/>
          </w:rPr>
          <w:instrText xml:space="preserve"> PAGEREF _Toc109676724 \h </w:instrText>
        </w:r>
        <w:r w:rsidR="006120FE">
          <w:rPr>
            <w:webHidden/>
          </w:rPr>
        </w:r>
        <w:r w:rsidR="006120FE">
          <w:rPr>
            <w:webHidden/>
          </w:rPr>
          <w:fldChar w:fldCharType="separate"/>
        </w:r>
        <w:r w:rsidR="006120FE">
          <w:rPr>
            <w:webHidden/>
          </w:rPr>
          <w:t>52</w:t>
        </w:r>
        <w:r w:rsidR="006120FE">
          <w:rPr>
            <w:webHidden/>
          </w:rPr>
          <w:fldChar w:fldCharType="end"/>
        </w:r>
      </w:hyperlink>
    </w:p>
    <w:p w14:paraId="7EB50BAF" w14:textId="41551A3F" w:rsidR="006120FE" w:rsidRDefault="00D15921">
      <w:pPr>
        <w:pStyle w:val="TOC2"/>
        <w:rPr>
          <w:rFonts w:asciiTheme="minorHAnsi" w:eastAsiaTheme="minorEastAsia" w:hAnsiTheme="minorHAnsi" w:cstheme="minorBidi"/>
          <w:lang w:eastAsia="en-AU"/>
        </w:rPr>
      </w:pPr>
      <w:hyperlink w:anchor="_Toc109676725" w:history="1">
        <w:r w:rsidR="006120FE" w:rsidRPr="0087290F">
          <w:rPr>
            <w:rStyle w:val="Hyperlink"/>
          </w:rPr>
          <w:t>74.</w:t>
        </w:r>
        <w:r w:rsidR="006120FE">
          <w:rPr>
            <w:rFonts w:asciiTheme="minorHAnsi" w:eastAsiaTheme="minorEastAsia" w:hAnsiTheme="minorHAnsi" w:cstheme="minorBidi"/>
            <w:lang w:eastAsia="en-AU"/>
          </w:rPr>
          <w:tab/>
        </w:r>
        <w:r w:rsidR="006120FE" w:rsidRPr="0087290F">
          <w:rPr>
            <w:rStyle w:val="Hyperlink"/>
          </w:rPr>
          <w:t>Deferral of Confirmation of Minutes</w:t>
        </w:r>
        <w:r w:rsidR="006120FE">
          <w:rPr>
            <w:webHidden/>
          </w:rPr>
          <w:tab/>
        </w:r>
        <w:r w:rsidR="006120FE">
          <w:rPr>
            <w:webHidden/>
          </w:rPr>
          <w:fldChar w:fldCharType="begin"/>
        </w:r>
        <w:r w:rsidR="006120FE">
          <w:rPr>
            <w:webHidden/>
          </w:rPr>
          <w:instrText xml:space="preserve"> PAGEREF _Toc109676725 \h </w:instrText>
        </w:r>
        <w:r w:rsidR="006120FE">
          <w:rPr>
            <w:webHidden/>
          </w:rPr>
        </w:r>
        <w:r w:rsidR="006120FE">
          <w:rPr>
            <w:webHidden/>
          </w:rPr>
          <w:fldChar w:fldCharType="separate"/>
        </w:r>
        <w:r w:rsidR="006120FE">
          <w:rPr>
            <w:webHidden/>
          </w:rPr>
          <w:t>52</w:t>
        </w:r>
        <w:r w:rsidR="006120FE">
          <w:rPr>
            <w:webHidden/>
          </w:rPr>
          <w:fldChar w:fldCharType="end"/>
        </w:r>
      </w:hyperlink>
    </w:p>
    <w:p w14:paraId="028E42F9" w14:textId="1176397E" w:rsidR="006120FE" w:rsidRDefault="00D15921">
      <w:pPr>
        <w:pStyle w:val="TOC2"/>
        <w:rPr>
          <w:rFonts w:asciiTheme="minorHAnsi" w:eastAsiaTheme="minorEastAsia" w:hAnsiTheme="minorHAnsi" w:cstheme="minorBidi"/>
          <w:lang w:eastAsia="en-AU"/>
        </w:rPr>
      </w:pPr>
      <w:hyperlink w:anchor="_Toc109676726" w:history="1">
        <w:r w:rsidR="006120FE" w:rsidRPr="0087290F">
          <w:rPr>
            <w:rStyle w:val="Hyperlink"/>
          </w:rPr>
          <w:t>75.</w:t>
        </w:r>
        <w:r w:rsidR="006120FE">
          <w:rPr>
            <w:rFonts w:asciiTheme="minorHAnsi" w:eastAsiaTheme="minorEastAsia" w:hAnsiTheme="minorHAnsi" w:cstheme="minorBidi"/>
            <w:lang w:eastAsia="en-AU"/>
          </w:rPr>
          <w:tab/>
        </w:r>
        <w:r w:rsidR="006120FE" w:rsidRPr="0087290F">
          <w:rPr>
            <w:rStyle w:val="Hyperlink"/>
          </w:rPr>
          <w:t>Form and Availability of Minutes</w:t>
        </w:r>
        <w:r w:rsidR="006120FE">
          <w:rPr>
            <w:webHidden/>
          </w:rPr>
          <w:tab/>
        </w:r>
        <w:r w:rsidR="006120FE">
          <w:rPr>
            <w:webHidden/>
          </w:rPr>
          <w:fldChar w:fldCharType="begin"/>
        </w:r>
        <w:r w:rsidR="006120FE">
          <w:rPr>
            <w:webHidden/>
          </w:rPr>
          <w:instrText xml:space="preserve"> PAGEREF _Toc109676726 \h </w:instrText>
        </w:r>
        <w:r w:rsidR="006120FE">
          <w:rPr>
            <w:webHidden/>
          </w:rPr>
        </w:r>
        <w:r w:rsidR="006120FE">
          <w:rPr>
            <w:webHidden/>
          </w:rPr>
          <w:fldChar w:fldCharType="separate"/>
        </w:r>
        <w:r w:rsidR="006120FE">
          <w:rPr>
            <w:webHidden/>
          </w:rPr>
          <w:t>52</w:t>
        </w:r>
        <w:r w:rsidR="006120FE">
          <w:rPr>
            <w:webHidden/>
          </w:rPr>
          <w:fldChar w:fldCharType="end"/>
        </w:r>
      </w:hyperlink>
    </w:p>
    <w:p w14:paraId="26ABEA74" w14:textId="1F78FB69" w:rsidR="006120FE" w:rsidRDefault="00D15921">
      <w:pPr>
        <w:pStyle w:val="TOC2"/>
        <w:rPr>
          <w:rFonts w:asciiTheme="minorHAnsi" w:eastAsiaTheme="minorEastAsia" w:hAnsiTheme="minorHAnsi" w:cstheme="minorBidi"/>
          <w:lang w:eastAsia="en-AU"/>
        </w:rPr>
      </w:pPr>
      <w:hyperlink w:anchor="_Toc109676727" w:history="1">
        <w:r w:rsidR="006120FE" w:rsidRPr="0087290F">
          <w:rPr>
            <w:rStyle w:val="Hyperlink"/>
          </w:rPr>
          <w:t>76.</w:t>
        </w:r>
        <w:r w:rsidR="006120FE">
          <w:rPr>
            <w:rFonts w:asciiTheme="minorHAnsi" w:eastAsiaTheme="minorEastAsia" w:hAnsiTheme="minorHAnsi" w:cstheme="minorBidi"/>
            <w:lang w:eastAsia="en-AU"/>
          </w:rPr>
          <w:tab/>
        </w:r>
        <w:r w:rsidR="006120FE" w:rsidRPr="0087290F">
          <w:rPr>
            <w:rStyle w:val="Hyperlink"/>
          </w:rPr>
          <w:t>Recording of Meetings</w:t>
        </w:r>
        <w:r w:rsidR="006120FE">
          <w:rPr>
            <w:webHidden/>
          </w:rPr>
          <w:tab/>
        </w:r>
        <w:r w:rsidR="006120FE">
          <w:rPr>
            <w:webHidden/>
          </w:rPr>
          <w:fldChar w:fldCharType="begin"/>
        </w:r>
        <w:r w:rsidR="006120FE">
          <w:rPr>
            <w:webHidden/>
          </w:rPr>
          <w:instrText xml:space="preserve"> PAGEREF _Toc109676727 \h </w:instrText>
        </w:r>
        <w:r w:rsidR="006120FE">
          <w:rPr>
            <w:webHidden/>
          </w:rPr>
        </w:r>
        <w:r w:rsidR="006120FE">
          <w:rPr>
            <w:webHidden/>
          </w:rPr>
          <w:fldChar w:fldCharType="separate"/>
        </w:r>
        <w:r w:rsidR="006120FE">
          <w:rPr>
            <w:webHidden/>
          </w:rPr>
          <w:t>53</w:t>
        </w:r>
        <w:r w:rsidR="006120FE">
          <w:rPr>
            <w:webHidden/>
          </w:rPr>
          <w:fldChar w:fldCharType="end"/>
        </w:r>
      </w:hyperlink>
    </w:p>
    <w:p w14:paraId="2C4E2D20" w14:textId="01396BD2" w:rsidR="006120FE" w:rsidRDefault="00D15921">
      <w:pPr>
        <w:pStyle w:val="TOC1"/>
        <w:rPr>
          <w:rFonts w:asciiTheme="minorHAnsi" w:eastAsiaTheme="minorEastAsia" w:hAnsiTheme="minorHAnsi" w:cstheme="minorBidi"/>
          <w:sz w:val="22"/>
          <w:szCs w:val="22"/>
          <w:lang w:eastAsia="en-AU"/>
        </w:rPr>
      </w:pPr>
      <w:hyperlink w:anchor="_Toc109676728" w:history="1">
        <w:r w:rsidR="006120FE" w:rsidRPr="0087290F">
          <w:rPr>
            <w:rStyle w:val="Hyperlink"/>
          </w:rPr>
          <w:t>Division 13 – Behaviour</w:t>
        </w:r>
        <w:r w:rsidR="006120FE">
          <w:rPr>
            <w:webHidden/>
          </w:rPr>
          <w:tab/>
        </w:r>
        <w:r w:rsidR="006120FE">
          <w:rPr>
            <w:webHidden/>
          </w:rPr>
          <w:fldChar w:fldCharType="begin"/>
        </w:r>
        <w:r w:rsidR="006120FE">
          <w:rPr>
            <w:webHidden/>
          </w:rPr>
          <w:instrText xml:space="preserve"> PAGEREF _Toc109676728 \h </w:instrText>
        </w:r>
        <w:r w:rsidR="006120FE">
          <w:rPr>
            <w:webHidden/>
          </w:rPr>
        </w:r>
        <w:r w:rsidR="006120FE">
          <w:rPr>
            <w:webHidden/>
          </w:rPr>
          <w:fldChar w:fldCharType="separate"/>
        </w:r>
        <w:r w:rsidR="006120FE">
          <w:rPr>
            <w:webHidden/>
          </w:rPr>
          <w:t>54</w:t>
        </w:r>
        <w:r w:rsidR="006120FE">
          <w:rPr>
            <w:webHidden/>
          </w:rPr>
          <w:fldChar w:fldCharType="end"/>
        </w:r>
      </w:hyperlink>
    </w:p>
    <w:p w14:paraId="4E25EBF5" w14:textId="311A9551" w:rsidR="006120FE" w:rsidRDefault="00D15921">
      <w:pPr>
        <w:pStyle w:val="TOC2"/>
        <w:rPr>
          <w:rFonts w:asciiTheme="minorHAnsi" w:eastAsiaTheme="minorEastAsia" w:hAnsiTheme="minorHAnsi" w:cstheme="minorBidi"/>
          <w:lang w:eastAsia="en-AU"/>
        </w:rPr>
      </w:pPr>
      <w:hyperlink w:anchor="_Toc109676729" w:history="1">
        <w:r w:rsidR="006120FE" w:rsidRPr="0087290F">
          <w:rPr>
            <w:rStyle w:val="Hyperlink"/>
          </w:rPr>
          <w:t>77.</w:t>
        </w:r>
        <w:r w:rsidR="006120FE">
          <w:rPr>
            <w:rFonts w:asciiTheme="minorHAnsi" w:eastAsiaTheme="minorEastAsia" w:hAnsiTheme="minorHAnsi" w:cstheme="minorBidi"/>
            <w:lang w:eastAsia="en-AU"/>
          </w:rPr>
          <w:tab/>
        </w:r>
        <w:r w:rsidR="006120FE" w:rsidRPr="0087290F">
          <w:rPr>
            <w:rStyle w:val="Hyperlink"/>
          </w:rPr>
          <w:t>Display of Placards and Posters</w:t>
        </w:r>
        <w:r w:rsidR="006120FE">
          <w:rPr>
            <w:webHidden/>
          </w:rPr>
          <w:tab/>
        </w:r>
        <w:r w:rsidR="006120FE">
          <w:rPr>
            <w:webHidden/>
          </w:rPr>
          <w:fldChar w:fldCharType="begin"/>
        </w:r>
        <w:r w:rsidR="006120FE">
          <w:rPr>
            <w:webHidden/>
          </w:rPr>
          <w:instrText xml:space="preserve"> PAGEREF _Toc109676729 \h </w:instrText>
        </w:r>
        <w:r w:rsidR="006120FE">
          <w:rPr>
            <w:webHidden/>
          </w:rPr>
        </w:r>
        <w:r w:rsidR="006120FE">
          <w:rPr>
            <w:webHidden/>
          </w:rPr>
          <w:fldChar w:fldCharType="separate"/>
        </w:r>
        <w:r w:rsidR="006120FE">
          <w:rPr>
            <w:webHidden/>
          </w:rPr>
          <w:t>54</w:t>
        </w:r>
        <w:r w:rsidR="006120FE">
          <w:rPr>
            <w:webHidden/>
          </w:rPr>
          <w:fldChar w:fldCharType="end"/>
        </w:r>
      </w:hyperlink>
    </w:p>
    <w:p w14:paraId="1FD9ECD9" w14:textId="554C01E4" w:rsidR="006120FE" w:rsidRDefault="00D15921">
      <w:pPr>
        <w:pStyle w:val="TOC2"/>
        <w:rPr>
          <w:rFonts w:asciiTheme="minorHAnsi" w:eastAsiaTheme="minorEastAsia" w:hAnsiTheme="minorHAnsi" w:cstheme="minorBidi"/>
          <w:lang w:eastAsia="en-AU"/>
        </w:rPr>
      </w:pPr>
      <w:hyperlink w:anchor="_Toc109676730" w:history="1">
        <w:r w:rsidR="006120FE" w:rsidRPr="0087290F">
          <w:rPr>
            <w:rStyle w:val="Hyperlink"/>
          </w:rPr>
          <w:t>78.</w:t>
        </w:r>
        <w:r w:rsidR="006120FE">
          <w:rPr>
            <w:rFonts w:asciiTheme="minorHAnsi" w:eastAsiaTheme="minorEastAsia" w:hAnsiTheme="minorHAnsi" w:cstheme="minorBidi"/>
            <w:lang w:eastAsia="en-AU"/>
          </w:rPr>
          <w:tab/>
        </w:r>
        <w:r w:rsidR="006120FE" w:rsidRPr="0087290F">
          <w:rPr>
            <w:rStyle w:val="Hyperlink"/>
          </w:rPr>
          <w:t>Public Addressing the Meeting</w:t>
        </w:r>
        <w:r w:rsidR="006120FE">
          <w:rPr>
            <w:webHidden/>
          </w:rPr>
          <w:tab/>
        </w:r>
        <w:r w:rsidR="006120FE">
          <w:rPr>
            <w:webHidden/>
          </w:rPr>
          <w:fldChar w:fldCharType="begin"/>
        </w:r>
        <w:r w:rsidR="006120FE">
          <w:rPr>
            <w:webHidden/>
          </w:rPr>
          <w:instrText xml:space="preserve"> PAGEREF _Toc109676730 \h </w:instrText>
        </w:r>
        <w:r w:rsidR="006120FE">
          <w:rPr>
            <w:webHidden/>
          </w:rPr>
        </w:r>
        <w:r w:rsidR="006120FE">
          <w:rPr>
            <w:webHidden/>
          </w:rPr>
          <w:fldChar w:fldCharType="separate"/>
        </w:r>
        <w:r w:rsidR="006120FE">
          <w:rPr>
            <w:webHidden/>
          </w:rPr>
          <w:t>54</w:t>
        </w:r>
        <w:r w:rsidR="006120FE">
          <w:rPr>
            <w:webHidden/>
          </w:rPr>
          <w:fldChar w:fldCharType="end"/>
        </w:r>
      </w:hyperlink>
    </w:p>
    <w:p w14:paraId="06600851" w14:textId="2C31AFAD" w:rsidR="006120FE" w:rsidRDefault="00D15921">
      <w:pPr>
        <w:pStyle w:val="TOC2"/>
        <w:rPr>
          <w:rFonts w:asciiTheme="minorHAnsi" w:eastAsiaTheme="minorEastAsia" w:hAnsiTheme="minorHAnsi" w:cstheme="minorBidi"/>
          <w:lang w:eastAsia="en-AU"/>
        </w:rPr>
      </w:pPr>
      <w:hyperlink w:anchor="_Toc109676731" w:history="1">
        <w:r w:rsidR="006120FE" w:rsidRPr="0087290F">
          <w:rPr>
            <w:rStyle w:val="Hyperlink"/>
          </w:rPr>
          <w:t>79.</w:t>
        </w:r>
        <w:r w:rsidR="006120FE">
          <w:rPr>
            <w:rFonts w:asciiTheme="minorHAnsi" w:eastAsiaTheme="minorEastAsia" w:hAnsiTheme="minorHAnsi" w:cstheme="minorBidi"/>
            <w:lang w:eastAsia="en-AU"/>
          </w:rPr>
          <w:tab/>
        </w:r>
        <w:r w:rsidR="006120FE" w:rsidRPr="0087290F">
          <w:rPr>
            <w:rStyle w:val="Hyperlink"/>
          </w:rPr>
          <w:t>Chair May Remove</w:t>
        </w:r>
        <w:r w:rsidR="006120FE">
          <w:rPr>
            <w:webHidden/>
          </w:rPr>
          <w:tab/>
        </w:r>
        <w:r w:rsidR="006120FE">
          <w:rPr>
            <w:webHidden/>
          </w:rPr>
          <w:fldChar w:fldCharType="begin"/>
        </w:r>
        <w:r w:rsidR="006120FE">
          <w:rPr>
            <w:webHidden/>
          </w:rPr>
          <w:instrText xml:space="preserve"> PAGEREF _Toc109676731 \h </w:instrText>
        </w:r>
        <w:r w:rsidR="006120FE">
          <w:rPr>
            <w:webHidden/>
          </w:rPr>
        </w:r>
        <w:r w:rsidR="006120FE">
          <w:rPr>
            <w:webHidden/>
          </w:rPr>
          <w:fldChar w:fldCharType="separate"/>
        </w:r>
        <w:r w:rsidR="006120FE">
          <w:rPr>
            <w:webHidden/>
          </w:rPr>
          <w:t>54</w:t>
        </w:r>
        <w:r w:rsidR="006120FE">
          <w:rPr>
            <w:webHidden/>
          </w:rPr>
          <w:fldChar w:fldCharType="end"/>
        </w:r>
      </w:hyperlink>
    </w:p>
    <w:p w14:paraId="2D2BC9D8" w14:textId="754FA000" w:rsidR="006120FE" w:rsidRDefault="00D15921">
      <w:pPr>
        <w:pStyle w:val="TOC2"/>
        <w:rPr>
          <w:rFonts w:asciiTheme="minorHAnsi" w:eastAsiaTheme="minorEastAsia" w:hAnsiTheme="minorHAnsi" w:cstheme="minorBidi"/>
          <w:lang w:eastAsia="en-AU"/>
        </w:rPr>
      </w:pPr>
      <w:hyperlink w:anchor="_Toc109676732" w:history="1">
        <w:r w:rsidR="006120FE" w:rsidRPr="0087290F">
          <w:rPr>
            <w:rStyle w:val="Hyperlink"/>
          </w:rPr>
          <w:t>80.</w:t>
        </w:r>
        <w:r w:rsidR="006120FE">
          <w:rPr>
            <w:rFonts w:asciiTheme="minorHAnsi" w:eastAsiaTheme="minorEastAsia" w:hAnsiTheme="minorHAnsi" w:cstheme="minorBidi"/>
            <w:lang w:eastAsia="en-AU"/>
          </w:rPr>
          <w:tab/>
        </w:r>
        <w:r w:rsidR="006120FE" w:rsidRPr="0087290F">
          <w:rPr>
            <w:rStyle w:val="Hyperlink"/>
          </w:rPr>
          <w:t>Chair May Adjourn Disorderly Meeting</w:t>
        </w:r>
        <w:r w:rsidR="006120FE">
          <w:rPr>
            <w:webHidden/>
          </w:rPr>
          <w:tab/>
        </w:r>
        <w:r w:rsidR="006120FE">
          <w:rPr>
            <w:webHidden/>
          </w:rPr>
          <w:fldChar w:fldCharType="begin"/>
        </w:r>
        <w:r w:rsidR="006120FE">
          <w:rPr>
            <w:webHidden/>
          </w:rPr>
          <w:instrText xml:space="preserve"> PAGEREF _Toc109676732 \h </w:instrText>
        </w:r>
        <w:r w:rsidR="006120FE">
          <w:rPr>
            <w:webHidden/>
          </w:rPr>
        </w:r>
        <w:r w:rsidR="006120FE">
          <w:rPr>
            <w:webHidden/>
          </w:rPr>
          <w:fldChar w:fldCharType="separate"/>
        </w:r>
        <w:r w:rsidR="006120FE">
          <w:rPr>
            <w:webHidden/>
          </w:rPr>
          <w:t>54</w:t>
        </w:r>
        <w:r w:rsidR="006120FE">
          <w:rPr>
            <w:webHidden/>
          </w:rPr>
          <w:fldChar w:fldCharType="end"/>
        </w:r>
      </w:hyperlink>
    </w:p>
    <w:p w14:paraId="03EB22B6" w14:textId="45B54E30" w:rsidR="006120FE" w:rsidRDefault="00D15921">
      <w:pPr>
        <w:pStyle w:val="TOC2"/>
        <w:rPr>
          <w:rFonts w:asciiTheme="minorHAnsi" w:eastAsiaTheme="minorEastAsia" w:hAnsiTheme="minorHAnsi" w:cstheme="minorBidi"/>
          <w:lang w:eastAsia="en-AU"/>
        </w:rPr>
      </w:pPr>
      <w:hyperlink w:anchor="_Toc109676733" w:history="1">
        <w:r w:rsidR="006120FE" w:rsidRPr="0087290F">
          <w:rPr>
            <w:rStyle w:val="Hyperlink"/>
          </w:rPr>
          <w:t>81.</w:t>
        </w:r>
        <w:r w:rsidR="006120FE">
          <w:rPr>
            <w:rFonts w:asciiTheme="minorHAnsi" w:eastAsiaTheme="minorEastAsia" w:hAnsiTheme="minorHAnsi" w:cstheme="minorBidi"/>
            <w:lang w:eastAsia="en-AU"/>
          </w:rPr>
          <w:tab/>
        </w:r>
        <w:r w:rsidR="006120FE" w:rsidRPr="0087290F">
          <w:rPr>
            <w:rStyle w:val="Hyperlink"/>
          </w:rPr>
          <w:t>Removal from Chamber</w:t>
        </w:r>
        <w:r w:rsidR="006120FE">
          <w:rPr>
            <w:webHidden/>
          </w:rPr>
          <w:tab/>
        </w:r>
        <w:r w:rsidR="006120FE">
          <w:rPr>
            <w:webHidden/>
          </w:rPr>
          <w:fldChar w:fldCharType="begin"/>
        </w:r>
        <w:r w:rsidR="006120FE">
          <w:rPr>
            <w:webHidden/>
          </w:rPr>
          <w:instrText xml:space="preserve"> PAGEREF _Toc109676733 \h </w:instrText>
        </w:r>
        <w:r w:rsidR="006120FE">
          <w:rPr>
            <w:webHidden/>
          </w:rPr>
        </w:r>
        <w:r w:rsidR="006120FE">
          <w:rPr>
            <w:webHidden/>
          </w:rPr>
          <w:fldChar w:fldCharType="separate"/>
        </w:r>
        <w:r w:rsidR="006120FE">
          <w:rPr>
            <w:webHidden/>
          </w:rPr>
          <w:t>55</w:t>
        </w:r>
        <w:r w:rsidR="006120FE">
          <w:rPr>
            <w:webHidden/>
          </w:rPr>
          <w:fldChar w:fldCharType="end"/>
        </w:r>
      </w:hyperlink>
    </w:p>
    <w:p w14:paraId="6E9F5F47" w14:textId="1838ED30" w:rsidR="006120FE" w:rsidRDefault="00D15921">
      <w:pPr>
        <w:pStyle w:val="TOC1"/>
        <w:rPr>
          <w:rFonts w:asciiTheme="minorHAnsi" w:eastAsiaTheme="minorEastAsia" w:hAnsiTheme="minorHAnsi" w:cstheme="minorBidi"/>
          <w:sz w:val="22"/>
          <w:szCs w:val="22"/>
          <w:lang w:eastAsia="en-AU"/>
        </w:rPr>
      </w:pPr>
      <w:hyperlink w:anchor="_Toc109676734" w:history="1">
        <w:r w:rsidR="006120FE" w:rsidRPr="0087290F">
          <w:rPr>
            <w:rStyle w:val="Hyperlink"/>
          </w:rPr>
          <w:t>Division 14 – Additional Duties of Chair</w:t>
        </w:r>
        <w:r w:rsidR="006120FE">
          <w:rPr>
            <w:webHidden/>
          </w:rPr>
          <w:tab/>
        </w:r>
        <w:r w:rsidR="006120FE">
          <w:rPr>
            <w:webHidden/>
          </w:rPr>
          <w:fldChar w:fldCharType="begin"/>
        </w:r>
        <w:r w:rsidR="006120FE">
          <w:rPr>
            <w:webHidden/>
          </w:rPr>
          <w:instrText xml:space="preserve"> PAGEREF _Toc109676734 \h </w:instrText>
        </w:r>
        <w:r w:rsidR="006120FE">
          <w:rPr>
            <w:webHidden/>
          </w:rPr>
        </w:r>
        <w:r w:rsidR="006120FE">
          <w:rPr>
            <w:webHidden/>
          </w:rPr>
          <w:fldChar w:fldCharType="separate"/>
        </w:r>
        <w:r w:rsidR="006120FE">
          <w:rPr>
            <w:webHidden/>
          </w:rPr>
          <w:t>56</w:t>
        </w:r>
        <w:r w:rsidR="006120FE">
          <w:rPr>
            <w:webHidden/>
          </w:rPr>
          <w:fldChar w:fldCharType="end"/>
        </w:r>
      </w:hyperlink>
    </w:p>
    <w:p w14:paraId="73172BB7" w14:textId="7EDECA70" w:rsidR="006120FE" w:rsidRDefault="00D15921">
      <w:pPr>
        <w:pStyle w:val="TOC2"/>
        <w:rPr>
          <w:rFonts w:asciiTheme="minorHAnsi" w:eastAsiaTheme="minorEastAsia" w:hAnsiTheme="minorHAnsi" w:cstheme="minorBidi"/>
          <w:lang w:eastAsia="en-AU"/>
        </w:rPr>
      </w:pPr>
      <w:hyperlink w:anchor="_Toc109676735" w:history="1">
        <w:r w:rsidR="006120FE" w:rsidRPr="0087290F">
          <w:rPr>
            <w:rStyle w:val="Hyperlink"/>
          </w:rPr>
          <w:t>82.</w:t>
        </w:r>
        <w:r w:rsidR="006120FE">
          <w:rPr>
            <w:rFonts w:asciiTheme="minorHAnsi" w:eastAsiaTheme="minorEastAsia" w:hAnsiTheme="minorHAnsi" w:cstheme="minorBidi"/>
            <w:lang w:eastAsia="en-AU"/>
          </w:rPr>
          <w:tab/>
        </w:r>
        <w:r w:rsidR="006120FE" w:rsidRPr="0087290F">
          <w:rPr>
            <w:rStyle w:val="Hyperlink"/>
          </w:rPr>
          <w:t>The Chair’s Duties and Discretions</w:t>
        </w:r>
        <w:r w:rsidR="006120FE">
          <w:rPr>
            <w:webHidden/>
          </w:rPr>
          <w:tab/>
        </w:r>
        <w:r w:rsidR="006120FE">
          <w:rPr>
            <w:webHidden/>
          </w:rPr>
          <w:fldChar w:fldCharType="begin"/>
        </w:r>
        <w:r w:rsidR="006120FE">
          <w:rPr>
            <w:webHidden/>
          </w:rPr>
          <w:instrText xml:space="preserve"> PAGEREF _Toc109676735 \h </w:instrText>
        </w:r>
        <w:r w:rsidR="006120FE">
          <w:rPr>
            <w:webHidden/>
          </w:rPr>
        </w:r>
        <w:r w:rsidR="006120FE">
          <w:rPr>
            <w:webHidden/>
          </w:rPr>
          <w:fldChar w:fldCharType="separate"/>
        </w:r>
        <w:r w:rsidR="006120FE">
          <w:rPr>
            <w:webHidden/>
          </w:rPr>
          <w:t>56</w:t>
        </w:r>
        <w:r w:rsidR="006120FE">
          <w:rPr>
            <w:webHidden/>
          </w:rPr>
          <w:fldChar w:fldCharType="end"/>
        </w:r>
      </w:hyperlink>
    </w:p>
    <w:p w14:paraId="5AF4EE4F" w14:textId="7CED73CC" w:rsidR="006120FE" w:rsidRDefault="00D15921">
      <w:pPr>
        <w:pStyle w:val="TOC1"/>
        <w:rPr>
          <w:rFonts w:asciiTheme="minorHAnsi" w:eastAsiaTheme="minorEastAsia" w:hAnsiTheme="minorHAnsi" w:cstheme="minorBidi"/>
          <w:sz w:val="22"/>
          <w:szCs w:val="22"/>
          <w:lang w:eastAsia="en-AU"/>
        </w:rPr>
      </w:pPr>
      <w:hyperlink w:anchor="_Toc109676736" w:history="1">
        <w:r w:rsidR="006120FE" w:rsidRPr="0087290F">
          <w:rPr>
            <w:rStyle w:val="Hyperlink"/>
            <w:highlight w:val="yellow"/>
          </w:rPr>
          <w:t>Division 15 – Physical and Remote Attendance</w:t>
        </w:r>
        <w:r w:rsidR="006120FE">
          <w:rPr>
            <w:webHidden/>
          </w:rPr>
          <w:tab/>
        </w:r>
        <w:r w:rsidR="006120FE">
          <w:rPr>
            <w:webHidden/>
          </w:rPr>
          <w:fldChar w:fldCharType="begin"/>
        </w:r>
        <w:r w:rsidR="006120FE">
          <w:rPr>
            <w:webHidden/>
          </w:rPr>
          <w:instrText xml:space="preserve"> PAGEREF _Toc109676736 \h </w:instrText>
        </w:r>
        <w:r w:rsidR="006120FE">
          <w:rPr>
            <w:webHidden/>
          </w:rPr>
        </w:r>
        <w:r w:rsidR="006120FE">
          <w:rPr>
            <w:webHidden/>
          </w:rPr>
          <w:fldChar w:fldCharType="separate"/>
        </w:r>
        <w:r w:rsidR="006120FE">
          <w:rPr>
            <w:webHidden/>
          </w:rPr>
          <w:t>57</w:t>
        </w:r>
        <w:r w:rsidR="006120FE">
          <w:rPr>
            <w:webHidden/>
          </w:rPr>
          <w:fldChar w:fldCharType="end"/>
        </w:r>
      </w:hyperlink>
    </w:p>
    <w:p w14:paraId="01673D05" w14:textId="222461DA" w:rsidR="006120FE" w:rsidRDefault="00D15921">
      <w:pPr>
        <w:pStyle w:val="TOC2"/>
        <w:rPr>
          <w:rFonts w:asciiTheme="minorHAnsi" w:eastAsiaTheme="minorEastAsia" w:hAnsiTheme="minorHAnsi" w:cstheme="minorBidi"/>
          <w:lang w:eastAsia="en-AU"/>
        </w:rPr>
      </w:pPr>
      <w:hyperlink w:anchor="_Toc109676737" w:history="1">
        <w:r w:rsidR="006120FE" w:rsidRPr="0087290F">
          <w:rPr>
            <w:rStyle w:val="Hyperlink"/>
            <w:highlight w:val="yellow"/>
          </w:rPr>
          <w:t>83.</w:t>
        </w:r>
        <w:r w:rsidR="006120FE">
          <w:rPr>
            <w:rFonts w:asciiTheme="minorHAnsi" w:eastAsiaTheme="minorEastAsia" w:hAnsiTheme="minorHAnsi" w:cstheme="minorBidi"/>
            <w:lang w:eastAsia="en-AU"/>
          </w:rPr>
          <w:tab/>
        </w:r>
        <w:r w:rsidR="006120FE" w:rsidRPr="0087290F">
          <w:rPr>
            <w:rStyle w:val="Hyperlink"/>
            <w:highlight w:val="yellow"/>
          </w:rPr>
          <w:t>Mode of Attendance</w:t>
        </w:r>
        <w:r w:rsidR="006120FE">
          <w:rPr>
            <w:webHidden/>
          </w:rPr>
          <w:tab/>
        </w:r>
        <w:r w:rsidR="006120FE">
          <w:rPr>
            <w:webHidden/>
          </w:rPr>
          <w:fldChar w:fldCharType="begin"/>
        </w:r>
        <w:r w:rsidR="006120FE">
          <w:rPr>
            <w:webHidden/>
          </w:rPr>
          <w:instrText xml:space="preserve"> PAGEREF _Toc109676737 \h </w:instrText>
        </w:r>
        <w:r w:rsidR="006120FE">
          <w:rPr>
            <w:webHidden/>
          </w:rPr>
        </w:r>
        <w:r w:rsidR="006120FE">
          <w:rPr>
            <w:webHidden/>
          </w:rPr>
          <w:fldChar w:fldCharType="separate"/>
        </w:r>
        <w:r w:rsidR="006120FE">
          <w:rPr>
            <w:webHidden/>
          </w:rPr>
          <w:t>57</w:t>
        </w:r>
        <w:r w:rsidR="006120FE">
          <w:rPr>
            <w:webHidden/>
          </w:rPr>
          <w:fldChar w:fldCharType="end"/>
        </w:r>
      </w:hyperlink>
    </w:p>
    <w:p w14:paraId="709CA701" w14:textId="1AA128F3" w:rsidR="006120FE" w:rsidRDefault="00D15921">
      <w:pPr>
        <w:pStyle w:val="TOC2"/>
        <w:rPr>
          <w:rFonts w:asciiTheme="minorHAnsi" w:eastAsiaTheme="minorEastAsia" w:hAnsiTheme="minorHAnsi" w:cstheme="minorBidi"/>
          <w:lang w:eastAsia="en-AU"/>
        </w:rPr>
      </w:pPr>
      <w:hyperlink w:anchor="_Toc109676738" w:history="1">
        <w:r w:rsidR="006120FE" w:rsidRPr="0087290F">
          <w:rPr>
            <w:rStyle w:val="Hyperlink"/>
            <w:highlight w:val="yellow"/>
          </w:rPr>
          <w:t>84.</w:t>
        </w:r>
        <w:r w:rsidR="006120FE">
          <w:rPr>
            <w:rFonts w:asciiTheme="minorHAnsi" w:eastAsiaTheme="minorEastAsia" w:hAnsiTheme="minorHAnsi" w:cstheme="minorBidi"/>
            <w:lang w:eastAsia="en-AU"/>
          </w:rPr>
          <w:tab/>
        </w:r>
        <w:r w:rsidR="006120FE" w:rsidRPr="0087290F">
          <w:rPr>
            <w:rStyle w:val="Hyperlink"/>
            <w:highlight w:val="yellow"/>
          </w:rPr>
          <w:t>Meetings Conducted Remotely</w:t>
        </w:r>
        <w:r w:rsidR="006120FE">
          <w:rPr>
            <w:webHidden/>
          </w:rPr>
          <w:tab/>
        </w:r>
        <w:r w:rsidR="006120FE">
          <w:rPr>
            <w:webHidden/>
          </w:rPr>
          <w:fldChar w:fldCharType="begin"/>
        </w:r>
        <w:r w:rsidR="006120FE">
          <w:rPr>
            <w:webHidden/>
          </w:rPr>
          <w:instrText xml:space="preserve"> PAGEREF _Toc109676738 \h </w:instrText>
        </w:r>
        <w:r w:rsidR="006120FE">
          <w:rPr>
            <w:webHidden/>
          </w:rPr>
        </w:r>
        <w:r w:rsidR="006120FE">
          <w:rPr>
            <w:webHidden/>
          </w:rPr>
          <w:fldChar w:fldCharType="separate"/>
        </w:r>
        <w:r w:rsidR="006120FE">
          <w:rPr>
            <w:webHidden/>
          </w:rPr>
          <w:t>58</w:t>
        </w:r>
        <w:r w:rsidR="006120FE">
          <w:rPr>
            <w:webHidden/>
          </w:rPr>
          <w:fldChar w:fldCharType="end"/>
        </w:r>
      </w:hyperlink>
    </w:p>
    <w:p w14:paraId="44BFC86D" w14:textId="7517845F" w:rsidR="006120FE" w:rsidRDefault="00D15921">
      <w:pPr>
        <w:pStyle w:val="TOC1"/>
        <w:rPr>
          <w:rFonts w:asciiTheme="minorHAnsi" w:eastAsiaTheme="minorEastAsia" w:hAnsiTheme="minorHAnsi" w:cstheme="minorBidi"/>
          <w:sz w:val="22"/>
          <w:szCs w:val="22"/>
          <w:lang w:eastAsia="en-AU"/>
        </w:rPr>
      </w:pPr>
      <w:hyperlink w:anchor="_Toc109676739" w:history="1">
        <w:r w:rsidR="006120FE" w:rsidRPr="0087290F">
          <w:rPr>
            <w:rStyle w:val="Hyperlink"/>
          </w:rPr>
          <w:t>Division 16 – Suspension of Standing Orders</w:t>
        </w:r>
        <w:r w:rsidR="006120FE">
          <w:rPr>
            <w:webHidden/>
          </w:rPr>
          <w:tab/>
        </w:r>
        <w:r w:rsidR="006120FE">
          <w:rPr>
            <w:webHidden/>
          </w:rPr>
          <w:fldChar w:fldCharType="begin"/>
        </w:r>
        <w:r w:rsidR="006120FE">
          <w:rPr>
            <w:webHidden/>
          </w:rPr>
          <w:instrText xml:space="preserve"> PAGEREF _Toc109676739 \h </w:instrText>
        </w:r>
        <w:r w:rsidR="006120FE">
          <w:rPr>
            <w:webHidden/>
          </w:rPr>
        </w:r>
        <w:r w:rsidR="006120FE">
          <w:rPr>
            <w:webHidden/>
          </w:rPr>
          <w:fldChar w:fldCharType="separate"/>
        </w:r>
        <w:r w:rsidR="006120FE">
          <w:rPr>
            <w:webHidden/>
          </w:rPr>
          <w:t>59</w:t>
        </w:r>
        <w:r w:rsidR="006120FE">
          <w:rPr>
            <w:webHidden/>
          </w:rPr>
          <w:fldChar w:fldCharType="end"/>
        </w:r>
      </w:hyperlink>
    </w:p>
    <w:p w14:paraId="0C78D4BE" w14:textId="5823F8FD" w:rsidR="006120FE" w:rsidRDefault="00D15921">
      <w:pPr>
        <w:pStyle w:val="TOC2"/>
        <w:rPr>
          <w:rFonts w:asciiTheme="minorHAnsi" w:eastAsiaTheme="minorEastAsia" w:hAnsiTheme="minorHAnsi" w:cstheme="minorBidi"/>
          <w:lang w:eastAsia="en-AU"/>
        </w:rPr>
      </w:pPr>
      <w:hyperlink w:anchor="_Toc109676740" w:history="1">
        <w:r w:rsidR="006120FE" w:rsidRPr="0087290F">
          <w:rPr>
            <w:rStyle w:val="Hyperlink"/>
          </w:rPr>
          <w:t>85.</w:t>
        </w:r>
        <w:r w:rsidR="006120FE">
          <w:rPr>
            <w:rFonts w:asciiTheme="minorHAnsi" w:eastAsiaTheme="minorEastAsia" w:hAnsiTheme="minorHAnsi" w:cstheme="minorBidi"/>
            <w:lang w:eastAsia="en-AU"/>
          </w:rPr>
          <w:tab/>
        </w:r>
        <w:r w:rsidR="006120FE" w:rsidRPr="0087290F">
          <w:rPr>
            <w:rStyle w:val="Hyperlink"/>
          </w:rPr>
          <w:t>Suspension of Standing Orders</w:t>
        </w:r>
        <w:r w:rsidR="006120FE">
          <w:rPr>
            <w:webHidden/>
          </w:rPr>
          <w:tab/>
        </w:r>
        <w:r w:rsidR="006120FE">
          <w:rPr>
            <w:webHidden/>
          </w:rPr>
          <w:fldChar w:fldCharType="begin"/>
        </w:r>
        <w:r w:rsidR="006120FE">
          <w:rPr>
            <w:webHidden/>
          </w:rPr>
          <w:instrText xml:space="preserve"> PAGEREF _Toc109676740 \h </w:instrText>
        </w:r>
        <w:r w:rsidR="006120FE">
          <w:rPr>
            <w:webHidden/>
          </w:rPr>
        </w:r>
        <w:r w:rsidR="006120FE">
          <w:rPr>
            <w:webHidden/>
          </w:rPr>
          <w:fldChar w:fldCharType="separate"/>
        </w:r>
        <w:r w:rsidR="006120FE">
          <w:rPr>
            <w:webHidden/>
          </w:rPr>
          <w:t>59</w:t>
        </w:r>
        <w:r w:rsidR="006120FE">
          <w:rPr>
            <w:webHidden/>
          </w:rPr>
          <w:fldChar w:fldCharType="end"/>
        </w:r>
      </w:hyperlink>
    </w:p>
    <w:p w14:paraId="12863A05" w14:textId="2BDF7546" w:rsidR="006120FE" w:rsidRDefault="00D15921">
      <w:pPr>
        <w:pStyle w:val="TOC1"/>
        <w:rPr>
          <w:rFonts w:asciiTheme="minorHAnsi" w:eastAsiaTheme="minorEastAsia" w:hAnsiTheme="minorHAnsi" w:cstheme="minorBidi"/>
          <w:sz w:val="22"/>
          <w:szCs w:val="22"/>
          <w:lang w:eastAsia="en-AU"/>
        </w:rPr>
      </w:pPr>
      <w:hyperlink w:anchor="_Toc109676741" w:history="1">
        <w:r w:rsidR="006120FE" w:rsidRPr="0087290F">
          <w:rPr>
            <w:rStyle w:val="Hyperlink"/>
          </w:rPr>
          <w:t>Division 17 – Miscellaneous</w:t>
        </w:r>
        <w:r w:rsidR="006120FE">
          <w:rPr>
            <w:webHidden/>
          </w:rPr>
          <w:tab/>
        </w:r>
        <w:r w:rsidR="006120FE">
          <w:rPr>
            <w:webHidden/>
          </w:rPr>
          <w:fldChar w:fldCharType="begin"/>
        </w:r>
        <w:r w:rsidR="006120FE">
          <w:rPr>
            <w:webHidden/>
          </w:rPr>
          <w:instrText xml:space="preserve"> PAGEREF _Toc109676741 \h </w:instrText>
        </w:r>
        <w:r w:rsidR="006120FE">
          <w:rPr>
            <w:webHidden/>
          </w:rPr>
        </w:r>
        <w:r w:rsidR="006120FE">
          <w:rPr>
            <w:webHidden/>
          </w:rPr>
          <w:fldChar w:fldCharType="separate"/>
        </w:r>
        <w:r w:rsidR="006120FE">
          <w:rPr>
            <w:webHidden/>
          </w:rPr>
          <w:t>60</w:t>
        </w:r>
        <w:r w:rsidR="006120FE">
          <w:rPr>
            <w:webHidden/>
          </w:rPr>
          <w:fldChar w:fldCharType="end"/>
        </w:r>
      </w:hyperlink>
    </w:p>
    <w:p w14:paraId="426C7FBF" w14:textId="6766B4FC" w:rsidR="006120FE" w:rsidRDefault="00D15921">
      <w:pPr>
        <w:pStyle w:val="TOC2"/>
        <w:rPr>
          <w:rFonts w:asciiTheme="minorHAnsi" w:eastAsiaTheme="minorEastAsia" w:hAnsiTheme="minorHAnsi" w:cstheme="minorBidi"/>
          <w:lang w:eastAsia="en-AU"/>
        </w:rPr>
      </w:pPr>
      <w:hyperlink w:anchor="_Toc109676742" w:history="1">
        <w:r w:rsidR="006120FE" w:rsidRPr="0087290F">
          <w:rPr>
            <w:rStyle w:val="Hyperlink"/>
            <w:strike/>
            <w:highlight w:val="yellow"/>
          </w:rPr>
          <w:t>86.</w:t>
        </w:r>
        <w:r w:rsidR="006120FE">
          <w:rPr>
            <w:rFonts w:asciiTheme="minorHAnsi" w:eastAsiaTheme="minorEastAsia" w:hAnsiTheme="minorHAnsi" w:cstheme="minorBidi"/>
            <w:lang w:eastAsia="en-AU"/>
          </w:rPr>
          <w:tab/>
        </w:r>
        <w:r w:rsidR="006120FE" w:rsidRPr="0087290F">
          <w:rPr>
            <w:rStyle w:val="Hyperlink"/>
            <w:strike/>
            <w:highlight w:val="yellow"/>
          </w:rPr>
          <w:t>Meetings Conducted Remotely</w:t>
        </w:r>
        <w:r w:rsidR="006120FE">
          <w:rPr>
            <w:webHidden/>
          </w:rPr>
          <w:tab/>
        </w:r>
        <w:r w:rsidR="006120FE">
          <w:rPr>
            <w:webHidden/>
          </w:rPr>
          <w:fldChar w:fldCharType="begin"/>
        </w:r>
        <w:r w:rsidR="006120FE">
          <w:rPr>
            <w:webHidden/>
          </w:rPr>
          <w:instrText xml:space="preserve"> PAGEREF _Toc109676742 \h </w:instrText>
        </w:r>
        <w:r w:rsidR="006120FE">
          <w:rPr>
            <w:webHidden/>
          </w:rPr>
        </w:r>
        <w:r w:rsidR="006120FE">
          <w:rPr>
            <w:webHidden/>
          </w:rPr>
          <w:fldChar w:fldCharType="separate"/>
        </w:r>
        <w:r w:rsidR="006120FE">
          <w:rPr>
            <w:webHidden/>
          </w:rPr>
          <w:t>60</w:t>
        </w:r>
        <w:r w:rsidR="006120FE">
          <w:rPr>
            <w:webHidden/>
          </w:rPr>
          <w:fldChar w:fldCharType="end"/>
        </w:r>
      </w:hyperlink>
    </w:p>
    <w:p w14:paraId="576DA97D" w14:textId="4CD3BD66" w:rsidR="006120FE" w:rsidRDefault="00D15921">
      <w:pPr>
        <w:pStyle w:val="TOC2"/>
        <w:rPr>
          <w:rFonts w:asciiTheme="minorHAnsi" w:eastAsiaTheme="minorEastAsia" w:hAnsiTheme="minorHAnsi" w:cstheme="minorBidi"/>
          <w:lang w:eastAsia="en-AU"/>
        </w:rPr>
      </w:pPr>
      <w:hyperlink w:anchor="_Toc109676743" w:history="1">
        <w:r w:rsidR="006120FE" w:rsidRPr="0087290F">
          <w:rPr>
            <w:rStyle w:val="Hyperlink"/>
          </w:rPr>
          <w:t>86.</w:t>
        </w:r>
        <w:r w:rsidR="006120FE">
          <w:rPr>
            <w:rFonts w:asciiTheme="minorHAnsi" w:eastAsiaTheme="minorEastAsia" w:hAnsiTheme="minorHAnsi" w:cstheme="minorBidi"/>
            <w:lang w:eastAsia="en-AU"/>
          </w:rPr>
          <w:tab/>
        </w:r>
        <w:r w:rsidR="006120FE" w:rsidRPr="0087290F">
          <w:rPr>
            <w:rStyle w:val="Hyperlink"/>
          </w:rPr>
          <w:t>Criticism of Members of Council Staff</w:t>
        </w:r>
        <w:r w:rsidR="006120FE">
          <w:rPr>
            <w:webHidden/>
          </w:rPr>
          <w:tab/>
        </w:r>
        <w:r w:rsidR="006120FE">
          <w:rPr>
            <w:webHidden/>
          </w:rPr>
          <w:fldChar w:fldCharType="begin"/>
        </w:r>
        <w:r w:rsidR="006120FE">
          <w:rPr>
            <w:webHidden/>
          </w:rPr>
          <w:instrText xml:space="preserve"> PAGEREF _Toc109676743 \h </w:instrText>
        </w:r>
        <w:r w:rsidR="006120FE">
          <w:rPr>
            <w:webHidden/>
          </w:rPr>
        </w:r>
        <w:r w:rsidR="006120FE">
          <w:rPr>
            <w:webHidden/>
          </w:rPr>
          <w:fldChar w:fldCharType="separate"/>
        </w:r>
        <w:r w:rsidR="006120FE">
          <w:rPr>
            <w:webHidden/>
          </w:rPr>
          <w:t>60</w:t>
        </w:r>
        <w:r w:rsidR="006120FE">
          <w:rPr>
            <w:webHidden/>
          </w:rPr>
          <w:fldChar w:fldCharType="end"/>
        </w:r>
      </w:hyperlink>
    </w:p>
    <w:p w14:paraId="250BF7DA" w14:textId="66828B1E" w:rsidR="006120FE" w:rsidRDefault="00D15921">
      <w:pPr>
        <w:pStyle w:val="TOC2"/>
        <w:rPr>
          <w:rFonts w:asciiTheme="minorHAnsi" w:eastAsiaTheme="minorEastAsia" w:hAnsiTheme="minorHAnsi" w:cstheme="minorBidi"/>
          <w:lang w:eastAsia="en-AU"/>
        </w:rPr>
      </w:pPr>
      <w:hyperlink w:anchor="_Toc109676744" w:history="1">
        <w:r w:rsidR="006120FE" w:rsidRPr="0087290F">
          <w:rPr>
            <w:rStyle w:val="Hyperlink"/>
          </w:rPr>
          <w:t>87.</w:t>
        </w:r>
        <w:r w:rsidR="006120FE">
          <w:rPr>
            <w:rFonts w:asciiTheme="minorHAnsi" w:eastAsiaTheme="minorEastAsia" w:hAnsiTheme="minorHAnsi" w:cstheme="minorBidi"/>
            <w:lang w:eastAsia="en-AU"/>
          </w:rPr>
          <w:tab/>
        </w:r>
        <w:r w:rsidR="006120FE" w:rsidRPr="0087290F">
          <w:rPr>
            <w:rStyle w:val="Hyperlink"/>
            <w:bCs/>
          </w:rPr>
          <w:t>Procedure Not Provided in this Chapter</w:t>
        </w:r>
        <w:r w:rsidR="006120FE">
          <w:rPr>
            <w:webHidden/>
          </w:rPr>
          <w:tab/>
        </w:r>
        <w:r w:rsidR="006120FE">
          <w:rPr>
            <w:webHidden/>
          </w:rPr>
          <w:fldChar w:fldCharType="begin"/>
        </w:r>
        <w:r w:rsidR="006120FE">
          <w:rPr>
            <w:webHidden/>
          </w:rPr>
          <w:instrText xml:space="preserve"> PAGEREF _Toc109676744 \h </w:instrText>
        </w:r>
        <w:r w:rsidR="006120FE">
          <w:rPr>
            <w:webHidden/>
          </w:rPr>
        </w:r>
        <w:r w:rsidR="006120FE">
          <w:rPr>
            <w:webHidden/>
          </w:rPr>
          <w:fldChar w:fldCharType="separate"/>
        </w:r>
        <w:r w:rsidR="006120FE">
          <w:rPr>
            <w:webHidden/>
          </w:rPr>
          <w:t>60</w:t>
        </w:r>
        <w:r w:rsidR="006120FE">
          <w:rPr>
            <w:webHidden/>
          </w:rPr>
          <w:fldChar w:fldCharType="end"/>
        </w:r>
      </w:hyperlink>
    </w:p>
    <w:p w14:paraId="5869074E" w14:textId="57303F0F" w:rsidR="00113DA6" w:rsidRDefault="00113DA6" w:rsidP="00181B1C">
      <w:pPr>
        <w:tabs>
          <w:tab w:val="right" w:leader="dot" w:pos="9072"/>
        </w:tabs>
        <w:rPr>
          <w:rFonts w:cs="Times New Roman"/>
          <w:lang w:eastAsia="en-AU"/>
        </w:rPr>
      </w:pPr>
      <w:r w:rsidRPr="00630B23">
        <w:rPr>
          <w:rFonts w:ascii="Arial" w:hAnsi="Arial" w:cs="Arial"/>
        </w:rPr>
        <w:fldChar w:fldCharType="end"/>
      </w:r>
    </w:p>
    <w:p w14:paraId="504A2F8D" w14:textId="77777777" w:rsidR="00113DA6" w:rsidRDefault="00113DA6" w:rsidP="00113DA6">
      <w:pPr>
        <w:rPr>
          <w:b/>
          <w:sz w:val="24"/>
          <w:szCs w:val="24"/>
        </w:rPr>
        <w:sectPr w:rsidR="00113DA6" w:rsidSect="004F11A7">
          <w:headerReference w:type="default" r:id="rId9"/>
          <w:footerReference w:type="even" r:id="rId10"/>
          <w:footerReference w:type="default" r:id="rId11"/>
          <w:footerReference w:type="first" r:id="rId12"/>
          <w:pgSz w:w="11906" w:h="16838"/>
          <w:pgMar w:top="1135" w:right="1418" w:bottom="1418" w:left="1418" w:header="567" w:footer="567" w:gutter="0"/>
          <w:paperSrc w:first="11" w:other="11"/>
          <w:pgNumType w:start="1"/>
          <w:cols w:space="720"/>
        </w:sectPr>
      </w:pPr>
    </w:p>
    <w:p w14:paraId="490F037F" w14:textId="77777777" w:rsidR="00113DA6" w:rsidRPr="004D04B9" w:rsidRDefault="00113DA6" w:rsidP="00113DA6">
      <w:pPr>
        <w:pStyle w:val="legalSchedule"/>
        <w:rPr>
          <w:sz w:val="28"/>
          <w:szCs w:val="28"/>
        </w:rPr>
      </w:pPr>
      <w:bookmarkStart w:id="1" w:name="_Toc109676636"/>
      <w:r w:rsidRPr="004D04B9">
        <w:rPr>
          <w:sz w:val="28"/>
          <w:szCs w:val="28"/>
        </w:rPr>
        <w:lastRenderedPageBreak/>
        <w:t>P</w:t>
      </w:r>
      <w:bookmarkStart w:id="2" w:name="_Toc51563727"/>
      <w:r w:rsidRPr="004D04B9">
        <w:rPr>
          <w:sz w:val="28"/>
          <w:szCs w:val="28"/>
        </w:rPr>
        <w:t>art A – Introduction</w:t>
      </w:r>
      <w:bookmarkEnd w:id="1"/>
      <w:bookmarkEnd w:id="2"/>
      <w:r w:rsidRPr="004D04B9">
        <w:rPr>
          <w:sz w:val="28"/>
          <w:szCs w:val="28"/>
        </w:rPr>
        <w:t xml:space="preserve"> </w:t>
      </w:r>
    </w:p>
    <w:p w14:paraId="6005FFB8" w14:textId="77777777"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3" w:name="_Toc109676637"/>
      <w:r w:rsidRPr="004D04B9">
        <w:rPr>
          <w:sz w:val="24"/>
          <w:szCs w:val="24"/>
        </w:rPr>
        <w:t>Title</w:t>
      </w:r>
      <w:bookmarkEnd w:id="3"/>
    </w:p>
    <w:p w14:paraId="613014DA" w14:textId="5C3D0305" w:rsidR="00113DA6" w:rsidRDefault="00113DA6" w:rsidP="007F2F86">
      <w:pPr>
        <w:pStyle w:val="BodyIndent1"/>
        <w:ind w:left="567"/>
        <w:rPr>
          <w:sz w:val="22"/>
        </w:rPr>
      </w:pPr>
      <w:r w:rsidRPr="004D04B9">
        <w:rPr>
          <w:sz w:val="22"/>
        </w:rPr>
        <w:t>Thi</w:t>
      </w:r>
      <w:r w:rsidR="005261D8">
        <w:rPr>
          <w:sz w:val="22"/>
        </w:rPr>
        <w:t>s Chapter will be known as the ‘</w:t>
      </w:r>
      <w:r w:rsidR="00B948F7">
        <w:rPr>
          <w:sz w:val="22"/>
        </w:rPr>
        <w:t>Meeting</w:t>
      </w:r>
      <w:r w:rsidR="005261D8">
        <w:rPr>
          <w:sz w:val="22"/>
        </w:rPr>
        <w:t xml:space="preserve"> Procedure Chapter’</w:t>
      </w:r>
      <w:r w:rsidRPr="004D04B9">
        <w:rPr>
          <w:sz w:val="22"/>
        </w:rPr>
        <w:t>.</w:t>
      </w:r>
    </w:p>
    <w:p w14:paraId="12F6311E" w14:textId="77777777" w:rsidR="007F2F86" w:rsidRPr="004D04B9" w:rsidRDefault="007F2F86" w:rsidP="007F2F86">
      <w:pPr>
        <w:pStyle w:val="BodyIndent1"/>
        <w:ind w:left="567"/>
        <w:rPr>
          <w:sz w:val="22"/>
        </w:rPr>
      </w:pPr>
    </w:p>
    <w:p w14:paraId="0C9CD553" w14:textId="77777777"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4" w:name="_Toc109676638"/>
      <w:r w:rsidRPr="004D04B9">
        <w:rPr>
          <w:sz w:val="24"/>
          <w:szCs w:val="24"/>
        </w:rPr>
        <w:t>Purpose of this Chapter</w:t>
      </w:r>
      <w:bookmarkEnd w:id="4"/>
    </w:p>
    <w:p w14:paraId="77B09ABB" w14:textId="77777777" w:rsidR="00113DA6" w:rsidRPr="004D04B9" w:rsidRDefault="00113DA6" w:rsidP="007F2F86">
      <w:pPr>
        <w:pStyle w:val="BodyIndent1"/>
        <w:ind w:left="567"/>
        <w:rPr>
          <w:sz w:val="22"/>
        </w:rPr>
      </w:pPr>
      <w:r w:rsidRPr="004D04B9">
        <w:rPr>
          <w:sz w:val="22"/>
        </w:rPr>
        <w:t>The purpose of this Chapter is to:</w:t>
      </w:r>
    </w:p>
    <w:p w14:paraId="4D2CE002" w14:textId="77777777" w:rsidR="00113DA6" w:rsidRPr="004D04B9" w:rsidRDefault="00113DA6" w:rsidP="007F2F86">
      <w:pPr>
        <w:pStyle w:val="Headingpara2"/>
        <w:numPr>
          <w:ilvl w:val="1"/>
          <w:numId w:val="11"/>
        </w:numPr>
        <w:ind w:left="1134" w:hanging="567"/>
        <w:rPr>
          <w:sz w:val="22"/>
          <w:szCs w:val="22"/>
        </w:rPr>
      </w:pPr>
      <w:bookmarkStart w:id="5" w:name="_Ref50798394"/>
      <w:r w:rsidRPr="004D04B9">
        <w:rPr>
          <w:sz w:val="22"/>
          <w:szCs w:val="22"/>
        </w:rPr>
        <w:t xml:space="preserve">provide for the election of the Mayor and any Deputy </w:t>
      </w:r>
      <w:proofErr w:type="gramStart"/>
      <w:r w:rsidRPr="004D04B9">
        <w:rPr>
          <w:sz w:val="22"/>
          <w:szCs w:val="22"/>
        </w:rPr>
        <w:t>Mayor;</w:t>
      </w:r>
      <w:bookmarkEnd w:id="5"/>
      <w:proofErr w:type="gramEnd"/>
      <w:r w:rsidRPr="004D04B9">
        <w:rPr>
          <w:sz w:val="22"/>
          <w:szCs w:val="22"/>
        </w:rPr>
        <w:t xml:space="preserve"> </w:t>
      </w:r>
    </w:p>
    <w:p w14:paraId="4D9A921B" w14:textId="77777777" w:rsidR="00113DA6" w:rsidRPr="004D04B9" w:rsidRDefault="00113DA6" w:rsidP="007F2F86">
      <w:pPr>
        <w:pStyle w:val="Headingpara2"/>
        <w:numPr>
          <w:ilvl w:val="1"/>
          <w:numId w:val="11"/>
        </w:numPr>
        <w:ind w:left="1134" w:hanging="567"/>
        <w:rPr>
          <w:sz w:val="22"/>
          <w:szCs w:val="22"/>
        </w:rPr>
      </w:pPr>
      <w:bookmarkStart w:id="6" w:name="_Ref50798428"/>
      <w:r w:rsidRPr="004D04B9">
        <w:rPr>
          <w:sz w:val="22"/>
          <w:szCs w:val="22"/>
        </w:rPr>
        <w:t>provide for the appointment of any Acting Mayor; and</w:t>
      </w:r>
    </w:p>
    <w:bookmarkEnd w:id="6"/>
    <w:p w14:paraId="3DE3E66F" w14:textId="2BF8A005" w:rsidR="00113DA6" w:rsidRDefault="00113DA6" w:rsidP="007F2F86">
      <w:pPr>
        <w:pStyle w:val="Headingpara2"/>
        <w:numPr>
          <w:ilvl w:val="1"/>
          <w:numId w:val="11"/>
        </w:numPr>
        <w:ind w:left="1134" w:hanging="567"/>
        <w:rPr>
          <w:sz w:val="22"/>
          <w:szCs w:val="22"/>
        </w:rPr>
      </w:pPr>
      <w:r w:rsidRPr="004D04B9">
        <w:rPr>
          <w:sz w:val="22"/>
          <w:szCs w:val="22"/>
        </w:rPr>
        <w:t xml:space="preserve">provide for the procedures governing the conduct of </w:t>
      </w:r>
      <w:r w:rsidRPr="004D04B9">
        <w:rPr>
          <w:i/>
          <w:sz w:val="22"/>
          <w:szCs w:val="22"/>
        </w:rPr>
        <w:t xml:space="preserve">Council </w:t>
      </w:r>
      <w:r w:rsidR="00B948F7">
        <w:rPr>
          <w:i/>
          <w:sz w:val="22"/>
          <w:szCs w:val="22"/>
        </w:rPr>
        <w:t>Meeting</w:t>
      </w:r>
      <w:r w:rsidR="005035E5">
        <w:rPr>
          <w:i/>
          <w:sz w:val="22"/>
          <w:szCs w:val="22"/>
        </w:rPr>
        <w:t>s</w:t>
      </w:r>
      <w:r w:rsidRPr="004D04B9">
        <w:rPr>
          <w:sz w:val="22"/>
          <w:szCs w:val="22"/>
        </w:rPr>
        <w:t>.</w:t>
      </w:r>
    </w:p>
    <w:p w14:paraId="09C6FAE2" w14:textId="77777777" w:rsidR="007F2F86" w:rsidRPr="004D04B9" w:rsidRDefault="007F2F86" w:rsidP="007F2F86">
      <w:pPr>
        <w:pStyle w:val="Headingpara2"/>
        <w:ind w:left="1134" w:firstLine="0"/>
        <w:rPr>
          <w:sz w:val="22"/>
          <w:szCs w:val="22"/>
        </w:rPr>
      </w:pPr>
    </w:p>
    <w:p w14:paraId="6B0BF4E2" w14:textId="77777777"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7" w:name="_Toc109676639"/>
      <w:r w:rsidRPr="004D04B9">
        <w:rPr>
          <w:sz w:val="24"/>
          <w:szCs w:val="24"/>
        </w:rPr>
        <w:t>Definitions and Notes</w:t>
      </w:r>
      <w:bookmarkEnd w:id="7"/>
    </w:p>
    <w:p w14:paraId="44BE63A9" w14:textId="77777777" w:rsidR="00113DA6" w:rsidRPr="004D04B9" w:rsidRDefault="00113DA6" w:rsidP="00885AD4">
      <w:pPr>
        <w:pStyle w:val="Headingpara2"/>
        <w:numPr>
          <w:ilvl w:val="1"/>
          <w:numId w:val="26"/>
        </w:numPr>
        <w:ind w:left="1134" w:hanging="567"/>
        <w:rPr>
          <w:sz w:val="22"/>
          <w:szCs w:val="22"/>
        </w:rPr>
      </w:pPr>
      <w:r w:rsidRPr="004D04B9">
        <w:rPr>
          <w:sz w:val="22"/>
          <w:szCs w:val="22"/>
        </w:rPr>
        <w:t>In this Chapter:</w:t>
      </w:r>
    </w:p>
    <w:p w14:paraId="5702110D" w14:textId="1F01B033" w:rsidR="00113DA6" w:rsidRPr="00B948F7" w:rsidRDefault="00E076FD" w:rsidP="007F2F86">
      <w:pPr>
        <w:pStyle w:val="BodyIndent1"/>
        <w:ind w:left="1134"/>
        <w:rPr>
          <w:sz w:val="22"/>
        </w:rPr>
      </w:pPr>
      <w:r w:rsidRPr="00B948F7">
        <w:rPr>
          <w:sz w:val="22"/>
        </w:rPr>
        <w:t>‘</w:t>
      </w:r>
      <w:r w:rsidR="00B948F7">
        <w:rPr>
          <w:sz w:val="22"/>
        </w:rPr>
        <w:t>Agenda</w:t>
      </w:r>
      <w:r w:rsidRPr="00B948F7">
        <w:rPr>
          <w:sz w:val="22"/>
        </w:rPr>
        <w:t>’</w:t>
      </w:r>
      <w:r w:rsidR="00113DA6" w:rsidRPr="00B948F7">
        <w:rPr>
          <w:sz w:val="22"/>
        </w:rPr>
        <w:t xml:space="preserve"> means the notice of a </w:t>
      </w:r>
      <w:r w:rsidR="00B948F7" w:rsidRPr="00B948F7">
        <w:rPr>
          <w:sz w:val="22"/>
        </w:rPr>
        <w:t>Meeting</w:t>
      </w:r>
      <w:r w:rsidR="00113DA6" w:rsidRPr="00B948F7">
        <w:rPr>
          <w:sz w:val="22"/>
        </w:rPr>
        <w:t xml:space="preserve"> setting out the business to be transacted at the </w:t>
      </w:r>
      <w:proofErr w:type="gramStart"/>
      <w:r w:rsidR="00B948F7" w:rsidRPr="00B948F7">
        <w:rPr>
          <w:sz w:val="22"/>
        </w:rPr>
        <w:t>Meeting</w:t>
      </w:r>
      <w:r w:rsidR="00113DA6" w:rsidRPr="00B948F7">
        <w:rPr>
          <w:sz w:val="22"/>
        </w:rPr>
        <w:t>;</w:t>
      </w:r>
      <w:proofErr w:type="gramEnd"/>
    </w:p>
    <w:p w14:paraId="05550494" w14:textId="1774B0FB" w:rsidR="00113DA6" w:rsidRPr="00B948F7" w:rsidRDefault="00E076FD" w:rsidP="007F2F86">
      <w:pPr>
        <w:pStyle w:val="BodyIndent1"/>
        <w:ind w:left="1134"/>
        <w:rPr>
          <w:sz w:val="22"/>
        </w:rPr>
      </w:pPr>
      <w:r w:rsidRPr="00B948F7">
        <w:rPr>
          <w:sz w:val="22"/>
        </w:rPr>
        <w:t>‘</w:t>
      </w:r>
      <w:r w:rsidR="00113DA6" w:rsidRPr="00B948F7">
        <w:rPr>
          <w:sz w:val="22"/>
        </w:rPr>
        <w:t>Chair</w:t>
      </w:r>
      <w:r w:rsidRPr="00B948F7">
        <w:rPr>
          <w:sz w:val="22"/>
        </w:rPr>
        <w:t>’</w:t>
      </w:r>
      <w:r w:rsidR="00113DA6" w:rsidRPr="00B948F7">
        <w:rPr>
          <w:sz w:val="22"/>
        </w:rPr>
        <w:t xml:space="preserve"> means the Chairperson of a </w:t>
      </w:r>
      <w:r w:rsidR="00B948F7" w:rsidRPr="00B948F7">
        <w:rPr>
          <w:sz w:val="22"/>
        </w:rPr>
        <w:t>Meeting</w:t>
      </w:r>
      <w:r w:rsidR="00113DA6" w:rsidRPr="00B948F7">
        <w:rPr>
          <w:sz w:val="22"/>
        </w:rPr>
        <w:t xml:space="preserve"> and includes a Councillor who is appointed by resolution to chair a </w:t>
      </w:r>
      <w:r w:rsidR="00B948F7" w:rsidRPr="00B948F7">
        <w:rPr>
          <w:sz w:val="22"/>
        </w:rPr>
        <w:t>Meeting</w:t>
      </w:r>
      <w:r w:rsidR="00113DA6" w:rsidRPr="00B948F7">
        <w:rPr>
          <w:sz w:val="22"/>
        </w:rPr>
        <w:t xml:space="preserve"> under section 61(3) of the </w:t>
      </w:r>
      <w:proofErr w:type="gramStart"/>
      <w:r w:rsidR="00113DA6" w:rsidRPr="00B948F7">
        <w:rPr>
          <w:sz w:val="22"/>
        </w:rPr>
        <w:t>Act;</w:t>
      </w:r>
      <w:proofErr w:type="gramEnd"/>
    </w:p>
    <w:p w14:paraId="299D67FA" w14:textId="64F3D875" w:rsidR="00113DA6" w:rsidRPr="00B948F7" w:rsidRDefault="00E076FD" w:rsidP="007F2F86">
      <w:pPr>
        <w:pStyle w:val="BodyIndent1"/>
        <w:ind w:left="1134"/>
        <w:rPr>
          <w:sz w:val="22"/>
        </w:rPr>
      </w:pPr>
      <w:r w:rsidRPr="00B948F7">
        <w:rPr>
          <w:sz w:val="22"/>
        </w:rPr>
        <w:t>‘</w:t>
      </w:r>
      <w:proofErr w:type="gramStart"/>
      <w:r w:rsidR="00113DA6" w:rsidRPr="00B948F7">
        <w:rPr>
          <w:sz w:val="22"/>
        </w:rPr>
        <w:t>minute</w:t>
      </w:r>
      <w:proofErr w:type="gramEnd"/>
      <w:r w:rsidR="00113DA6" w:rsidRPr="00B948F7">
        <w:rPr>
          <w:sz w:val="22"/>
        </w:rPr>
        <w:t xml:space="preserve"> book</w:t>
      </w:r>
      <w:r w:rsidRPr="00B948F7">
        <w:rPr>
          <w:sz w:val="22"/>
        </w:rPr>
        <w:t xml:space="preserve">’ </w:t>
      </w:r>
      <w:r w:rsidR="00113DA6" w:rsidRPr="00B948F7">
        <w:rPr>
          <w:sz w:val="22"/>
        </w:rPr>
        <w:t>means the collective record of proceedings of Council;</w:t>
      </w:r>
    </w:p>
    <w:p w14:paraId="16AA9CDE" w14:textId="56A1C95D" w:rsidR="00113DA6" w:rsidRPr="00B948F7" w:rsidRDefault="00E076FD" w:rsidP="007F2F86">
      <w:pPr>
        <w:pStyle w:val="BodyIndent1"/>
        <w:ind w:left="1134"/>
        <w:rPr>
          <w:sz w:val="22"/>
        </w:rPr>
      </w:pPr>
      <w:r w:rsidRPr="00B948F7">
        <w:rPr>
          <w:sz w:val="22"/>
        </w:rPr>
        <w:t>‘</w:t>
      </w:r>
      <w:proofErr w:type="gramStart"/>
      <w:r w:rsidR="00113DA6" w:rsidRPr="00B948F7">
        <w:rPr>
          <w:sz w:val="22"/>
        </w:rPr>
        <w:t>municipal</w:t>
      </w:r>
      <w:proofErr w:type="gramEnd"/>
      <w:r w:rsidR="00113DA6" w:rsidRPr="00B948F7">
        <w:rPr>
          <w:sz w:val="22"/>
        </w:rPr>
        <w:t xml:space="preserve"> district</w:t>
      </w:r>
      <w:r w:rsidRPr="00B948F7">
        <w:rPr>
          <w:sz w:val="22"/>
        </w:rPr>
        <w:t>’</w:t>
      </w:r>
      <w:r w:rsidR="00113DA6" w:rsidRPr="00B948F7">
        <w:rPr>
          <w:sz w:val="22"/>
        </w:rPr>
        <w:t xml:space="preserve"> means the municipal district of Council;</w:t>
      </w:r>
    </w:p>
    <w:p w14:paraId="2A50A939" w14:textId="36A83462" w:rsidR="00113DA6" w:rsidRPr="00B948F7" w:rsidRDefault="00E076FD" w:rsidP="007F2F86">
      <w:pPr>
        <w:pStyle w:val="BodyIndent1"/>
        <w:ind w:left="1134"/>
        <w:rPr>
          <w:sz w:val="22"/>
        </w:rPr>
      </w:pPr>
      <w:r w:rsidRPr="00B948F7">
        <w:rPr>
          <w:sz w:val="22"/>
        </w:rPr>
        <w:t>‘</w:t>
      </w:r>
      <w:r w:rsidR="00B948F7">
        <w:rPr>
          <w:sz w:val="22"/>
        </w:rPr>
        <w:t>N</w:t>
      </w:r>
      <w:r w:rsidR="00113DA6" w:rsidRPr="00B948F7">
        <w:rPr>
          <w:sz w:val="22"/>
        </w:rPr>
        <w:t xml:space="preserve">otice of </w:t>
      </w:r>
      <w:r w:rsidR="005033ED">
        <w:rPr>
          <w:sz w:val="22"/>
        </w:rPr>
        <w:t>Motion</w:t>
      </w:r>
      <w:r w:rsidRPr="00B948F7">
        <w:rPr>
          <w:sz w:val="22"/>
        </w:rPr>
        <w:t>’</w:t>
      </w:r>
      <w:r w:rsidR="00113DA6" w:rsidRPr="00B948F7">
        <w:rPr>
          <w:sz w:val="22"/>
        </w:rPr>
        <w:t xml:space="preserve"> means a notice setting out the text of a </w:t>
      </w:r>
      <w:r w:rsidR="005033ED">
        <w:rPr>
          <w:sz w:val="22"/>
        </w:rPr>
        <w:t>Motion</w:t>
      </w:r>
      <w:r w:rsidR="00113DA6" w:rsidRPr="00B948F7">
        <w:rPr>
          <w:sz w:val="22"/>
        </w:rPr>
        <w:t xml:space="preserve">, which it is proposed to move at the next relevant </w:t>
      </w:r>
      <w:proofErr w:type="gramStart"/>
      <w:r w:rsidR="00B948F7" w:rsidRPr="00B948F7">
        <w:rPr>
          <w:sz w:val="22"/>
        </w:rPr>
        <w:t>Meeting</w:t>
      </w:r>
      <w:r w:rsidR="00113DA6" w:rsidRPr="00B948F7">
        <w:rPr>
          <w:sz w:val="22"/>
        </w:rPr>
        <w:t>;</w:t>
      </w:r>
      <w:proofErr w:type="gramEnd"/>
    </w:p>
    <w:p w14:paraId="7378A880" w14:textId="6E765EE5" w:rsidR="00113DA6" w:rsidRPr="00B948F7" w:rsidRDefault="00E076FD" w:rsidP="007F2F86">
      <w:pPr>
        <w:pStyle w:val="BodyIndent1"/>
        <w:ind w:left="1134"/>
        <w:rPr>
          <w:sz w:val="22"/>
        </w:rPr>
      </w:pPr>
      <w:r w:rsidRPr="00B948F7">
        <w:rPr>
          <w:sz w:val="22"/>
        </w:rPr>
        <w:t>‘</w:t>
      </w:r>
      <w:r w:rsidR="00B948F7">
        <w:rPr>
          <w:sz w:val="22"/>
        </w:rPr>
        <w:t>N</w:t>
      </w:r>
      <w:r w:rsidR="00113DA6" w:rsidRPr="00B948F7">
        <w:rPr>
          <w:sz w:val="22"/>
        </w:rPr>
        <w:t xml:space="preserve">otice of </w:t>
      </w:r>
      <w:r w:rsidR="00B948F7">
        <w:rPr>
          <w:sz w:val="22"/>
        </w:rPr>
        <w:t>R</w:t>
      </w:r>
      <w:r w:rsidR="00113DA6" w:rsidRPr="00B948F7">
        <w:rPr>
          <w:sz w:val="22"/>
        </w:rPr>
        <w:t>escission</w:t>
      </w:r>
      <w:r w:rsidRPr="00B948F7">
        <w:rPr>
          <w:sz w:val="22"/>
        </w:rPr>
        <w:t xml:space="preserve">’ </w:t>
      </w:r>
      <w:r w:rsidR="00113DA6" w:rsidRPr="00B948F7">
        <w:rPr>
          <w:sz w:val="22"/>
        </w:rPr>
        <w:t xml:space="preserve">means a </w:t>
      </w:r>
      <w:r w:rsidR="00B948F7">
        <w:rPr>
          <w:sz w:val="22"/>
        </w:rPr>
        <w:t>N</w:t>
      </w:r>
      <w:r w:rsidR="00113DA6" w:rsidRPr="00B948F7">
        <w:rPr>
          <w:sz w:val="22"/>
        </w:rPr>
        <w:t xml:space="preserve">otice of </w:t>
      </w:r>
      <w:r w:rsidR="005033ED">
        <w:rPr>
          <w:sz w:val="22"/>
        </w:rPr>
        <w:t>Motion</w:t>
      </w:r>
      <w:r w:rsidR="00113DA6" w:rsidRPr="00B948F7">
        <w:rPr>
          <w:sz w:val="22"/>
        </w:rPr>
        <w:t xml:space="preserve"> to rescind a resolution made by Council; and</w:t>
      </w:r>
    </w:p>
    <w:p w14:paraId="76E52A90" w14:textId="6ADD6315" w:rsidR="00113DA6" w:rsidRPr="00B948F7" w:rsidRDefault="00E076FD" w:rsidP="007F2F86">
      <w:pPr>
        <w:pStyle w:val="BodyIndent1"/>
        <w:ind w:left="1134"/>
        <w:rPr>
          <w:sz w:val="22"/>
        </w:rPr>
      </w:pPr>
      <w:r w:rsidRPr="00B948F7">
        <w:rPr>
          <w:sz w:val="22"/>
        </w:rPr>
        <w:t>‘</w:t>
      </w:r>
      <w:r w:rsidR="00113DA6" w:rsidRPr="00B948F7">
        <w:rPr>
          <w:sz w:val="22"/>
        </w:rPr>
        <w:t>written</w:t>
      </w:r>
      <w:r w:rsidRPr="00B948F7">
        <w:rPr>
          <w:sz w:val="22"/>
        </w:rPr>
        <w:t>’</w:t>
      </w:r>
      <w:r w:rsidR="00113DA6" w:rsidRPr="00B948F7">
        <w:rPr>
          <w:sz w:val="22"/>
        </w:rPr>
        <w:t xml:space="preserve"> includes duplicated, lithographed, photocopied, </w:t>
      </w:r>
      <w:proofErr w:type="gramStart"/>
      <w:r w:rsidR="00113DA6" w:rsidRPr="00B948F7">
        <w:rPr>
          <w:sz w:val="22"/>
        </w:rPr>
        <w:t>printed</w:t>
      </w:r>
      <w:proofErr w:type="gramEnd"/>
      <w:r w:rsidR="00113DA6" w:rsidRPr="00B948F7">
        <w:rPr>
          <w:sz w:val="22"/>
        </w:rPr>
        <w:t xml:space="preserve"> and typed, and extends to both hard copy and soft copy form, and writing has a corresponding meaning.</w:t>
      </w:r>
    </w:p>
    <w:p w14:paraId="509EBE16" w14:textId="77777777" w:rsidR="00113DA6" w:rsidRPr="004D04B9" w:rsidRDefault="00113DA6" w:rsidP="00885AD4">
      <w:pPr>
        <w:pStyle w:val="Headingpara2"/>
        <w:numPr>
          <w:ilvl w:val="1"/>
          <w:numId w:val="26"/>
        </w:numPr>
        <w:ind w:left="1134" w:hanging="567"/>
        <w:rPr>
          <w:sz w:val="22"/>
          <w:szCs w:val="22"/>
        </w:rPr>
      </w:pPr>
      <w:r w:rsidRPr="004D04B9">
        <w:rPr>
          <w:sz w:val="22"/>
          <w:szCs w:val="22"/>
        </w:rPr>
        <w:t>Introductions to Parts, headings and notes are explanatory notes and do not form part of this Chapter. They are provided to assist understanding.</w:t>
      </w:r>
    </w:p>
    <w:p w14:paraId="74EF41DB" w14:textId="77777777" w:rsidR="00113DA6" w:rsidRDefault="00113DA6" w:rsidP="00113DA6">
      <w:pPr>
        <w:rPr>
          <w:rFonts w:cs="Times New Roman"/>
          <w:b/>
          <w:sz w:val="34"/>
        </w:rPr>
      </w:pPr>
      <w:r>
        <w:br w:type="page"/>
      </w:r>
    </w:p>
    <w:p w14:paraId="5BEBF50E" w14:textId="77777777" w:rsidR="004D04B9" w:rsidRDefault="004D04B9" w:rsidP="00113DA6">
      <w:pPr>
        <w:pStyle w:val="legalSchedule"/>
      </w:pPr>
    </w:p>
    <w:p w14:paraId="19BE7608" w14:textId="77777777" w:rsidR="00113DA6" w:rsidRPr="004D04B9" w:rsidRDefault="00113DA6" w:rsidP="00113DA6">
      <w:pPr>
        <w:pStyle w:val="legalSchedule"/>
        <w:rPr>
          <w:sz w:val="28"/>
          <w:szCs w:val="28"/>
        </w:rPr>
      </w:pPr>
      <w:bookmarkStart w:id="8" w:name="_Toc109676640"/>
      <w:r w:rsidRPr="004D04B9">
        <w:rPr>
          <w:sz w:val="28"/>
          <w:szCs w:val="28"/>
        </w:rPr>
        <w:t>Part B – Election of Mayor</w:t>
      </w:r>
      <w:bookmarkEnd w:id="8"/>
    </w:p>
    <w:p w14:paraId="00E38594" w14:textId="28528FB6" w:rsidR="004D04B9" w:rsidRDefault="00113DA6" w:rsidP="00113DA6">
      <w:pPr>
        <w:keepNext/>
        <w:spacing w:before="240"/>
        <w:rPr>
          <w:rFonts w:ascii="Arial" w:hAnsi="Arial" w:cs="Arial"/>
          <w:i/>
        </w:rPr>
      </w:pPr>
      <w:r w:rsidRPr="007F2F86">
        <w:rPr>
          <w:rFonts w:ascii="Arial" w:hAnsi="Arial" w:cs="Arial"/>
          <w:b/>
          <w:i/>
        </w:rPr>
        <w:t>Introduction:</w:t>
      </w:r>
      <w:r w:rsidRPr="007F2F86">
        <w:rPr>
          <w:rFonts w:ascii="Arial" w:hAnsi="Arial" w:cs="Arial"/>
          <w:i/>
        </w:rPr>
        <w:t xml:space="preserve"> This Part is concerned with the annual election of the </w:t>
      </w:r>
      <w:proofErr w:type="gramStart"/>
      <w:r w:rsidRPr="007F2F86">
        <w:rPr>
          <w:rFonts w:ascii="Arial" w:hAnsi="Arial" w:cs="Arial"/>
          <w:i/>
        </w:rPr>
        <w:t>Mayor</w:t>
      </w:r>
      <w:proofErr w:type="gramEnd"/>
      <w:r w:rsidRPr="007F2F86">
        <w:rPr>
          <w:rFonts w:ascii="Arial" w:hAnsi="Arial" w:cs="Arial"/>
          <w:i/>
        </w:rPr>
        <w:t xml:space="preserve">. It describes how the </w:t>
      </w:r>
      <w:proofErr w:type="gramStart"/>
      <w:r w:rsidRPr="007F2F86">
        <w:rPr>
          <w:rFonts w:ascii="Arial" w:hAnsi="Arial" w:cs="Arial"/>
          <w:i/>
        </w:rPr>
        <w:t>Mayor</w:t>
      </w:r>
      <w:proofErr w:type="gramEnd"/>
      <w:r w:rsidRPr="007F2F86">
        <w:rPr>
          <w:rFonts w:ascii="Arial" w:hAnsi="Arial" w:cs="Arial"/>
          <w:i/>
        </w:rPr>
        <w:t xml:space="preserve"> is to be elected.</w:t>
      </w:r>
    </w:p>
    <w:p w14:paraId="5F4A9A5F" w14:textId="77777777"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9" w:name="_Ref41492479"/>
      <w:bookmarkStart w:id="10" w:name="_Toc109676641"/>
      <w:r w:rsidRPr="004D04B9">
        <w:rPr>
          <w:sz w:val="24"/>
          <w:szCs w:val="24"/>
        </w:rPr>
        <w:t>Election of the Mayor</w:t>
      </w:r>
      <w:bookmarkEnd w:id="9"/>
      <w:bookmarkEnd w:id="10"/>
    </w:p>
    <w:p w14:paraId="4C112114" w14:textId="7B1908C8" w:rsidR="00113DA6" w:rsidRPr="006B278E" w:rsidRDefault="00113DA6" w:rsidP="007F2F86">
      <w:pPr>
        <w:pStyle w:val="BodyIndent1"/>
        <w:ind w:left="567"/>
        <w:rPr>
          <w:sz w:val="22"/>
        </w:rPr>
      </w:pPr>
      <w:r w:rsidRPr="006B278E">
        <w:rPr>
          <w:sz w:val="22"/>
        </w:rPr>
        <w:t xml:space="preserve">The Chief Executive Officer </w:t>
      </w:r>
      <w:r w:rsidR="00CD3B0C" w:rsidRPr="006B278E">
        <w:rPr>
          <w:sz w:val="22"/>
        </w:rPr>
        <w:t xml:space="preserve">or delegate </w:t>
      </w:r>
      <w:r w:rsidRPr="006B278E">
        <w:rPr>
          <w:sz w:val="22"/>
        </w:rPr>
        <w:t xml:space="preserve">must facilitate the election of the </w:t>
      </w:r>
      <w:proofErr w:type="gramStart"/>
      <w:r w:rsidRPr="006B278E">
        <w:rPr>
          <w:sz w:val="22"/>
        </w:rPr>
        <w:t>Mayor</w:t>
      </w:r>
      <w:proofErr w:type="gramEnd"/>
      <w:r w:rsidRPr="006B278E">
        <w:rPr>
          <w:sz w:val="22"/>
        </w:rPr>
        <w:t xml:space="preserve"> in accordance with the provisions of the Act.</w:t>
      </w:r>
    </w:p>
    <w:p w14:paraId="34D06C4F" w14:textId="77777777" w:rsidR="007F2F86" w:rsidRPr="004D04B9" w:rsidRDefault="007F2F86" w:rsidP="007F2F86">
      <w:pPr>
        <w:pStyle w:val="BodyIndent1"/>
        <w:ind w:left="567"/>
        <w:rPr>
          <w:sz w:val="22"/>
        </w:rPr>
      </w:pPr>
    </w:p>
    <w:p w14:paraId="482ECBB0" w14:textId="77777777"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11" w:name="_Ref41642977"/>
      <w:bookmarkStart w:id="12" w:name="_Toc109676642"/>
      <w:r w:rsidRPr="004D04B9">
        <w:rPr>
          <w:sz w:val="24"/>
          <w:szCs w:val="24"/>
        </w:rPr>
        <w:t>Method of Voting</w:t>
      </w:r>
      <w:bookmarkEnd w:id="11"/>
      <w:bookmarkEnd w:id="12"/>
    </w:p>
    <w:p w14:paraId="46490D75" w14:textId="26EC58BD" w:rsidR="00113DA6" w:rsidRDefault="00113DA6" w:rsidP="007F2F86">
      <w:pPr>
        <w:pStyle w:val="BodyIndent1"/>
        <w:ind w:left="567"/>
        <w:rPr>
          <w:sz w:val="22"/>
        </w:rPr>
      </w:pPr>
      <w:r w:rsidRPr="004D04B9">
        <w:rPr>
          <w:sz w:val="22"/>
        </w:rPr>
        <w:t xml:space="preserve">The </w:t>
      </w:r>
      <w:r w:rsidRPr="006B278E">
        <w:rPr>
          <w:sz w:val="22"/>
        </w:rPr>
        <w:t xml:space="preserve">election of the </w:t>
      </w:r>
      <w:proofErr w:type="gramStart"/>
      <w:r w:rsidRPr="006B278E">
        <w:rPr>
          <w:sz w:val="22"/>
        </w:rPr>
        <w:t>Mayor</w:t>
      </w:r>
      <w:proofErr w:type="gramEnd"/>
      <w:r w:rsidRPr="006B278E">
        <w:rPr>
          <w:sz w:val="22"/>
        </w:rPr>
        <w:t xml:space="preserve"> must be carried</w:t>
      </w:r>
      <w:r w:rsidRPr="004D04B9">
        <w:rPr>
          <w:sz w:val="22"/>
        </w:rPr>
        <w:t xml:space="preserve"> out by a show of hands</w:t>
      </w:r>
      <w:r w:rsidR="00E54B91" w:rsidRPr="00E54B91">
        <w:rPr>
          <w:b/>
          <w:bCs/>
          <w:sz w:val="22"/>
          <w:highlight w:val="yellow"/>
        </w:rPr>
        <w:t>, or such other visual or audible means as the Chief Executive Officer determines.</w:t>
      </w:r>
    </w:p>
    <w:p w14:paraId="23C2EF5B" w14:textId="77777777" w:rsidR="007F2F86" w:rsidRPr="004D04B9" w:rsidRDefault="007F2F86" w:rsidP="007F2F86">
      <w:pPr>
        <w:pStyle w:val="BodyIndent1"/>
        <w:ind w:left="567"/>
        <w:rPr>
          <w:sz w:val="22"/>
        </w:rPr>
      </w:pPr>
    </w:p>
    <w:p w14:paraId="7B961844" w14:textId="474CE5FD" w:rsidR="00113DA6" w:rsidRPr="004D04B9" w:rsidRDefault="00075FC1" w:rsidP="00885AD4">
      <w:pPr>
        <w:pStyle w:val="Heading1"/>
        <w:pBdr>
          <w:top w:val="none" w:sz="0" w:space="0" w:color="auto"/>
        </w:pBdr>
        <w:tabs>
          <w:tab w:val="clear" w:pos="993"/>
        </w:tabs>
        <w:spacing w:before="240"/>
        <w:ind w:left="567" w:hanging="567"/>
        <w:rPr>
          <w:sz w:val="24"/>
          <w:szCs w:val="24"/>
        </w:rPr>
      </w:pPr>
      <w:bookmarkStart w:id="13" w:name="_Ref41492482"/>
      <w:bookmarkStart w:id="14" w:name="_Toc109676643"/>
      <w:r>
        <w:rPr>
          <w:sz w:val="24"/>
          <w:szCs w:val="24"/>
        </w:rPr>
        <w:t>Determining the E</w:t>
      </w:r>
      <w:r w:rsidR="00113DA6" w:rsidRPr="004D04B9">
        <w:rPr>
          <w:sz w:val="24"/>
          <w:szCs w:val="24"/>
        </w:rPr>
        <w:t xml:space="preserve">lection of the </w:t>
      </w:r>
      <w:r w:rsidR="00113DA6" w:rsidRPr="006B278E">
        <w:rPr>
          <w:sz w:val="24"/>
          <w:szCs w:val="24"/>
        </w:rPr>
        <w:t>Mayor</w:t>
      </w:r>
      <w:bookmarkEnd w:id="13"/>
      <w:bookmarkEnd w:id="14"/>
    </w:p>
    <w:p w14:paraId="482DF5F1" w14:textId="202F0D6E"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Chief Executive Officer must open the </w:t>
      </w:r>
      <w:r w:rsidR="00B948F7">
        <w:rPr>
          <w:sz w:val="22"/>
          <w:szCs w:val="22"/>
        </w:rPr>
        <w:t>Meeting</w:t>
      </w:r>
      <w:r w:rsidRPr="006B278E">
        <w:rPr>
          <w:sz w:val="22"/>
          <w:szCs w:val="22"/>
        </w:rPr>
        <w:t xml:space="preserve"> at which the </w:t>
      </w:r>
      <w:proofErr w:type="gramStart"/>
      <w:r w:rsidRPr="006B278E">
        <w:rPr>
          <w:sz w:val="22"/>
          <w:szCs w:val="22"/>
        </w:rPr>
        <w:t>Mayor</w:t>
      </w:r>
      <w:proofErr w:type="gramEnd"/>
      <w:r w:rsidRPr="006B278E">
        <w:rPr>
          <w:sz w:val="22"/>
          <w:szCs w:val="22"/>
        </w:rPr>
        <w:t xml:space="preserve"> is to be elected, and invite nominations for the office of Mayor.</w:t>
      </w:r>
    </w:p>
    <w:p w14:paraId="26410787" w14:textId="2EA5FF30" w:rsidR="00113DA6" w:rsidRPr="006B278E" w:rsidRDefault="00113DA6" w:rsidP="00885AD4">
      <w:pPr>
        <w:pStyle w:val="Headingpara2"/>
        <w:numPr>
          <w:ilvl w:val="1"/>
          <w:numId w:val="26"/>
        </w:numPr>
        <w:ind w:left="1134" w:hanging="567"/>
        <w:rPr>
          <w:sz w:val="22"/>
          <w:szCs w:val="22"/>
        </w:rPr>
      </w:pPr>
      <w:r w:rsidRPr="006B278E">
        <w:rPr>
          <w:sz w:val="22"/>
          <w:szCs w:val="22"/>
        </w:rPr>
        <w:t>Any nominations for the office of Mayor must be</w:t>
      </w:r>
      <w:r w:rsidR="00A95371" w:rsidRPr="00A95371">
        <w:rPr>
          <w:b/>
          <w:bCs/>
          <w:sz w:val="22"/>
          <w:szCs w:val="22"/>
        </w:rPr>
        <w:t xml:space="preserve"> </w:t>
      </w:r>
      <w:r w:rsidR="00A95371" w:rsidRPr="00A95371">
        <w:rPr>
          <w:b/>
          <w:bCs/>
          <w:sz w:val="22"/>
          <w:szCs w:val="22"/>
          <w:highlight w:val="yellow"/>
        </w:rPr>
        <w:t>seconded by another Councillor.</w:t>
      </w:r>
    </w:p>
    <w:p w14:paraId="27CA8BE1" w14:textId="77777777" w:rsidR="00113DA6" w:rsidRPr="00A95371" w:rsidRDefault="00113DA6" w:rsidP="00885AD4">
      <w:pPr>
        <w:pStyle w:val="Heading3"/>
        <w:tabs>
          <w:tab w:val="clear" w:pos="2411"/>
        </w:tabs>
        <w:ind w:left="1701" w:hanging="567"/>
        <w:rPr>
          <w:strike/>
          <w:sz w:val="22"/>
          <w:szCs w:val="22"/>
          <w:highlight w:val="yellow"/>
        </w:rPr>
      </w:pPr>
      <w:r w:rsidRPr="00A95371">
        <w:rPr>
          <w:strike/>
          <w:sz w:val="22"/>
          <w:szCs w:val="22"/>
          <w:highlight w:val="yellow"/>
        </w:rPr>
        <w:t>in writing and in a form prescribed by the Chief Executive Officer; and</w:t>
      </w:r>
    </w:p>
    <w:p w14:paraId="2064F54E" w14:textId="77777777" w:rsidR="00113DA6" w:rsidRPr="00A95371" w:rsidRDefault="00113DA6" w:rsidP="00885AD4">
      <w:pPr>
        <w:pStyle w:val="Heading3"/>
        <w:tabs>
          <w:tab w:val="clear" w:pos="2411"/>
        </w:tabs>
        <w:ind w:left="1701" w:hanging="567"/>
        <w:rPr>
          <w:strike/>
          <w:sz w:val="22"/>
          <w:szCs w:val="22"/>
          <w:highlight w:val="yellow"/>
        </w:rPr>
      </w:pPr>
      <w:r w:rsidRPr="00A95371">
        <w:rPr>
          <w:strike/>
          <w:sz w:val="22"/>
          <w:szCs w:val="22"/>
          <w:highlight w:val="yellow"/>
        </w:rPr>
        <w:t>seconded by another Councillor.</w:t>
      </w:r>
    </w:p>
    <w:p w14:paraId="1192C694" w14:textId="3C55B66D" w:rsidR="005F695F" w:rsidRDefault="00113DA6" w:rsidP="005F695F">
      <w:pPr>
        <w:pStyle w:val="Headingpara2"/>
        <w:numPr>
          <w:ilvl w:val="1"/>
          <w:numId w:val="26"/>
        </w:numPr>
        <w:ind w:left="1134" w:hanging="567"/>
        <w:rPr>
          <w:sz w:val="22"/>
          <w:szCs w:val="22"/>
        </w:rPr>
      </w:pPr>
      <w:r w:rsidRPr="006B278E">
        <w:rPr>
          <w:sz w:val="22"/>
          <w:szCs w:val="22"/>
        </w:rPr>
        <w:t xml:space="preserve">Once nominations for the office of Mayor have been received, the following provisions will govern the election of the </w:t>
      </w:r>
      <w:proofErr w:type="gramStart"/>
      <w:r w:rsidRPr="006B278E">
        <w:rPr>
          <w:sz w:val="22"/>
          <w:szCs w:val="22"/>
        </w:rPr>
        <w:t>Mayor</w:t>
      </w:r>
      <w:proofErr w:type="gramEnd"/>
      <w:r w:rsidRPr="006B278E">
        <w:rPr>
          <w:sz w:val="22"/>
          <w:szCs w:val="22"/>
        </w:rPr>
        <w:t>:</w:t>
      </w:r>
    </w:p>
    <w:p w14:paraId="3F444618" w14:textId="0F68B292" w:rsidR="005F695F" w:rsidRPr="00A636DE" w:rsidRDefault="005F695F" w:rsidP="005F695F">
      <w:pPr>
        <w:pStyle w:val="BodyIndent1"/>
        <w:ind w:left="567"/>
        <w:rPr>
          <w:b/>
          <w:bCs/>
          <w:i/>
          <w:iCs/>
          <w:sz w:val="22"/>
          <w:highlight w:val="yellow"/>
        </w:rPr>
      </w:pPr>
      <w:bookmarkStart w:id="15" w:name="_Hlk109660175"/>
      <w:r w:rsidRPr="00A636DE">
        <w:rPr>
          <w:b/>
          <w:bCs/>
          <w:i/>
          <w:iCs/>
          <w:sz w:val="22"/>
          <w:highlight w:val="yellow"/>
        </w:rPr>
        <w:t xml:space="preserve">Single Nomination </w:t>
      </w:r>
    </w:p>
    <w:bookmarkEnd w:id="15"/>
    <w:p w14:paraId="6E3A9D1B" w14:textId="13B7DB67" w:rsidR="005F695F" w:rsidRPr="00A636DE" w:rsidRDefault="005F695F" w:rsidP="005F695F">
      <w:pPr>
        <w:pStyle w:val="Headingpara2"/>
        <w:numPr>
          <w:ilvl w:val="1"/>
          <w:numId w:val="26"/>
        </w:numPr>
        <w:ind w:left="1134" w:hanging="567"/>
        <w:rPr>
          <w:b/>
          <w:bCs/>
          <w:sz w:val="22"/>
          <w:szCs w:val="22"/>
          <w:highlight w:val="yellow"/>
        </w:rPr>
      </w:pPr>
      <w:r w:rsidRPr="00A636DE">
        <w:rPr>
          <w:b/>
          <w:bCs/>
          <w:sz w:val="22"/>
          <w:szCs w:val="22"/>
          <w:highlight w:val="yellow"/>
        </w:rPr>
        <w:t>If there is only one nomination, the candidate nominated must be declared to be duly elected.</w:t>
      </w:r>
    </w:p>
    <w:p w14:paraId="1C6FD616" w14:textId="7989E2A1" w:rsidR="005F695F" w:rsidRPr="00A636DE" w:rsidRDefault="005F695F" w:rsidP="005F695F">
      <w:pPr>
        <w:pStyle w:val="Headingpara2"/>
        <w:ind w:left="567" w:firstLine="0"/>
        <w:rPr>
          <w:b/>
          <w:bCs/>
          <w:i/>
          <w:iCs/>
          <w:sz w:val="22"/>
          <w:szCs w:val="22"/>
          <w:highlight w:val="yellow"/>
        </w:rPr>
      </w:pPr>
      <w:r w:rsidRPr="00A636DE">
        <w:rPr>
          <w:b/>
          <w:bCs/>
          <w:i/>
          <w:iCs/>
          <w:sz w:val="22"/>
          <w:szCs w:val="22"/>
          <w:highlight w:val="yellow"/>
        </w:rPr>
        <w:t xml:space="preserve">Multiple Nominations and Candidate Elected </w:t>
      </w:r>
      <w:proofErr w:type="gramStart"/>
      <w:r w:rsidRPr="00A636DE">
        <w:rPr>
          <w:b/>
          <w:bCs/>
          <w:i/>
          <w:iCs/>
          <w:sz w:val="22"/>
          <w:szCs w:val="22"/>
          <w:highlight w:val="yellow"/>
        </w:rPr>
        <w:t>On</w:t>
      </w:r>
      <w:proofErr w:type="gramEnd"/>
      <w:r w:rsidRPr="00A636DE">
        <w:rPr>
          <w:b/>
          <w:bCs/>
          <w:i/>
          <w:iCs/>
          <w:sz w:val="22"/>
          <w:szCs w:val="22"/>
          <w:highlight w:val="yellow"/>
        </w:rPr>
        <w:t xml:space="preserve"> First Vote</w:t>
      </w:r>
    </w:p>
    <w:p w14:paraId="7294859F" w14:textId="1DE7E236" w:rsidR="005F695F" w:rsidRPr="00A636DE" w:rsidRDefault="005F695F" w:rsidP="005F695F">
      <w:pPr>
        <w:pStyle w:val="Headingpara2"/>
        <w:numPr>
          <w:ilvl w:val="1"/>
          <w:numId w:val="26"/>
        </w:numPr>
        <w:ind w:left="1134" w:hanging="567"/>
        <w:rPr>
          <w:b/>
          <w:bCs/>
          <w:sz w:val="22"/>
          <w:szCs w:val="22"/>
          <w:highlight w:val="yellow"/>
        </w:rPr>
      </w:pPr>
      <w:r w:rsidRPr="00A636DE">
        <w:rPr>
          <w:b/>
          <w:bCs/>
          <w:sz w:val="22"/>
          <w:szCs w:val="22"/>
          <w:highlight w:val="yellow"/>
        </w:rPr>
        <w:t xml:space="preserve">If there is more than one nomination, the Councillors </w:t>
      </w:r>
      <w:r w:rsidRPr="00A636DE">
        <w:rPr>
          <w:b/>
          <w:bCs/>
          <w:i/>
          <w:iCs/>
          <w:sz w:val="22"/>
          <w:szCs w:val="22"/>
          <w:highlight w:val="yellow"/>
        </w:rPr>
        <w:t>in attendance</w:t>
      </w:r>
      <w:r w:rsidRPr="00A636DE">
        <w:rPr>
          <w:b/>
          <w:bCs/>
          <w:sz w:val="22"/>
          <w:szCs w:val="22"/>
          <w:highlight w:val="yellow"/>
        </w:rPr>
        <w:t xml:space="preserve"> at the meeting must vote for one of the candidates.</w:t>
      </w:r>
    </w:p>
    <w:p w14:paraId="63DDE671" w14:textId="489B6DB2" w:rsidR="005F695F" w:rsidRPr="00A636DE" w:rsidRDefault="005F695F" w:rsidP="005F695F">
      <w:pPr>
        <w:pStyle w:val="Headingpara2"/>
        <w:numPr>
          <w:ilvl w:val="1"/>
          <w:numId w:val="26"/>
        </w:numPr>
        <w:ind w:left="1134" w:hanging="567"/>
        <w:rPr>
          <w:b/>
          <w:bCs/>
          <w:sz w:val="22"/>
          <w:szCs w:val="22"/>
          <w:highlight w:val="yellow"/>
        </w:rPr>
      </w:pPr>
      <w:r w:rsidRPr="00A636DE">
        <w:rPr>
          <w:b/>
          <w:bCs/>
          <w:sz w:val="22"/>
          <w:szCs w:val="22"/>
          <w:highlight w:val="yellow"/>
        </w:rPr>
        <w:t>In the event of a candidate receiving the votes of an absolute majority of Councillors, that candidate is declared to have been elected.</w:t>
      </w:r>
    </w:p>
    <w:p w14:paraId="775EEEFB" w14:textId="77777777" w:rsidR="005F695F" w:rsidRPr="00A636DE" w:rsidRDefault="005F695F" w:rsidP="00A95371">
      <w:pPr>
        <w:pStyle w:val="BodyIndent1"/>
        <w:ind w:left="567"/>
        <w:rPr>
          <w:b/>
          <w:bCs/>
          <w:i/>
          <w:iCs/>
          <w:sz w:val="22"/>
          <w:highlight w:val="yellow"/>
        </w:rPr>
      </w:pPr>
      <w:r w:rsidRPr="00A636DE">
        <w:rPr>
          <w:b/>
          <w:bCs/>
          <w:i/>
          <w:iCs/>
          <w:sz w:val="22"/>
          <w:highlight w:val="yellow"/>
        </w:rPr>
        <w:t xml:space="preserve">Three or More Nominations and No Candidate Obtaining Absolute Majority </w:t>
      </w:r>
      <w:proofErr w:type="gramStart"/>
      <w:r w:rsidRPr="00A636DE">
        <w:rPr>
          <w:b/>
          <w:bCs/>
          <w:i/>
          <w:iCs/>
          <w:sz w:val="22"/>
          <w:highlight w:val="yellow"/>
        </w:rPr>
        <w:t>On</w:t>
      </w:r>
      <w:proofErr w:type="gramEnd"/>
      <w:r w:rsidRPr="00A636DE">
        <w:rPr>
          <w:b/>
          <w:bCs/>
          <w:i/>
          <w:iCs/>
          <w:sz w:val="22"/>
          <w:highlight w:val="yellow"/>
        </w:rPr>
        <w:t xml:space="preserve"> First Vote</w:t>
      </w:r>
    </w:p>
    <w:p w14:paraId="0DCC249A" w14:textId="3033B061" w:rsidR="005F695F" w:rsidRPr="00A636DE" w:rsidRDefault="005F695F" w:rsidP="005F695F">
      <w:pPr>
        <w:pStyle w:val="Headingpara2"/>
        <w:numPr>
          <w:ilvl w:val="1"/>
          <w:numId w:val="26"/>
        </w:numPr>
        <w:ind w:left="1134" w:hanging="567"/>
        <w:rPr>
          <w:b/>
          <w:bCs/>
          <w:sz w:val="22"/>
          <w:szCs w:val="22"/>
          <w:highlight w:val="yellow"/>
        </w:rPr>
      </w:pPr>
      <w:proofErr w:type="gramStart"/>
      <w:r w:rsidRPr="00A636DE">
        <w:rPr>
          <w:b/>
          <w:bCs/>
          <w:sz w:val="22"/>
          <w:szCs w:val="22"/>
          <w:highlight w:val="yellow"/>
        </w:rPr>
        <w:t>In the event that</w:t>
      </w:r>
      <w:proofErr w:type="gramEnd"/>
      <w:r w:rsidRPr="00A636DE">
        <w:rPr>
          <w:b/>
          <w:bCs/>
          <w:sz w:val="22"/>
          <w:szCs w:val="22"/>
          <w:highlight w:val="yellow"/>
        </w:rPr>
        <w:t>:</w:t>
      </w:r>
    </w:p>
    <w:p w14:paraId="65150083" w14:textId="77777777"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there are three or more </w:t>
      </w:r>
      <w:proofErr w:type="gramStart"/>
      <w:r w:rsidRPr="00A636DE">
        <w:rPr>
          <w:b/>
          <w:bCs/>
          <w:sz w:val="22"/>
          <w:szCs w:val="22"/>
          <w:highlight w:val="yellow"/>
        </w:rPr>
        <w:t>candidates;</w:t>
      </w:r>
      <w:proofErr w:type="gramEnd"/>
      <w:r w:rsidRPr="00A636DE">
        <w:rPr>
          <w:b/>
          <w:bCs/>
          <w:sz w:val="22"/>
          <w:szCs w:val="22"/>
          <w:highlight w:val="yellow"/>
        </w:rPr>
        <w:t xml:space="preserve"> </w:t>
      </w:r>
    </w:p>
    <w:p w14:paraId="44421A3F" w14:textId="71C17BA7" w:rsidR="005F695F"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lastRenderedPageBreak/>
        <w:t xml:space="preserve">no candidate receives the votes of an absolute majority of Councillors; and </w:t>
      </w:r>
    </w:p>
    <w:p w14:paraId="26B19C3F" w14:textId="40C8B2DC"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it is not resolved to conduct a new election </w:t>
      </w:r>
      <w:proofErr w:type="gramStart"/>
      <w:r w:rsidRPr="00A636DE">
        <w:rPr>
          <w:b/>
          <w:bCs/>
          <w:sz w:val="22"/>
          <w:szCs w:val="22"/>
          <w:highlight w:val="yellow"/>
        </w:rPr>
        <w:t>at a later date</w:t>
      </w:r>
      <w:proofErr w:type="gramEnd"/>
      <w:r w:rsidRPr="00A636DE">
        <w:rPr>
          <w:b/>
          <w:bCs/>
          <w:sz w:val="22"/>
          <w:szCs w:val="22"/>
          <w:highlight w:val="yellow"/>
        </w:rPr>
        <w:t xml:space="preserve"> and time,</w:t>
      </w:r>
    </w:p>
    <w:p w14:paraId="6E826940" w14:textId="49377ED8"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the candidate with the fewest number of votes must be declared to be a defeated candidate. The Councillors </w:t>
      </w:r>
      <w:r w:rsidRPr="00A636DE">
        <w:rPr>
          <w:b/>
          <w:bCs/>
          <w:i/>
          <w:iCs/>
          <w:sz w:val="22"/>
          <w:szCs w:val="22"/>
          <w:highlight w:val="yellow"/>
        </w:rPr>
        <w:t>in attendance</w:t>
      </w:r>
      <w:r w:rsidRPr="00A636DE">
        <w:rPr>
          <w:b/>
          <w:bCs/>
          <w:sz w:val="22"/>
          <w:szCs w:val="22"/>
          <w:highlight w:val="yellow"/>
        </w:rPr>
        <w:t xml:space="preserve"> at the meeting will then vote for one of the remaining candidates.</w:t>
      </w:r>
    </w:p>
    <w:p w14:paraId="34E70359" w14:textId="34B8BD44" w:rsidR="00F829B7" w:rsidRPr="00A636DE" w:rsidRDefault="00F829B7" w:rsidP="00F829B7">
      <w:pPr>
        <w:pStyle w:val="Headingpara2"/>
        <w:numPr>
          <w:ilvl w:val="1"/>
          <w:numId w:val="26"/>
        </w:numPr>
        <w:ind w:left="1134" w:hanging="567"/>
        <w:rPr>
          <w:b/>
          <w:bCs/>
          <w:sz w:val="22"/>
          <w:szCs w:val="22"/>
          <w:highlight w:val="yellow"/>
        </w:rPr>
      </w:pPr>
      <w:r w:rsidRPr="00A636DE">
        <w:rPr>
          <w:b/>
          <w:bCs/>
          <w:sz w:val="22"/>
          <w:szCs w:val="22"/>
          <w:highlight w:val="yellow"/>
        </w:rPr>
        <w:t>If one of the remaining candidates receives the votes of an absolute majority of Councillors, that candidate is duly elected. If none of the remaining candidates receives the votes of an absolute majority of Councillors and it is not resolved to conduct a new election at a later day and time, the process of declaring the candidates with the fewest number of votes a defeated candidate and voting for the remaining candidates must be repeated until one of the candidates receives the votes of an absolute majority of Councillors. That candidate must then be declared to have been duly elected</w:t>
      </w:r>
    </w:p>
    <w:p w14:paraId="09F782B0" w14:textId="72F72924" w:rsidR="00F829B7" w:rsidRPr="00A636DE" w:rsidRDefault="00F829B7" w:rsidP="00F829B7">
      <w:pPr>
        <w:pStyle w:val="Headingpara2"/>
        <w:numPr>
          <w:ilvl w:val="1"/>
          <w:numId w:val="26"/>
        </w:numPr>
        <w:ind w:left="1134" w:hanging="567"/>
        <w:rPr>
          <w:b/>
          <w:bCs/>
          <w:sz w:val="22"/>
          <w:szCs w:val="22"/>
          <w:highlight w:val="yellow"/>
        </w:rPr>
      </w:pPr>
      <w:r w:rsidRPr="00A636DE">
        <w:rPr>
          <w:b/>
          <w:bCs/>
          <w:sz w:val="22"/>
          <w:szCs w:val="22"/>
          <w:highlight w:val="yellow"/>
        </w:rPr>
        <w:t xml:space="preserve">For the purposes of sub-Rules </w:t>
      </w:r>
      <w:r w:rsidRPr="00A636DE">
        <w:rPr>
          <w:b/>
          <w:bCs/>
          <w:sz w:val="22"/>
          <w:szCs w:val="22"/>
          <w:highlight w:val="yellow"/>
        </w:rPr>
        <w:fldChar w:fldCharType="begin"/>
      </w:r>
      <w:r w:rsidRPr="00A636DE">
        <w:rPr>
          <w:b/>
          <w:bCs/>
          <w:sz w:val="22"/>
          <w:szCs w:val="22"/>
          <w:highlight w:val="yellow"/>
        </w:rPr>
        <w:instrText xml:space="preserve"> REF _Ref108615224 \r \h </w:instrText>
      </w:r>
      <w:r w:rsidR="00A95371" w:rsidRPr="00A636DE">
        <w:rPr>
          <w:b/>
          <w:bCs/>
          <w:sz w:val="22"/>
          <w:szCs w:val="22"/>
          <w:highlight w:val="yellow"/>
        </w:rPr>
        <w:instrText xml:space="preserve"> \* MERGEFORMAT </w:instrText>
      </w:r>
      <w:r w:rsidRPr="00A636DE">
        <w:rPr>
          <w:b/>
          <w:bCs/>
          <w:sz w:val="22"/>
          <w:szCs w:val="22"/>
          <w:highlight w:val="yellow"/>
        </w:rPr>
      </w:r>
      <w:r w:rsidRPr="00A636DE">
        <w:rPr>
          <w:b/>
          <w:bCs/>
          <w:sz w:val="22"/>
          <w:szCs w:val="22"/>
          <w:highlight w:val="yellow"/>
        </w:rPr>
        <w:fldChar w:fldCharType="separate"/>
      </w:r>
      <w:r w:rsidRPr="00A636DE">
        <w:rPr>
          <w:b/>
          <w:bCs/>
          <w:sz w:val="22"/>
          <w:szCs w:val="22"/>
          <w:highlight w:val="yellow"/>
        </w:rPr>
        <w:t>6</w:t>
      </w:r>
      <w:r w:rsidR="0083094D">
        <w:rPr>
          <w:b/>
          <w:bCs/>
          <w:sz w:val="22"/>
          <w:szCs w:val="22"/>
          <w:highlight w:val="yellow"/>
        </w:rPr>
        <w:t xml:space="preserve"> (</w:t>
      </w:r>
      <w:r w:rsidRPr="00A636DE">
        <w:rPr>
          <w:b/>
          <w:bCs/>
          <w:sz w:val="22"/>
          <w:szCs w:val="22"/>
          <w:highlight w:val="yellow"/>
        </w:rPr>
        <w:t>7</w:t>
      </w:r>
      <w:r w:rsidRPr="00A636DE">
        <w:rPr>
          <w:b/>
          <w:bCs/>
          <w:sz w:val="22"/>
          <w:szCs w:val="22"/>
          <w:highlight w:val="yellow"/>
        </w:rPr>
        <w:fldChar w:fldCharType="end"/>
      </w:r>
      <w:r w:rsidR="0083094D">
        <w:rPr>
          <w:b/>
          <w:bCs/>
          <w:sz w:val="22"/>
          <w:szCs w:val="22"/>
          <w:highlight w:val="yellow"/>
        </w:rPr>
        <w:t>)</w:t>
      </w:r>
      <w:r w:rsidRPr="00A636DE">
        <w:rPr>
          <w:b/>
          <w:bCs/>
          <w:sz w:val="22"/>
          <w:szCs w:val="22"/>
          <w:highlight w:val="yellow"/>
        </w:rPr>
        <w:t xml:space="preserve"> and </w:t>
      </w:r>
      <w:r w:rsidRPr="00A636DE">
        <w:rPr>
          <w:b/>
          <w:bCs/>
          <w:sz w:val="22"/>
          <w:szCs w:val="22"/>
          <w:highlight w:val="yellow"/>
        </w:rPr>
        <w:fldChar w:fldCharType="begin"/>
      </w:r>
      <w:r w:rsidRPr="00A636DE">
        <w:rPr>
          <w:b/>
          <w:bCs/>
          <w:sz w:val="22"/>
          <w:szCs w:val="22"/>
          <w:highlight w:val="yellow"/>
        </w:rPr>
        <w:instrText xml:space="preserve"> REF _Ref108615230 \r \h </w:instrText>
      </w:r>
      <w:r w:rsidR="00A95371" w:rsidRPr="00A636DE">
        <w:rPr>
          <w:b/>
          <w:bCs/>
          <w:sz w:val="22"/>
          <w:szCs w:val="22"/>
          <w:highlight w:val="yellow"/>
        </w:rPr>
        <w:instrText xml:space="preserve"> \* MERGEFORMAT </w:instrText>
      </w:r>
      <w:r w:rsidRPr="00A636DE">
        <w:rPr>
          <w:b/>
          <w:bCs/>
          <w:sz w:val="22"/>
          <w:szCs w:val="22"/>
          <w:highlight w:val="yellow"/>
        </w:rPr>
      </w:r>
      <w:r w:rsidRPr="00A636DE">
        <w:rPr>
          <w:b/>
          <w:bCs/>
          <w:sz w:val="22"/>
          <w:szCs w:val="22"/>
          <w:highlight w:val="yellow"/>
        </w:rPr>
        <w:fldChar w:fldCharType="separate"/>
      </w:r>
      <w:r w:rsidRPr="00A636DE">
        <w:rPr>
          <w:b/>
          <w:bCs/>
          <w:sz w:val="22"/>
          <w:szCs w:val="22"/>
          <w:highlight w:val="yellow"/>
        </w:rPr>
        <w:t>6</w:t>
      </w:r>
      <w:r w:rsidR="0083094D">
        <w:rPr>
          <w:b/>
          <w:bCs/>
          <w:sz w:val="22"/>
          <w:szCs w:val="22"/>
          <w:highlight w:val="yellow"/>
        </w:rPr>
        <w:t xml:space="preserve"> (</w:t>
      </w:r>
      <w:r w:rsidRPr="00A636DE">
        <w:rPr>
          <w:b/>
          <w:bCs/>
          <w:sz w:val="22"/>
          <w:szCs w:val="22"/>
          <w:highlight w:val="yellow"/>
        </w:rPr>
        <w:t>8</w:t>
      </w:r>
      <w:r w:rsidRPr="00A636DE">
        <w:rPr>
          <w:b/>
          <w:bCs/>
          <w:sz w:val="22"/>
          <w:szCs w:val="22"/>
          <w:highlight w:val="yellow"/>
        </w:rPr>
        <w:fldChar w:fldCharType="end"/>
      </w:r>
      <w:r w:rsidR="0083094D">
        <w:rPr>
          <w:b/>
          <w:bCs/>
          <w:sz w:val="22"/>
          <w:szCs w:val="22"/>
          <w:highlight w:val="yellow"/>
        </w:rPr>
        <w:t>)</w:t>
      </w:r>
      <w:r w:rsidRPr="00A636DE">
        <w:rPr>
          <w:b/>
          <w:bCs/>
          <w:sz w:val="22"/>
          <w:szCs w:val="22"/>
          <w:highlight w:val="yellow"/>
        </w:rPr>
        <w:t xml:space="preserve"> if no candidate can be determined to have the fewest number of votes due to two or more candidates having an equality of votes then the candidate who is to be declared a defeated candidate will be determined by lot.</w:t>
      </w:r>
    </w:p>
    <w:p w14:paraId="5DAA5802" w14:textId="4124CA12" w:rsidR="00F829B7" w:rsidRPr="00A636DE" w:rsidRDefault="00F829B7" w:rsidP="00F829B7">
      <w:pPr>
        <w:pStyle w:val="Headingpara2"/>
        <w:numPr>
          <w:ilvl w:val="1"/>
          <w:numId w:val="26"/>
        </w:numPr>
        <w:ind w:left="1134" w:hanging="567"/>
        <w:rPr>
          <w:b/>
          <w:bCs/>
          <w:sz w:val="22"/>
          <w:szCs w:val="22"/>
          <w:highlight w:val="yellow"/>
        </w:rPr>
      </w:pPr>
      <w:r w:rsidRPr="00A636DE">
        <w:rPr>
          <w:b/>
          <w:bCs/>
          <w:sz w:val="22"/>
          <w:szCs w:val="22"/>
          <w:highlight w:val="yellow"/>
        </w:rPr>
        <w:t xml:space="preserve">If a lot is conducted, the </w:t>
      </w:r>
      <w:r w:rsidRPr="00A636DE">
        <w:rPr>
          <w:b/>
          <w:bCs/>
          <w:i/>
          <w:sz w:val="22"/>
          <w:szCs w:val="22"/>
          <w:highlight w:val="yellow"/>
        </w:rPr>
        <w:t xml:space="preserve">Chief Executive Officer </w:t>
      </w:r>
      <w:r w:rsidRPr="00A636DE">
        <w:rPr>
          <w:b/>
          <w:bCs/>
          <w:sz w:val="22"/>
          <w:szCs w:val="22"/>
          <w:highlight w:val="yellow"/>
        </w:rPr>
        <w:t>will have the conduct of the lot and the following provisions will apply:</w:t>
      </w:r>
    </w:p>
    <w:p w14:paraId="0EA5CCB2" w14:textId="43D60DD9"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each candidate who has an equal number of votes with another candidate or candidates will draw one </w:t>
      </w:r>
      <w:proofErr w:type="gramStart"/>
      <w:r w:rsidRPr="00A636DE">
        <w:rPr>
          <w:b/>
          <w:bCs/>
          <w:sz w:val="22"/>
          <w:szCs w:val="22"/>
          <w:highlight w:val="yellow"/>
        </w:rPr>
        <w:t>lot;</w:t>
      </w:r>
      <w:proofErr w:type="gramEnd"/>
    </w:p>
    <w:p w14:paraId="09AA88F5" w14:textId="63FCE5EF"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the order of drawing lots will be determined by the alphabetical order of the surnames of the Councillors who received an equal number of votes except that if two or more such Councillors’ surnames are identical, the order will be determined by the alphabetical order of the Councillors’ first names; and </w:t>
      </w:r>
    </w:p>
    <w:p w14:paraId="780DDCA2" w14:textId="2F17D7F8"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as many identical pieces of paper as there are Councillors who received an equal number of votes must be placed in a receptacle. If the lot is being conducted to determine who is a defeated candidate, the word "Defeated" shall be written on one of the pieces of paper, and the Councillor who draws the paper with the word "Defeated" written on it must be declared the defeated candidate (in which event a further vote must be taken on the remaining candidates until one of those candidates receives the votes of an absolute majority of Councillors). </w:t>
      </w:r>
    </w:p>
    <w:p w14:paraId="63E79803" w14:textId="77777777" w:rsidR="00F829B7" w:rsidRPr="00A636DE" w:rsidRDefault="00F829B7" w:rsidP="00F829B7">
      <w:pPr>
        <w:pStyle w:val="BodyIndent1"/>
        <w:ind w:left="567"/>
        <w:rPr>
          <w:b/>
          <w:bCs/>
          <w:i/>
          <w:iCs/>
          <w:sz w:val="22"/>
          <w:highlight w:val="yellow"/>
        </w:rPr>
      </w:pPr>
      <w:r w:rsidRPr="00A636DE">
        <w:rPr>
          <w:b/>
          <w:bCs/>
          <w:i/>
          <w:iCs/>
          <w:sz w:val="22"/>
          <w:highlight w:val="yellow"/>
        </w:rPr>
        <w:t xml:space="preserve">Two Nominations or Two Remaining Candidates and No Candidate Obtaining </w:t>
      </w:r>
      <w:proofErr w:type="gramStart"/>
      <w:r w:rsidRPr="00A636DE">
        <w:rPr>
          <w:b/>
          <w:bCs/>
          <w:i/>
          <w:iCs/>
          <w:sz w:val="22"/>
          <w:highlight w:val="yellow"/>
        </w:rPr>
        <w:t>An</w:t>
      </w:r>
      <w:proofErr w:type="gramEnd"/>
      <w:r w:rsidRPr="00A636DE">
        <w:rPr>
          <w:b/>
          <w:bCs/>
          <w:i/>
          <w:iCs/>
          <w:sz w:val="22"/>
          <w:highlight w:val="yellow"/>
        </w:rPr>
        <w:t xml:space="preserve"> Absolute Majority On First Vote</w:t>
      </w:r>
    </w:p>
    <w:p w14:paraId="43E2D124" w14:textId="4419E49A" w:rsidR="00F829B7" w:rsidRPr="00A636DE" w:rsidRDefault="00F829B7" w:rsidP="00F829B7">
      <w:pPr>
        <w:pStyle w:val="Headingpara2"/>
        <w:numPr>
          <w:ilvl w:val="1"/>
          <w:numId w:val="26"/>
        </w:numPr>
        <w:ind w:left="1134" w:hanging="567"/>
        <w:rPr>
          <w:b/>
          <w:bCs/>
          <w:sz w:val="22"/>
          <w:szCs w:val="22"/>
          <w:highlight w:val="yellow"/>
        </w:rPr>
      </w:pPr>
      <w:r w:rsidRPr="00A636DE">
        <w:rPr>
          <w:b/>
          <w:bCs/>
          <w:sz w:val="22"/>
          <w:szCs w:val="22"/>
          <w:highlight w:val="yellow"/>
        </w:rPr>
        <w:t xml:space="preserve">In the event of two candidates being nominated or remaining, and neither candidate receiving the votes of an absolute majority of Councillors, the Councillors </w:t>
      </w:r>
      <w:r w:rsidRPr="00A636DE">
        <w:rPr>
          <w:b/>
          <w:bCs/>
          <w:i/>
          <w:iCs/>
          <w:sz w:val="22"/>
          <w:szCs w:val="22"/>
          <w:highlight w:val="yellow"/>
        </w:rPr>
        <w:t xml:space="preserve">in attendance </w:t>
      </w:r>
      <w:r w:rsidRPr="00A636DE">
        <w:rPr>
          <w:b/>
          <w:bCs/>
          <w:sz w:val="22"/>
          <w:szCs w:val="22"/>
          <w:highlight w:val="yellow"/>
        </w:rPr>
        <w:t xml:space="preserve">at the meeting will consider whether to resolve to conduct a new election </w:t>
      </w:r>
      <w:proofErr w:type="gramStart"/>
      <w:r w:rsidRPr="00A636DE">
        <w:rPr>
          <w:b/>
          <w:bCs/>
          <w:sz w:val="22"/>
          <w:szCs w:val="22"/>
          <w:highlight w:val="yellow"/>
        </w:rPr>
        <w:t>at a later date</w:t>
      </w:r>
      <w:proofErr w:type="gramEnd"/>
      <w:r w:rsidRPr="00A636DE">
        <w:rPr>
          <w:b/>
          <w:bCs/>
          <w:sz w:val="22"/>
          <w:szCs w:val="22"/>
          <w:highlight w:val="yellow"/>
        </w:rPr>
        <w:t xml:space="preserve"> and time.</w:t>
      </w:r>
    </w:p>
    <w:p w14:paraId="3063C469" w14:textId="4D1C6B8F" w:rsidR="00F829B7" w:rsidRPr="00A636DE" w:rsidRDefault="00F829B7" w:rsidP="00F829B7">
      <w:pPr>
        <w:pStyle w:val="Headingpara2"/>
        <w:numPr>
          <w:ilvl w:val="1"/>
          <w:numId w:val="26"/>
        </w:numPr>
        <w:ind w:left="1134" w:hanging="567"/>
        <w:rPr>
          <w:b/>
          <w:bCs/>
          <w:sz w:val="22"/>
          <w:szCs w:val="22"/>
          <w:highlight w:val="yellow"/>
        </w:rPr>
      </w:pPr>
      <w:bookmarkStart w:id="16" w:name="_Ref108535027"/>
      <w:r w:rsidRPr="00A636DE">
        <w:rPr>
          <w:b/>
          <w:bCs/>
          <w:sz w:val="22"/>
          <w:szCs w:val="22"/>
          <w:highlight w:val="yellow"/>
        </w:rPr>
        <w:t>If:</w:t>
      </w:r>
      <w:bookmarkEnd w:id="16"/>
    </w:p>
    <w:p w14:paraId="342067FF" w14:textId="2B466831" w:rsidR="00F829B7" w:rsidRPr="00A636DE"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it is resolved to conduct a new election </w:t>
      </w:r>
      <w:proofErr w:type="gramStart"/>
      <w:r w:rsidRPr="00A636DE">
        <w:rPr>
          <w:b/>
          <w:bCs/>
          <w:sz w:val="22"/>
          <w:szCs w:val="22"/>
          <w:highlight w:val="yellow"/>
        </w:rPr>
        <w:t>at a later date</w:t>
      </w:r>
      <w:proofErr w:type="gramEnd"/>
      <w:r w:rsidRPr="00A636DE">
        <w:rPr>
          <w:b/>
          <w:bCs/>
          <w:sz w:val="22"/>
          <w:szCs w:val="22"/>
          <w:highlight w:val="yellow"/>
        </w:rPr>
        <w:t xml:space="preserve"> and time a new election will take place at on the date and at the time resolved upon.  In </w:t>
      </w:r>
      <w:r w:rsidRPr="00A636DE">
        <w:rPr>
          <w:b/>
          <w:bCs/>
          <w:sz w:val="22"/>
          <w:szCs w:val="22"/>
          <w:highlight w:val="yellow"/>
        </w:rPr>
        <w:lastRenderedPageBreak/>
        <w:t xml:space="preserve">that event the provisions of this Rule </w:t>
      </w:r>
      <w:r w:rsidRPr="00A636DE">
        <w:rPr>
          <w:b/>
          <w:bCs/>
          <w:sz w:val="22"/>
          <w:szCs w:val="22"/>
          <w:highlight w:val="yellow"/>
        </w:rPr>
        <w:fldChar w:fldCharType="begin"/>
      </w:r>
      <w:r w:rsidRPr="00A636DE">
        <w:rPr>
          <w:b/>
          <w:bCs/>
          <w:sz w:val="22"/>
          <w:szCs w:val="22"/>
          <w:highlight w:val="yellow"/>
        </w:rPr>
        <w:instrText xml:space="preserve"> REF _Ref41492482 \r \h </w:instrText>
      </w:r>
      <w:r w:rsidR="00A95371" w:rsidRPr="00A636DE">
        <w:rPr>
          <w:b/>
          <w:bCs/>
          <w:sz w:val="22"/>
          <w:szCs w:val="22"/>
          <w:highlight w:val="yellow"/>
        </w:rPr>
        <w:instrText xml:space="preserve"> \* MERGEFORMAT </w:instrText>
      </w:r>
      <w:r w:rsidRPr="00A636DE">
        <w:rPr>
          <w:b/>
          <w:bCs/>
          <w:sz w:val="22"/>
          <w:szCs w:val="22"/>
          <w:highlight w:val="yellow"/>
        </w:rPr>
      </w:r>
      <w:r w:rsidRPr="00A636DE">
        <w:rPr>
          <w:b/>
          <w:bCs/>
          <w:sz w:val="22"/>
          <w:szCs w:val="22"/>
          <w:highlight w:val="yellow"/>
        </w:rPr>
        <w:fldChar w:fldCharType="separate"/>
      </w:r>
      <w:r w:rsidRPr="00A636DE">
        <w:rPr>
          <w:b/>
          <w:bCs/>
          <w:sz w:val="22"/>
          <w:szCs w:val="22"/>
          <w:highlight w:val="yellow"/>
        </w:rPr>
        <w:t>6</w:t>
      </w:r>
      <w:r w:rsidRPr="00A636DE">
        <w:rPr>
          <w:b/>
          <w:bCs/>
          <w:sz w:val="22"/>
          <w:szCs w:val="22"/>
          <w:highlight w:val="yellow"/>
        </w:rPr>
        <w:fldChar w:fldCharType="end"/>
      </w:r>
      <w:r w:rsidRPr="00A636DE">
        <w:rPr>
          <w:b/>
          <w:bCs/>
          <w:sz w:val="22"/>
          <w:szCs w:val="22"/>
          <w:highlight w:val="yellow"/>
        </w:rPr>
        <w:t xml:space="preserve"> will continue to govern the election of the Mayor, and ultimately any candidate whose nomination is the sole nomination or any candidate who receives the votes of an absolute majority of Councillors will be declared duly elected; and</w:t>
      </w:r>
    </w:p>
    <w:p w14:paraId="6105D3A7" w14:textId="5D369096" w:rsidR="00F829B7" w:rsidRDefault="00F829B7" w:rsidP="00F829B7">
      <w:pPr>
        <w:pStyle w:val="Heading3"/>
        <w:tabs>
          <w:tab w:val="clear" w:pos="2411"/>
        </w:tabs>
        <w:ind w:left="1701" w:hanging="567"/>
        <w:rPr>
          <w:b/>
          <w:bCs/>
          <w:sz w:val="22"/>
          <w:szCs w:val="22"/>
          <w:highlight w:val="yellow"/>
        </w:rPr>
      </w:pPr>
      <w:r w:rsidRPr="00A636DE">
        <w:rPr>
          <w:b/>
          <w:bCs/>
          <w:sz w:val="22"/>
          <w:szCs w:val="22"/>
          <w:highlight w:val="yellow"/>
        </w:rPr>
        <w:t xml:space="preserve">it is not resolved to conduct a new election </w:t>
      </w:r>
      <w:proofErr w:type="gramStart"/>
      <w:r w:rsidRPr="00A636DE">
        <w:rPr>
          <w:b/>
          <w:bCs/>
          <w:sz w:val="22"/>
          <w:szCs w:val="22"/>
          <w:highlight w:val="yellow"/>
        </w:rPr>
        <w:t>at a later date</w:t>
      </w:r>
      <w:proofErr w:type="gramEnd"/>
      <w:r w:rsidRPr="00A636DE">
        <w:rPr>
          <w:b/>
          <w:bCs/>
          <w:sz w:val="22"/>
          <w:szCs w:val="22"/>
          <w:highlight w:val="yellow"/>
        </w:rPr>
        <w:t xml:space="preserve"> and time Councillors must continue to vote until one of the candidates receives the votes of an absolute majority of Councillors, at which point that candidate will be declared duly elected.  If, after two or more further votes are taken neither candidate receives the votes of an absolute majority of Councillors, the provisions of sub-Rule </w:t>
      </w:r>
      <w:r w:rsidRPr="00A636DE">
        <w:rPr>
          <w:b/>
          <w:bCs/>
          <w:sz w:val="22"/>
          <w:szCs w:val="22"/>
          <w:highlight w:val="yellow"/>
        </w:rPr>
        <w:fldChar w:fldCharType="begin"/>
      </w:r>
      <w:r w:rsidRPr="00A636DE">
        <w:rPr>
          <w:b/>
          <w:bCs/>
          <w:sz w:val="22"/>
          <w:szCs w:val="22"/>
          <w:highlight w:val="yellow"/>
        </w:rPr>
        <w:instrText xml:space="preserve"> REF _Ref108530652 \r \h </w:instrText>
      </w:r>
      <w:r w:rsidR="00A95371" w:rsidRPr="00A636DE">
        <w:rPr>
          <w:b/>
          <w:bCs/>
          <w:sz w:val="22"/>
          <w:szCs w:val="22"/>
          <w:highlight w:val="yellow"/>
        </w:rPr>
        <w:instrText xml:space="preserve"> \* MERGEFORMAT </w:instrText>
      </w:r>
      <w:r w:rsidRPr="00A636DE">
        <w:rPr>
          <w:b/>
          <w:bCs/>
          <w:sz w:val="22"/>
          <w:szCs w:val="22"/>
          <w:highlight w:val="yellow"/>
        </w:rPr>
      </w:r>
      <w:r w:rsidRPr="00A636DE">
        <w:rPr>
          <w:b/>
          <w:bCs/>
          <w:sz w:val="22"/>
          <w:szCs w:val="22"/>
          <w:highlight w:val="yellow"/>
        </w:rPr>
        <w:fldChar w:fldCharType="separate"/>
      </w:r>
      <w:r w:rsidRPr="00A636DE">
        <w:rPr>
          <w:b/>
          <w:bCs/>
          <w:sz w:val="22"/>
          <w:szCs w:val="22"/>
          <w:highlight w:val="yellow"/>
        </w:rPr>
        <w:t>6 (11</w:t>
      </w:r>
      <w:r w:rsidRPr="00A636DE">
        <w:rPr>
          <w:b/>
          <w:bCs/>
          <w:sz w:val="22"/>
          <w:szCs w:val="22"/>
          <w:highlight w:val="yellow"/>
        </w:rPr>
        <w:fldChar w:fldCharType="end"/>
      </w:r>
      <w:r w:rsidRPr="00A636DE">
        <w:rPr>
          <w:b/>
          <w:bCs/>
          <w:sz w:val="22"/>
          <w:szCs w:val="22"/>
          <w:highlight w:val="yellow"/>
        </w:rPr>
        <w:t xml:space="preserve">) and this sub-Rule </w:t>
      </w:r>
      <w:r w:rsidRPr="00A636DE">
        <w:rPr>
          <w:b/>
          <w:bCs/>
          <w:sz w:val="22"/>
          <w:szCs w:val="22"/>
          <w:highlight w:val="yellow"/>
        </w:rPr>
        <w:fldChar w:fldCharType="begin"/>
      </w:r>
      <w:r w:rsidRPr="00A636DE">
        <w:rPr>
          <w:b/>
          <w:bCs/>
          <w:sz w:val="22"/>
          <w:szCs w:val="22"/>
          <w:highlight w:val="yellow"/>
        </w:rPr>
        <w:instrText xml:space="preserve"> REF _Ref108535027 \r \h </w:instrText>
      </w:r>
      <w:r w:rsidR="00A95371" w:rsidRPr="00A636DE">
        <w:rPr>
          <w:b/>
          <w:bCs/>
          <w:sz w:val="22"/>
          <w:szCs w:val="22"/>
          <w:highlight w:val="yellow"/>
        </w:rPr>
        <w:instrText xml:space="preserve"> \* MERGEFORMAT </w:instrText>
      </w:r>
      <w:r w:rsidRPr="00A636DE">
        <w:rPr>
          <w:b/>
          <w:bCs/>
          <w:sz w:val="22"/>
          <w:szCs w:val="22"/>
          <w:highlight w:val="yellow"/>
        </w:rPr>
      </w:r>
      <w:r w:rsidRPr="00A636DE">
        <w:rPr>
          <w:b/>
          <w:bCs/>
          <w:sz w:val="22"/>
          <w:szCs w:val="22"/>
          <w:highlight w:val="yellow"/>
        </w:rPr>
        <w:fldChar w:fldCharType="separate"/>
      </w:r>
      <w:r w:rsidRPr="00A636DE">
        <w:rPr>
          <w:b/>
          <w:bCs/>
          <w:sz w:val="22"/>
          <w:szCs w:val="22"/>
          <w:highlight w:val="yellow"/>
        </w:rPr>
        <w:t>6 (12</w:t>
      </w:r>
      <w:r w:rsidRPr="00A636DE">
        <w:rPr>
          <w:b/>
          <w:bCs/>
          <w:sz w:val="22"/>
          <w:szCs w:val="22"/>
          <w:highlight w:val="yellow"/>
        </w:rPr>
        <w:fldChar w:fldCharType="end"/>
      </w:r>
      <w:r w:rsidRPr="00A636DE">
        <w:rPr>
          <w:b/>
          <w:bCs/>
          <w:sz w:val="22"/>
          <w:szCs w:val="22"/>
          <w:highlight w:val="yellow"/>
        </w:rPr>
        <w:t>) must again be followed.</w:t>
      </w:r>
    </w:p>
    <w:p w14:paraId="1155A2D6" w14:textId="77777777" w:rsidR="00A636DE" w:rsidRPr="00A636DE" w:rsidRDefault="00A636DE" w:rsidP="00A636DE">
      <w:pPr>
        <w:pStyle w:val="Heading3"/>
        <w:numPr>
          <w:ilvl w:val="0"/>
          <w:numId w:val="0"/>
        </w:numPr>
        <w:ind w:left="1701"/>
        <w:rPr>
          <w:b/>
          <w:bCs/>
          <w:sz w:val="22"/>
          <w:szCs w:val="22"/>
          <w:highlight w:val="yellow"/>
        </w:rPr>
      </w:pPr>
    </w:p>
    <w:p w14:paraId="58B944E0" w14:textId="77777777" w:rsidR="00113DA6" w:rsidRPr="005F695F" w:rsidRDefault="00113DA6" w:rsidP="00885AD4">
      <w:pPr>
        <w:pStyle w:val="Heading3"/>
        <w:tabs>
          <w:tab w:val="clear" w:pos="2411"/>
        </w:tabs>
        <w:ind w:left="1701" w:hanging="567"/>
        <w:rPr>
          <w:strike/>
          <w:sz w:val="22"/>
          <w:szCs w:val="22"/>
          <w:highlight w:val="yellow"/>
        </w:rPr>
      </w:pPr>
      <w:r w:rsidRPr="005F695F">
        <w:rPr>
          <w:strike/>
          <w:sz w:val="22"/>
          <w:szCs w:val="22"/>
          <w:highlight w:val="yellow"/>
        </w:rPr>
        <w:t xml:space="preserve">if there is only one nomination, the candidate nominated must be declared to be duly </w:t>
      </w:r>
      <w:proofErr w:type="gramStart"/>
      <w:r w:rsidRPr="005F695F">
        <w:rPr>
          <w:strike/>
          <w:sz w:val="22"/>
          <w:szCs w:val="22"/>
          <w:highlight w:val="yellow"/>
        </w:rPr>
        <w:t>elected;</w:t>
      </w:r>
      <w:proofErr w:type="gramEnd"/>
    </w:p>
    <w:p w14:paraId="569424AF" w14:textId="7F5595AF" w:rsidR="00113DA6" w:rsidRPr="005F695F" w:rsidRDefault="00113DA6" w:rsidP="00885AD4">
      <w:pPr>
        <w:pStyle w:val="Heading3"/>
        <w:tabs>
          <w:tab w:val="clear" w:pos="2411"/>
        </w:tabs>
        <w:ind w:left="1701" w:hanging="567"/>
        <w:rPr>
          <w:strike/>
          <w:sz w:val="22"/>
          <w:szCs w:val="22"/>
          <w:highlight w:val="yellow"/>
        </w:rPr>
      </w:pPr>
      <w:r w:rsidRPr="005F695F">
        <w:rPr>
          <w:strike/>
          <w:sz w:val="22"/>
          <w:szCs w:val="22"/>
          <w:highlight w:val="yellow"/>
        </w:rPr>
        <w:t xml:space="preserve">if there is more than one nomination, the Councillors present at the </w:t>
      </w:r>
      <w:r w:rsidR="00B948F7" w:rsidRPr="005F695F">
        <w:rPr>
          <w:strike/>
          <w:sz w:val="22"/>
          <w:szCs w:val="22"/>
          <w:highlight w:val="yellow"/>
        </w:rPr>
        <w:t>Meeting</w:t>
      </w:r>
      <w:r w:rsidRPr="005F695F">
        <w:rPr>
          <w:strike/>
          <w:sz w:val="22"/>
          <w:szCs w:val="22"/>
          <w:highlight w:val="yellow"/>
        </w:rPr>
        <w:t xml:space="preserve"> must vote for one of the </w:t>
      </w:r>
      <w:proofErr w:type="gramStart"/>
      <w:r w:rsidRPr="005F695F">
        <w:rPr>
          <w:strike/>
          <w:sz w:val="22"/>
          <w:szCs w:val="22"/>
          <w:highlight w:val="yellow"/>
        </w:rPr>
        <w:t>candidates;</w:t>
      </w:r>
      <w:proofErr w:type="gramEnd"/>
    </w:p>
    <w:p w14:paraId="0C502937" w14:textId="77777777" w:rsidR="00113DA6" w:rsidRPr="005F695F" w:rsidRDefault="00113DA6" w:rsidP="00885AD4">
      <w:pPr>
        <w:pStyle w:val="Heading3"/>
        <w:tabs>
          <w:tab w:val="clear" w:pos="2411"/>
        </w:tabs>
        <w:ind w:left="1701" w:hanging="567"/>
        <w:rPr>
          <w:strike/>
          <w:sz w:val="22"/>
          <w:szCs w:val="22"/>
          <w:highlight w:val="yellow"/>
        </w:rPr>
      </w:pPr>
      <w:r w:rsidRPr="005F695F">
        <w:rPr>
          <w:strike/>
          <w:sz w:val="22"/>
          <w:szCs w:val="22"/>
          <w:highlight w:val="yellow"/>
        </w:rPr>
        <w:t xml:space="preserve">in the event of a candidate receiving an absolute majority of the votes, that candidate is declared to have been </w:t>
      </w:r>
      <w:proofErr w:type="gramStart"/>
      <w:r w:rsidRPr="005F695F">
        <w:rPr>
          <w:strike/>
          <w:sz w:val="22"/>
          <w:szCs w:val="22"/>
          <w:highlight w:val="yellow"/>
        </w:rPr>
        <w:t>elected;</w:t>
      </w:r>
      <w:proofErr w:type="gramEnd"/>
    </w:p>
    <w:p w14:paraId="7A49DC13" w14:textId="1BF9F9BC" w:rsidR="00113DA6" w:rsidRPr="005F695F" w:rsidRDefault="00113DA6" w:rsidP="00885AD4">
      <w:pPr>
        <w:pStyle w:val="Heading3"/>
        <w:tabs>
          <w:tab w:val="clear" w:pos="2411"/>
        </w:tabs>
        <w:ind w:left="1701" w:hanging="567"/>
        <w:rPr>
          <w:strike/>
          <w:sz w:val="22"/>
          <w:szCs w:val="22"/>
          <w:highlight w:val="yellow"/>
        </w:rPr>
      </w:pPr>
      <w:proofErr w:type="gramStart"/>
      <w:r w:rsidRPr="005F695F">
        <w:rPr>
          <w:strike/>
          <w:sz w:val="22"/>
          <w:szCs w:val="22"/>
          <w:highlight w:val="yellow"/>
        </w:rPr>
        <w:t>in the event that</w:t>
      </w:r>
      <w:proofErr w:type="gramEnd"/>
      <w:r w:rsidRPr="005F695F">
        <w:rPr>
          <w:strike/>
          <w:sz w:val="22"/>
          <w:szCs w:val="22"/>
          <w:highlight w:val="yellow"/>
        </w:rPr>
        <w:t xml:space="preserve"> no candidate receives an absolute majority of the votes, and it is not resolved to conduct a new election at a later date and time, the candidate with the fewest number of votes must be declared to be a defeated candidate. The Councillors present at the </w:t>
      </w:r>
      <w:r w:rsidR="00B948F7" w:rsidRPr="005F695F">
        <w:rPr>
          <w:strike/>
          <w:sz w:val="22"/>
          <w:szCs w:val="22"/>
          <w:highlight w:val="yellow"/>
        </w:rPr>
        <w:t>Meeting</w:t>
      </w:r>
      <w:r w:rsidRPr="005F695F">
        <w:rPr>
          <w:strike/>
          <w:sz w:val="22"/>
          <w:szCs w:val="22"/>
          <w:highlight w:val="yellow"/>
        </w:rPr>
        <w:t xml:space="preserve"> must then vote for one of the remaining </w:t>
      </w:r>
      <w:proofErr w:type="gramStart"/>
      <w:r w:rsidRPr="005F695F">
        <w:rPr>
          <w:strike/>
          <w:sz w:val="22"/>
          <w:szCs w:val="22"/>
          <w:highlight w:val="yellow"/>
        </w:rPr>
        <w:t>candidates;</w:t>
      </w:r>
      <w:proofErr w:type="gramEnd"/>
    </w:p>
    <w:p w14:paraId="7E8CAE79" w14:textId="20F4B8E4" w:rsidR="00113DA6" w:rsidRPr="005F695F" w:rsidRDefault="00113DA6" w:rsidP="00885AD4">
      <w:pPr>
        <w:pStyle w:val="Heading3"/>
        <w:tabs>
          <w:tab w:val="clear" w:pos="2411"/>
        </w:tabs>
        <w:ind w:left="1701" w:hanging="567"/>
        <w:rPr>
          <w:strike/>
          <w:sz w:val="22"/>
          <w:szCs w:val="22"/>
          <w:highlight w:val="yellow"/>
        </w:rPr>
      </w:pPr>
      <w:r w:rsidRPr="005F695F">
        <w:rPr>
          <w:strike/>
          <w:sz w:val="22"/>
          <w:szCs w:val="22"/>
          <w:highlight w:val="yellow"/>
        </w:rPr>
        <w:t xml:space="preserve">if one of the remaining candidates receives an absolute majority of votes, he or she is duly elected. If none of the remaining candidates receives an absolute majority of votes, the process of declaring the candidates with the fewest number of votes a defeated candidate and voting for the remaining candidates must be repeated until one of the candidates receives an absolute majority of votes. That candidate must then be declared to have been duly </w:t>
      </w:r>
      <w:proofErr w:type="gramStart"/>
      <w:r w:rsidRPr="005F695F">
        <w:rPr>
          <w:strike/>
          <w:sz w:val="22"/>
          <w:szCs w:val="22"/>
          <w:highlight w:val="yellow"/>
        </w:rPr>
        <w:t>elected;</w:t>
      </w:r>
      <w:proofErr w:type="gramEnd"/>
    </w:p>
    <w:p w14:paraId="760E559C" w14:textId="77777777" w:rsidR="00113DA6" w:rsidRPr="005F695F" w:rsidRDefault="00113DA6" w:rsidP="00885AD4">
      <w:pPr>
        <w:pStyle w:val="Heading3"/>
        <w:tabs>
          <w:tab w:val="clear" w:pos="2411"/>
        </w:tabs>
        <w:ind w:left="1701" w:hanging="567"/>
        <w:rPr>
          <w:strike/>
          <w:sz w:val="22"/>
          <w:szCs w:val="22"/>
          <w:highlight w:val="yellow"/>
        </w:rPr>
      </w:pPr>
      <w:r w:rsidRPr="005F695F">
        <w:rPr>
          <w:strike/>
          <w:sz w:val="22"/>
          <w:szCs w:val="22"/>
          <w:highlight w:val="yellow"/>
        </w:rPr>
        <w:t>in the event of two or more candidates having an equality of votes and one of them having to be declared:</w:t>
      </w:r>
    </w:p>
    <w:p w14:paraId="1EF7330A" w14:textId="77777777" w:rsidR="00113DA6" w:rsidRPr="005F695F" w:rsidRDefault="00113DA6" w:rsidP="00885AD4">
      <w:pPr>
        <w:pStyle w:val="Heading4"/>
        <w:tabs>
          <w:tab w:val="clear" w:pos="3402"/>
        </w:tabs>
        <w:ind w:left="2268" w:hanging="567"/>
        <w:rPr>
          <w:strike/>
          <w:sz w:val="22"/>
          <w:szCs w:val="22"/>
          <w:highlight w:val="yellow"/>
        </w:rPr>
      </w:pPr>
      <w:r w:rsidRPr="005F695F">
        <w:rPr>
          <w:strike/>
          <w:sz w:val="22"/>
          <w:szCs w:val="22"/>
          <w:highlight w:val="yellow"/>
        </w:rPr>
        <w:t>a defeated candidate; and</w:t>
      </w:r>
    </w:p>
    <w:p w14:paraId="0C6DD9BB" w14:textId="77777777" w:rsidR="00113DA6" w:rsidRPr="005F695F" w:rsidRDefault="00113DA6" w:rsidP="00885AD4">
      <w:pPr>
        <w:pStyle w:val="Heading4"/>
        <w:tabs>
          <w:tab w:val="clear" w:pos="3402"/>
        </w:tabs>
        <w:ind w:left="2268" w:hanging="567"/>
        <w:rPr>
          <w:strike/>
          <w:sz w:val="22"/>
          <w:szCs w:val="22"/>
          <w:highlight w:val="yellow"/>
        </w:rPr>
      </w:pPr>
      <w:r w:rsidRPr="005F695F">
        <w:rPr>
          <w:strike/>
          <w:sz w:val="22"/>
          <w:szCs w:val="22"/>
          <w:highlight w:val="yellow"/>
        </w:rPr>
        <w:t>duly elected</w:t>
      </w:r>
    </w:p>
    <w:p w14:paraId="6D469F44" w14:textId="77777777" w:rsidR="00113DA6" w:rsidRPr="005F695F" w:rsidRDefault="00113DA6" w:rsidP="007F2F86">
      <w:pPr>
        <w:pStyle w:val="BodyIndent3"/>
        <w:ind w:left="2551" w:hanging="850"/>
        <w:rPr>
          <w:strike/>
          <w:sz w:val="22"/>
          <w:highlight w:val="yellow"/>
        </w:rPr>
      </w:pPr>
      <w:r w:rsidRPr="005F695F">
        <w:rPr>
          <w:strike/>
          <w:sz w:val="22"/>
          <w:highlight w:val="yellow"/>
        </w:rPr>
        <w:t>the declaration will be determined by lot.</w:t>
      </w:r>
    </w:p>
    <w:p w14:paraId="4958E6B8" w14:textId="77777777" w:rsidR="00113DA6" w:rsidRPr="005F695F" w:rsidRDefault="00113DA6" w:rsidP="00885AD4">
      <w:pPr>
        <w:pStyle w:val="Heading3"/>
        <w:tabs>
          <w:tab w:val="clear" w:pos="2411"/>
        </w:tabs>
        <w:ind w:left="1701" w:hanging="567"/>
        <w:rPr>
          <w:strike/>
          <w:sz w:val="22"/>
          <w:szCs w:val="22"/>
          <w:highlight w:val="yellow"/>
        </w:rPr>
      </w:pPr>
      <w:r w:rsidRPr="005F695F">
        <w:rPr>
          <w:strike/>
          <w:sz w:val="22"/>
          <w:szCs w:val="22"/>
          <w:highlight w:val="yellow"/>
        </w:rPr>
        <w:t>if a lot is conducted, the Chief Executive Officer will have the conduct of the lot and the following provisions will apply:</w:t>
      </w:r>
    </w:p>
    <w:p w14:paraId="7297F3C9" w14:textId="77777777" w:rsidR="00113DA6" w:rsidRPr="005F695F" w:rsidRDefault="00113DA6" w:rsidP="00885AD4">
      <w:pPr>
        <w:pStyle w:val="Heading4"/>
        <w:tabs>
          <w:tab w:val="clear" w:pos="3402"/>
        </w:tabs>
        <w:ind w:left="2268" w:hanging="567"/>
        <w:rPr>
          <w:strike/>
          <w:sz w:val="22"/>
          <w:szCs w:val="22"/>
          <w:highlight w:val="yellow"/>
        </w:rPr>
      </w:pPr>
      <w:r w:rsidRPr="005F695F">
        <w:rPr>
          <w:strike/>
          <w:sz w:val="22"/>
          <w:szCs w:val="22"/>
          <w:highlight w:val="yellow"/>
        </w:rPr>
        <w:t xml:space="preserve">each candidate will draw one </w:t>
      </w:r>
      <w:proofErr w:type="gramStart"/>
      <w:r w:rsidRPr="005F695F">
        <w:rPr>
          <w:strike/>
          <w:sz w:val="22"/>
          <w:szCs w:val="22"/>
          <w:highlight w:val="yellow"/>
        </w:rPr>
        <w:t>lot;</w:t>
      </w:r>
      <w:proofErr w:type="gramEnd"/>
    </w:p>
    <w:p w14:paraId="4A706925" w14:textId="72D7D63E" w:rsidR="00113DA6" w:rsidRPr="005F695F" w:rsidRDefault="00113DA6" w:rsidP="00885AD4">
      <w:pPr>
        <w:pStyle w:val="Heading4"/>
        <w:tabs>
          <w:tab w:val="clear" w:pos="3402"/>
        </w:tabs>
        <w:ind w:left="2268" w:hanging="567"/>
        <w:rPr>
          <w:strike/>
          <w:sz w:val="22"/>
          <w:szCs w:val="22"/>
          <w:highlight w:val="yellow"/>
        </w:rPr>
      </w:pPr>
      <w:r w:rsidRPr="005F695F">
        <w:rPr>
          <w:strike/>
          <w:sz w:val="22"/>
          <w:szCs w:val="22"/>
          <w:highlight w:val="yellow"/>
        </w:rPr>
        <w:t>the order of drawing lots will be determined by the alphabetical order of surnames of the Councillors who received an equal number of votes except that if two or more such Councillors’ surnames are identical, the order will be determined by alphabetical order of the Councillors’ first names; and</w:t>
      </w:r>
    </w:p>
    <w:p w14:paraId="6B8598A8" w14:textId="2C623B21" w:rsidR="007F2F86" w:rsidRPr="005F695F" w:rsidRDefault="00113DA6" w:rsidP="00885AD4">
      <w:pPr>
        <w:pStyle w:val="Heading4"/>
        <w:tabs>
          <w:tab w:val="clear" w:pos="3402"/>
        </w:tabs>
        <w:ind w:left="2268" w:hanging="567"/>
        <w:rPr>
          <w:strike/>
          <w:sz w:val="22"/>
          <w:szCs w:val="22"/>
          <w:highlight w:val="yellow"/>
        </w:rPr>
      </w:pPr>
      <w:r w:rsidRPr="005F695F">
        <w:rPr>
          <w:strike/>
          <w:sz w:val="22"/>
          <w:szCs w:val="22"/>
          <w:highlight w:val="yellow"/>
        </w:rPr>
        <w:lastRenderedPageBreak/>
        <w:t xml:space="preserve">as many identical pieces of paper as there are Councillors who received an equal number of votes must be placed in a receptacle. If the lot is being conducted to determine who is </w:t>
      </w:r>
      <w:r w:rsidR="00E076FD" w:rsidRPr="005F695F">
        <w:rPr>
          <w:strike/>
          <w:sz w:val="22"/>
          <w:szCs w:val="22"/>
          <w:highlight w:val="yellow"/>
        </w:rPr>
        <w:t>a defeated candidate, the word ‘Defeated’</w:t>
      </w:r>
      <w:r w:rsidRPr="005F695F">
        <w:rPr>
          <w:strike/>
          <w:sz w:val="22"/>
          <w:szCs w:val="22"/>
          <w:highlight w:val="yellow"/>
        </w:rPr>
        <w:t xml:space="preserve"> shall be written on one of the pieces of paper, and the Councillor who</w:t>
      </w:r>
      <w:r w:rsidR="00E076FD" w:rsidRPr="005F695F">
        <w:rPr>
          <w:strike/>
          <w:sz w:val="22"/>
          <w:szCs w:val="22"/>
          <w:highlight w:val="yellow"/>
        </w:rPr>
        <w:t xml:space="preserve"> draws the paper with the word ‘Defeated’</w:t>
      </w:r>
      <w:r w:rsidRPr="005F695F">
        <w:rPr>
          <w:strike/>
          <w:sz w:val="22"/>
          <w:szCs w:val="22"/>
          <w:highlight w:val="yellow"/>
        </w:rPr>
        <w:t xml:space="preserve"> written on it must be declared the defeated candidate (in which event a further vote must be taken on the remaining candidates unless there is only one candidate remaining, in which case that candidate will be declared to have been duly elected). </w:t>
      </w:r>
    </w:p>
    <w:p w14:paraId="4F832C4A" w14:textId="77777777" w:rsidR="00E076FD" w:rsidRPr="005F695F" w:rsidRDefault="00E076FD" w:rsidP="00A326FF">
      <w:pPr>
        <w:pStyle w:val="Heading4"/>
        <w:numPr>
          <w:ilvl w:val="0"/>
          <w:numId w:val="0"/>
        </w:numPr>
        <w:spacing w:before="120"/>
        <w:ind w:left="2268"/>
        <w:rPr>
          <w:strike/>
          <w:sz w:val="22"/>
          <w:szCs w:val="22"/>
        </w:rPr>
      </w:pPr>
    </w:p>
    <w:p w14:paraId="71D3C61A" w14:textId="77777777" w:rsidR="00113DA6" w:rsidRPr="004D04B9" w:rsidRDefault="00113DA6" w:rsidP="00885AD4">
      <w:pPr>
        <w:pStyle w:val="Heading1"/>
        <w:pBdr>
          <w:top w:val="none" w:sz="0" w:space="0" w:color="auto"/>
        </w:pBdr>
        <w:tabs>
          <w:tab w:val="clear" w:pos="993"/>
        </w:tabs>
        <w:spacing w:before="120"/>
        <w:ind w:left="567" w:hanging="567"/>
        <w:rPr>
          <w:sz w:val="24"/>
          <w:szCs w:val="24"/>
        </w:rPr>
      </w:pPr>
      <w:bookmarkStart w:id="17" w:name="_Toc109676644"/>
      <w:r w:rsidRPr="004D04B9">
        <w:rPr>
          <w:sz w:val="24"/>
          <w:szCs w:val="24"/>
        </w:rPr>
        <w:t>Election of Deputy Mayor and Chairs of Delegated Committees</w:t>
      </w:r>
      <w:bookmarkEnd w:id="17"/>
    </w:p>
    <w:p w14:paraId="6463CE67" w14:textId="77777777" w:rsidR="00113DA6" w:rsidRPr="006B278E" w:rsidRDefault="00113DA6" w:rsidP="007F2F86">
      <w:pPr>
        <w:pStyle w:val="BodyIndent1"/>
        <w:ind w:left="567"/>
        <w:rPr>
          <w:sz w:val="22"/>
        </w:rPr>
      </w:pPr>
      <w:r w:rsidRPr="006B278E">
        <w:rPr>
          <w:sz w:val="22"/>
        </w:rPr>
        <w:t>Any election for:</w:t>
      </w:r>
    </w:p>
    <w:p w14:paraId="63F2221A"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any office of Deputy Mayor; or</w:t>
      </w:r>
    </w:p>
    <w:p w14:paraId="5B1333BC"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 xml:space="preserve">Chair of a Delegated Committee </w:t>
      </w:r>
    </w:p>
    <w:p w14:paraId="0AB4898B" w14:textId="5C0B8188" w:rsidR="00113DA6" w:rsidRPr="006B278E" w:rsidRDefault="00113DA6" w:rsidP="007F2F86">
      <w:pPr>
        <w:pStyle w:val="BodyIndent1"/>
        <w:ind w:left="709" w:hanging="142"/>
        <w:rPr>
          <w:sz w:val="22"/>
        </w:rPr>
      </w:pPr>
      <w:r w:rsidRPr="006B278E">
        <w:rPr>
          <w:sz w:val="22"/>
        </w:rPr>
        <w:t xml:space="preserve">will be regulated by Rules </w:t>
      </w:r>
      <w:r w:rsidRPr="006B278E">
        <w:rPr>
          <w:sz w:val="22"/>
        </w:rPr>
        <w:fldChar w:fldCharType="begin"/>
      </w:r>
      <w:r w:rsidRPr="006B278E">
        <w:rPr>
          <w:sz w:val="22"/>
        </w:rPr>
        <w:instrText xml:space="preserve"> REF _Ref41492479 \r \h </w:instrText>
      </w:r>
      <w:r w:rsidR="004D04B9" w:rsidRPr="006B278E">
        <w:rPr>
          <w:sz w:val="22"/>
        </w:rPr>
        <w:instrText xml:space="preserve"> \* MERGEFORMAT </w:instrText>
      </w:r>
      <w:r w:rsidRPr="006B278E">
        <w:rPr>
          <w:sz w:val="22"/>
        </w:rPr>
      </w:r>
      <w:r w:rsidRPr="006B278E">
        <w:rPr>
          <w:sz w:val="22"/>
        </w:rPr>
        <w:fldChar w:fldCharType="separate"/>
      </w:r>
      <w:r w:rsidR="00A76F43">
        <w:rPr>
          <w:sz w:val="22"/>
        </w:rPr>
        <w:t>4</w:t>
      </w:r>
      <w:r w:rsidRPr="006B278E">
        <w:rPr>
          <w:sz w:val="22"/>
        </w:rPr>
        <w:fldChar w:fldCharType="end"/>
      </w:r>
      <w:r w:rsidRPr="006B278E">
        <w:rPr>
          <w:sz w:val="22"/>
        </w:rPr>
        <w:t>-</w:t>
      </w:r>
      <w:r w:rsidRPr="006B278E">
        <w:rPr>
          <w:sz w:val="22"/>
        </w:rPr>
        <w:fldChar w:fldCharType="begin"/>
      </w:r>
      <w:r w:rsidRPr="006B278E">
        <w:rPr>
          <w:sz w:val="22"/>
        </w:rPr>
        <w:instrText xml:space="preserve"> REF _Ref41492482 \r \h </w:instrText>
      </w:r>
      <w:r w:rsidR="004D04B9" w:rsidRPr="006B278E">
        <w:rPr>
          <w:sz w:val="22"/>
        </w:rPr>
        <w:instrText xml:space="preserve"> \* MERGEFORMAT </w:instrText>
      </w:r>
      <w:r w:rsidRPr="006B278E">
        <w:rPr>
          <w:sz w:val="22"/>
        </w:rPr>
      </w:r>
      <w:r w:rsidRPr="006B278E">
        <w:rPr>
          <w:sz w:val="22"/>
        </w:rPr>
        <w:fldChar w:fldCharType="separate"/>
      </w:r>
      <w:r w:rsidR="00A76F43">
        <w:rPr>
          <w:sz w:val="22"/>
        </w:rPr>
        <w:t>6</w:t>
      </w:r>
      <w:r w:rsidRPr="006B278E">
        <w:rPr>
          <w:sz w:val="22"/>
        </w:rPr>
        <w:fldChar w:fldCharType="end"/>
      </w:r>
      <w:r w:rsidRPr="006B278E">
        <w:rPr>
          <w:sz w:val="22"/>
        </w:rPr>
        <w:t xml:space="preserve"> (inclusive) of this Chapter, as if the reference to the:</w:t>
      </w:r>
    </w:p>
    <w:p w14:paraId="4B0D4F98"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 xml:space="preserve">Chief Executive Officer is a reference to the </w:t>
      </w:r>
      <w:proofErr w:type="gramStart"/>
      <w:r w:rsidRPr="006B278E">
        <w:rPr>
          <w:sz w:val="22"/>
          <w:szCs w:val="22"/>
        </w:rPr>
        <w:t>Mayor</w:t>
      </w:r>
      <w:proofErr w:type="gramEnd"/>
      <w:r w:rsidRPr="006B278E">
        <w:rPr>
          <w:sz w:val="22"/>
          <w:szCs w:val="22"/>
        </w:rPr>
        <w:t>; and</w:t>
      </w:r>
    </w:p>
    <w:p w14:paraId="58B3599A"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Mayor is a reference to the Deputy Mayor or the Chair of the Delegated Committee (as the case may be).</w:t>
      </w:r>
    </w:p>
    <w:p w14:paraId="2075FB39" w14:textId="77777777" w:rsidR="007F2F86" w:rsidRPr="006B278E" w:rsidRDefault="007F2F86" w:rsidP="00A326FF">
      <w:pPr>
        <w:pStyle w:val="Headingpara2"/>
        <w:spacing w:before="120"/>
        <w:ind w:left="0" w:firstLine="0"/>
        <w:rPr>
          <w:sz w:val="22"/>
          <w:szCs w:val="22"/>
        </w:rPr>
      </w:pPr>
    </w:p>
    <w:p w14:paraId="73814B8C" w14:textId="77777777" w:rsidR="00113DA6" w:rsidRPr="004D04B9" w:rsidRDefault="00113DA6" w:rsidP="00A326FF">
      <w:pPr>
        <w:pStyle w:val="Heading1"/>
        <w:pBdr>
          <w:top w:val="none" w:sz="0" w:space="0" w:color="auto"/>
        </w:pBdr>
        <w:spacing w:before="120"/>
        <w:ind w:left="567" w:hanging="567"/>
        <w:rPr>
          <w:sz w:val="24"/>
          <w:szCs w:val="24"/>
        </w:rPr>
      </w:pPr>
      <w:bookmarkStart w:id="18" w:name="_Toc109676645"/>
      <w:r w:rsidRPr="004D04B9">
        <w:rPr>
          <w:sz w:val="24"/>
          <w:szCs w:val="24"/>
        </w:rPr>
        <w:t>Appointment of Acting Mayor</w:t>
      </w:r>
      <w:bookmarkEnd w:id="18"/>
    </w:p>
    <w:p w14:paraId="423C3B8F" w14:textId="77777777" w:rsidR="00113DA6" w:rsidRPr="004D04B9" w:rsidRDefault="00113DA6" w:rsidP="007F2F86">
      <w:pPr>
        <w:pStyle w:val="BodyIndent1"/>
        <w:ind w:left="567"/>
        <w:rPr>
          <w:sz w:val="22"/>
        </w:rPr>
      </w:pPr>
      <w:r w:rsidRPr="004D04B9">
        <w:rPr>
          <w:sz w:val="22"/>
        </w:rPr>
        <w:t xml:space="preserve">If </w:t>
      </w:r>
      <w:r w:rsidRPr="006B278E">
        <w:rPr>
          <w:sz w:val="22"/>
        </w:rPr>
        <w:t>Council has not established an office of Deputy Mayor and it becomes required to appoint an Acting</w:t>
      </w:r>
      <w:r w:rsidRPr="004D04B9">
        <w:rPr>
          <w:sz w:val="22"/>
        </w:rPr>
        <w:t xml:space="preserve"> Mayor, it can do so by:</w:t>
      </w:r>
    </w:p>
    <w:p w14:paraId="1BC5C6FA" w14:textId="77777777" w:rsidR="00113DA6" w:rsidRPr="004D04B9" w:rsidRDefault="00113DA6" w:rsidP="00E076FD">
      <w:pPr>
        <w:pStyle w:val="Headingpara2"/>
        <w:numPr>
          <w:ilvl w:val="1"/>
          <w:numId w:val="11"/>
        </w:numPr>
        <w:ind w:left="1134" w:hanging="567"/>
        <w:rPr>
          <w:sz w:val="22"/>
          <w:szCs w:val="22"/>
        </w:rPr>
      </w:pPr>
      <w:r w:rsidRPr="004D04B9">
        <w:rPr>
          <w:sz w:val="22"/>
          <w:szCs w:val="22"/>
        </w:rPr>
        <w:t>resolving that a specified Councillor be so appointed; or</w:t>
      </w:r>
    </w:p>
    <w:p w14:paraId="0D6F1920" w14:textId="176894C8" w:rsidR="00113DA6" w:rsidRPr="004D04B9" w:rsidRDefault="00113DA6" w:rsidP="00E076FD">
      <w:pPr>
        <w:pStyle w:val="Headingpara2"/>
        <w:numPr>
          <w:ilvl w:val="1"/>
          <w:numId w:val="11"/>
        </w:numPr>
        <w:ind w:left="1134" w:hanging="567"/>
        <w:rPr>
          <w:sz w:val="22"/>
          <w:szCs w:val="22"/>
        </w:rPr>
      </w:pPr>
      <w:r w:rsidRPr="004D04B9">
        <w:rPr>
          <w:sz w:val="22"/>
          <w:szCs w:val="22"/>
        </w:rPr>
        <w:t xml:space="preserve">following the procedure set out in Rules </w:t>
      </w:r>
      <w:r w:rsidRPr="004D04B9">
        <w:rPr>
          <w:sz w:val="22"/>
          <w:szCs w:val="22"/>
        </w:rPr>
        <w:fldChar w:fldCharType="begin"/>
      </w:r>
      <w:r w:rsidRPr="004D04B9">
        <w:rPr>
          <w:sz w:val="22"/>
          <w:szCs w:val="22"/>
        </w:rPr>
        <w:instrText xml:space="preserve"> REF _Ref41642977 \r \h </w:instrText>
      </w:r>
      <w:r w:rsidR="004D04B9">
        <w:rPr>
          <w:sz w:val="22"/>
          <w:szCs w:val="22"/>
        </w:rPr>
        <w:instrText xml:space="preserve"> \* MERGEFORMAT </w:instrText>
      </w:r>
      <w:r w:rsidRPr="004D04B9">
        <w:rPr>
          <w:sz w:val="22"/>
          <w:szCs w:val="22"/>
        </w:rPr>
      </w:r>
      <w:r w:rsidRPr="004D04B9">
        <w:rPr>
          <w:sz w:val="22"/>
          <w:szCs w:val="22"/>
        </w:rPr>
        <w:fldChar w:fldCharType="separate"/>
      </w:r>
      <w:r w:rsidR="00A76F43">
        <w:rPr>
          <w:sz w:val="22"/>
          <w:szCs w:val="22"/>
        </w:rPr>
        <w:t>5</w:t>
      </w:r>
      <w:r w:rsidRPr="004D04B9">
        <w:rPr>
          <w:sz w:val="22"/>
          <w:szCs w:val="22"/>
        </w:rPr>
        <w:fldChar w:fldCharType="end"/>
      </w:r>
      <w:r w:rsidRPr="004D04B9">
        <w:rPr>
          <w:sz w:val="22"/>
          <w:szCs w:val="22"/>
        </w:rPr>
        <w:t xml:space="preserve"> and </w:t>
      </w:r>
      <w:r w:rsidRPr="004D04B9">
        <w:rPr>
          <w:sz w:val="22"/>
          <w:szCs w:val="22"/>
        </w:rPr>
        <w:fldChar w:fldCharType="begin"/>
      </w:r>
      <w:r w:rsidRPr="004D04B9">
        <w:rPr>
          <w:sz w:val="22"/>
          <w:szCs w:val="22"/>
        </w:rPr>
        <w:instrText xml:space="preserve"> REF _Ref41492482 \r \h </w:instrText>
      </w:r>
      <w:r w:rsidR="004D04B9">
        <w:rPr>
          <w:sz w:val="22"/>
          <w:szCs w:val="22"/>
        </w:rPr>
        <w:instrText xml:space="preserve"> \* MERGEFORMAT </w:instrText>
      </w:r>
      <w:r w:rsidRPr="004D04B9">
        <w:rPr>
          <w:sz w:val="22"/>
          <w:szCs w:val="22"/>
        </w:rPr>
      </w:r>
      <w:r w:rsidRPr="004D04B9">
        <w:rPr>
          <w:sz w:val="22"/>
          <w:szCs w:val="22"/>
        </w:rPr>
        <w:fldChar w:fldCharType="separate"/>
      </w:r>
      <w:r w:rsidR="00A76F43">
        <w:rPr>
          <w:sz w:val="22"/>
          <w:szCs w:val="22"/>
        </w:rPr>
        <w:t>6</w:t>
      </w:r>
      <w:r w:rsidRPr="004D04B9">
        <w:rPr>
          <w:sz w:val="22"/>
          <w:szCs w:val="22"/>
        </w:rPr>
        <w:fldChar w:fldCharType="end"/>
      </w:r>
      <w:r w:rsidRPr="004D04B9">
        <w:rPr>
          <w:sz w:val="22"/>
          <w:szCs w:val="22"/>
        </w:rPr>
        <w:t xml:space="preserve"> (inclusive) of this Chapter,</w:t>
      </w:r>
    </w:p>
    <w:p w14:paraId="1C2F9D25" w14:textId="77777777" w:rsidR="007D0575" w:rsidRDefault="00113DA6" w:rsidP="00E849FB">
      <w:pPr>
        <w:pStyle w:val="BodyIndent1"/>
        <w:spacing w:before="120"/>
        <w:ind w:left="1134"/>
        <w:rPr>
          <w:sz w:val="22"/>
        </w:rPr>
      </w:pPr>
      <w:r w:rsidRPr="004D04B9">
        <w:rPr>
          <w:sz w:val="22"/>
        </w:rPr>
        <w:t>at its discretion.</w:t>
      </w:r>
    </w:p>
    <w:p w14:paraId="2C082D80" w14:textId="77777777" w:rsidR="00E076FD" w:rsidRDefault="00E076FD" w:rsidP="00113DA6">
      <w:pPr>
        <w:pStyle w:val="legalSchedule"/>
        <w:rPr>
          <w:sz w:val="28"/>
          <w:szCs w:val="28"/>
        </w:rPr>
      </w:pPr>
    </w:p>
    <w:p w14:paraId="1F3F8751" w14:textId="73E212AC" w:rsidR="00113DA6" w:rsidRPr="004D04B9" w:rsidRDefault="00113DA6" w:rsidP="00113DA6">
      <w:pPr>
        <w:pStyle w:val="legalSchedule"/>
        <w:rPr>
          <w:sz w:val="28"/>
          <w:szCs w:val="28"/>
        </w:rPr>
      </w:pPr>
      <w:bookmarkStart w:id="19" w:name="_Toc109676646"/>
      <w:r w:rsidRPr="004D04B9">
        <w:rPr>
          <w:sz w:val="28"/>
          <w:szCs w:val="28"/>
        </w:rPr>
        <w:t xml:space="preserve">Part C – </w:t>
      </w:r>
      <w:r w:rsidR="00B948F7">
        <w:rPr>
          <w:sz w:val="28"/>
          <w:szCs w:val="28"/>
        </w:rPr>
        <w:t>Meeting</w:t>
      </w:r>
      <w:r w:rsidRPr="004D04B9">
        <w:rPr>
          <w:sz w:val="28"/>
          <w:szCs w:val="28"/>
        </w:rPr>
        <w:t xml:space="preserve"> Procedure</w:t>
      </w:r>
      <w:bookmarkEnd w:id="19"/>
    </w:p>
    <w:p w14:paraId="6336F9CD" w14:textId="4ADFDBA3" w:rsidR="00113DA6" w:rsidRDefault="00113DA6" w:rsidP="00113DA6">
      <w:pPr>
        <w:keepNext/>
        <w:spacing w:before="240" w:after="120"/>
        <w:rPr>
          <w:rFonts w:ascii="Arial" w:hAnsi="Arial" w:cs="Arial"/>
          <w:i/>
        </w:rPr>
      </w:pPr>
      <w:r w:rsidRPr="00ED284B">
        <w:rPr>
          <w:rFonts w:ascii="Arial" w:hAnsi="Arial" w:cs="Arial"/>
          <w:b/>
          <w:i/>
        </w:rPr>
        <w:t xml:space="preserve">Introduction: </w:t>
      </w:r>
      <w:r w:rsidRPr="00ED284B">
        <w:rPr>
          <w:rFonts w:ascii="Arial" w:hAnsi="Arial" w:cs="Arial"/>
          <w:i/>
        </w:rPr>
        <w:t xml:space="preserve">This Part is divided into </w:t>
      </w:r>
      <w:proofErr w:type="gramStart"/>
      <w:r w:rsidRPr="00ED284B">
        <w:rPr>
          <w:rFonts w:ascii="Arial" w:hAnsi="Arial" w:cs="Arial"/>
          <w:i/>
        </w:rPr>
        <w:t>a number of</w:t>
      </w:r>
      <w:proofErr w:type="gramEnd"/>
      <w:r w:rsidRPr="00ED284B">
        <w:rPr>
          <w:rFonts w:ascii="Arial" w:hAnsi="Arial" w:cs="Arial"/>
          <w:i/>
        </w:rPr>
        <w:t xml:space="preserve"> Divisions. Each Division addresses a distinct aspect of the holding of a </w:t>
      </w:r>
      <w:r w:rsidR="00B948F7">
        <w:rPr>
          <w:rFonts w:ascii="Arial" w:hAnsi="Arial" w:cs="Arial"/>
          <w:i/>
        </w:rPr>
        <w:t>Meeting</w:t>
      </w:r>
      <w:r w:rsidRPr="00ED284B">
        <w:rPr>
          <w:rFonts w:ascii="Arial" w:hAnsi="Arial" w:cs="Arial"/>
          <w:i/>
        </w:rPr>
        <w:t xml:space="preserve">. Collectively, the Divisions describe how and when a </w:t>
      </w:r>
      <w:r w:rsidR="00B948F7">
        <w:rPr>
          <w:rFonts w:ascii="Arial" w:hAnsi="Arial" w:cs="Arial"/>
          <w:i/>
        </w:rPr>
        <w:t>Meeting</w:t>
      </w:r>
      <w:r w:rsidRPr="00ED284B">
        <w:rPr>
          <w:rFonts w:ascii="Arial" w:hAnsi="Arial" w:cs="Arial"/>
          <w:i/>
        </w:rPr>
        <w:t xml:space="preserve"> is convened, when and how business may be transacted at a </w:t>
      </w:r>
      <w:r w:rsidR="00B948F7">
        <w:rPr>
          <w:rFonts w:ascii="Arial" w:hAnsi="Arial" w:cs="Arial"/>
          <w:i/>
        </w:rPr>
        <w:t>Meeting</w:t>
      </w:r>
      <w:r w:rsidRPr="00ED284B">
        <w:rPr>
          <w:rFonts w:ascii="Arial" w:hAnsi="Arial" w:cs="Arial"/>
          <w:i/>
        </w:rPr>
        <w:t xml:space="preserve">. </w:t>
      </w:r>
    </w:p>
    <w:p w14:paraId="50C65FD7" w14:textId="77777777" w:rsidR="00E076FD" w:rsidRPr="00E076FD" w:rsidRDefault="00E076FD" w:rsidP="00113DA6">
      <w:pPr>
        <w:pStyle w:val="legalSchedule"/>
      </w:pPr>
    </w:p>
    <w:p w14:paraId="4F1A2356" w14:textId="6119D9A0" w:rsidR="00113DA6" w:rsidRPr="004D04B9" w:rsidRDefault="00113DA6" w:rsidP="00113DA6">
      <w:pPr>
        <w:pStyle w:val="legalSchedule"/>
        <w:rPr>
          <w:sz w:val="28"/>
          <w:szCs w:val="28"/>
        </w:rPr>
      </w:pPr>
      <w:bookmarkStart w:id="20" w:name="_Toc109676647"/>
      <w:r w:rsidRPr="004D04B9">
        <w:rPr>
          <w:sz w:val="28"/>
          <w:szCs w:val="28"/>
        </w:rPr>
        <w:t xml:space="preserve">Division 1 – Notices of </w:t>
      </w:r>
      <w:r w:rsidR="00B948F7">
        <w:rPr>
          <w:sz w:val="28"/>
          <w:szCs w:val="28"/>
        </w:rPr>
        <w:t>Meeting</w:t>
      </w:r>
      <w:r w:rsidR="005035E5">
        <w:rPr>
          <w:sz w:val="28"/>
          <w:szCs w:val="28"/>
        </w:rPr>
        <w:t>s</w:t>
      </w:r>
      <w:r w:rsidRPr="004D04B9">
        <w:rPr>
          <w:sz w:val="28"/>
          <w:szCs w:val="28"/>
        </w:rPr>
        <w:t xml:space="preserve"> and Delivery of </w:t>
      </w:r>
      <w:r w:rsidR="00B948F7">
        <w:rPr>
          <w:i/>
          <w:sz w:val="28"/>
          <w:szCs w:val="28"/>
        </w:rPr>
        <w:t>Agenda</w:t>
      </w:r>
      <w:r w:rsidRPr="00636C6C">
        <w:rPr>
          <w:i/>
          <w:sz w:val="28"/>
          <w:szCs w:val="28"/>
        </w:rPr>
        <w:t>s</w:t>
      </w:r>
      <w:bookmarkEnd w:id="20"/>
    </w:p>
    <w:p w14:paraId="38CA695E" w14:textId="7F1A15C9"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21" w:name="_Ref41898078"/>
      <w:bookmarkStart w:id="22" w:name="_Toc109676648"/>
      <w:r w:rsidRPr="004D04B9">
        <w:rPr>
          <w:sz w:val="24"/>
          <w:szCs w:val="24"/>
        </w:rPr>
        <w:t xml:space="preserve">Dates and Times of </w:t>
      </w:r>
      <w:r w:rsidR="00B948F7">
        <w:rPr>
          <w:sz w:val="24"/>
          <w:szCs w:val="24"/>
        </w:rPr>
        <w:t>Meeting</w:t>
      </w:r>
      <w:r w:rsidR="005035E5">
        <w:rPr>
          <w:sz w:val="24"/>
          <w:szCs w:val="24"/>
        </w:rPr>
        <w:t>s</w:t>
      </w:r>
      <w:r w:rsidRPr="004D04B9">
        <w:rPr>
          <w:sz w:val="24"/>
          <w:szCs w:val="24"/>
        </w:rPr>
        <w:t xml:space="preserve"> Fixed by </w:t>
      </w:r>
      <w:r w:rsidRPr="004D04B9">
        <w:rPr>
          <w:i/>
          <w:sz w:val="24"/>
          <w:szCs w:val="24"/>
        </w:rPr>
        <w:t>Council</w:t>
      </w:r>
      <w:bookmarkEnd w:id="21"/>
      <w:bookmarkEnd w:id="22"/>
    </w:p>
    <w:p w14:paraId="48390DCB" w14:textId="52E7A999" w:rsidR="00113DA6" w:rsidRPr="006B278E" w:rsidRDefault="00113DA6" w:rsidP="007F2F86">
      <w:pPr>
        <w:pStyle w:val="BodyIndent1"/>
        <w:ind w:left="567"/>
        <w:rPr>
          <w:sz w:val="22"/>
        </w:rPr>
      </w:pPr>
      <w:r w:rsidRPr="006B278E">
        <w:rPr>
          <w:sz w:val="22"/>
        </w:rPr>
        <w:t xml:space="preserve">Subject to Rule </w:t>
      </w:r>
      <w:r w:rsidRPr="006B278E">
        <w:rPr>
          <w:sz w:val="22"/>
        </w:rPr>
        <w:fldChar w:fldCharType="begin"/>
      </w:r>
      <w:r w:rsidRPr="006B278E">
        <w:rPr>
          <w:sz w:val="22"/>
        </w:rPr>
        <w:instrText xml:space="preserve"> REF _Ref41492504 \r \h </w:instrText>
      </w:r>
      <w:r w:rsidR="004D04B9" w:rsidRPr="006B278E">
        <w:rPr>
          <w:sz w:val="22"/>
        </w:rPr>
        <w:instrText xml:space="preserve"> \* MERGEFORMAT </w:instrText>
      </w:r>
      <w:r w:rsidRPr="006B278E">
        <w:rPr>
          <w:sz w:val="22"/>
        </w:rPr>
      </w:r>
      <w:r w:rsidRPr="006B278E">
        <w:rPr>
          <w:sz w:val="22"/>
        </w:rPr>
        <w:fldChar w:fldCharType="separate"/>
      </w:r>
      <w:r w:rsidR="00A76F43">
        <w:rPr>
          <w:sz w:val="22"/>
        </w:rPr>
        <w:t>11</w:t>
      </w:r>
      <w:r w:rsidRPr="006B278E">
        <w:rPr>
          <w:sz w:val="22"/>
        </w:rPr>
        <w:fldChar w:fldCharType="end"/>
      </w:r>
      <w:r w:rsidRPr="006B278E">
        <w:rPr>
          <w:sz w:val="22"/>
        </w:rPr>
        <w:t xml:space="preserve">, Council must from time to time fix the date, </w:t>
      </w:r>
      <w:proofErr w:type="gramStart"/>
      <w:r w:rsidRPr="006B278E">
        <w:rPr>
          <w:sz w:val="22"/>
        </w:rPr>
        <w:t>time</w:t>
      </w:r>
      <w:proofErr w:type="gramEnd"/>
      <w:r w:rsidRPr="006B278E">
        <w:rPr>
          <w:sz w:val="22"/>
        </w:rPr>
        <w:t xml:space="preserve"> and place of all Council </w:t>
      </w:r>
      <w:r w:rsidR="00B948F7">
        <w:rPr>
          <w:sz w:val="22"/>
        </w:rPr>
        <w:t>Meeting</w:t>
      </w:r>
      <w:r w:rsidR="005035E5">
        <w:rPr>
          <w:sz w:val="22"/>
        </w:rPr>
        <w:t>s</w:t>
      </w:r>
      <w:r w:rsidRPr="006B278E">
        <w:rPr>
          <w:sz w:val="22"/>
        </w:rPr>
        <w:t>.</w:t>
      </w:r>
    </w:p>
    <w:p w14:paraId="7AF2F7C9" w14:textId="77777777" w:rsidR="007F2F86" w:rsidRPr="004D04B9" w:rsidRDefault="007F2F86" w:rsidP="007F2F86">
      <w:pPr>
        <w:pStyle w:val="BodyIndent1"/>
        <w:ind w:left="567"/>
        <w:rPr>
          <w:sz w:val="22"/>
        </w:rPr>
      </w:pPr>
    </w:p>
    <w:p w14:paraId="4FD30BFF" w14:textId="420F2B8A"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23" w:name="_Toc109676649"/>
      <w:r w:rsidRPr="006B278E">
        <w:rPr>
          <w:sz w:val="24"/>
          <w:szCs w:val="24"/>
        </w:rPr>
        <w:lastRenderedPageBreak/>
        <w:t xml:space="preserve">Council May Alter </w:t>
      </w:r>
      <w:r w:rsidR="00B948F7">
        <w:rPr>
          <w:sz w:val="24"/>
          <w:szCs w:val="24"/>
        </w:rPr>
        <w:t>Meeting</w:t>
      </w:r>
      <w:r w:rsidRPr="006B278E">
        <w:rPr>
          <w:sz w:val="24"/>
          <w:szCs w:val="24"/>
        </w:rPr>
        <w:t xml:space="preserve"> Dates</w:t>
      </w:r>
      <w:bookmarkEnd w:id="23"/>
    </w:p>
    <w:p w14:paraId="6E801B03" w14:textId="72D5DA2E" w:rsidR="00113DA6" w:rsidRPr="006B278E" w:rsidRDefault="00113DA6" w:rsidP="007F2F86">
      <w:pPr>
        <w:pStyle w:val="BodyIndent1"/>
        <w:ind w:left="567"/>
        <w:rPr>
          <w:sz w:val="22"/>
        </w:rPr>
      </w:pPr>
      <w:r w:rsidRPr="006B278E">
        <w:rPr>
          <w:sz w:val="22"/>
        </w:rPr>
        <w:t xml:space="preserve">Council may change the date, time and place of any Council </w:t>
      </w:r>
      <w:r w:rsidR="00B948F7">
        <w:rPr>
          <w:sz w:val="22"/>
        </w:rPr>
        <w:t>Meeting</w:t>
      </w:r>
      <w:r w:rsidRPr="006B278E">
        <w:rPr>
          <w:sz w:val="22"/>
        </w:rPr>
        <w:t xml:space="preserve"> which has been fixed by it and must provide reasonable notice of the change to the public.</w:t>
      </w:r>
    </w:p>
    <w:p w14:paraId="7945C612" w14:textId="77777777" w:rsidR="007F2F86" w:rsidRPr="006B278E" w:rsidRDefault="007F2F86" w:rsidP="007F2F86">
      <w:pPr>
        <w:pStyle w:val="BodyIndent1"/>
        <w:ind w:left="567"/>
        <w:rPr>
          <w:sz w:val="22"/>
        </w:rPr>
      </w:pPr>
    </w:p>
    <w:p w14:paraId="43993913" w14:textId="7ED9C2D5" w:rsidR="00113DA6" w:rsidRPr="006B278E" w:rsidRDefault="00B948F7" w:rsidP="00885AD4">
      <w:pPr>
        <w:pStyle w:val="Heading1"/>
        <w:pBdr>
          <w:top w:val="none" w:sz="0" w:space="0" w:color="auto"/>
        </w:pBdr>
        <w:tabs>
          <w:tab w:val="clear" w:pos="993"/>
        </w:tabs>
        <w:spacing w:before="240"/>
        <w:ind w:left="567" w:hanging="567"/>
        <w:rPr>
          <w:sz w:val="24"/>
          <w:szCs w:val="24"/>
        </w:rPr>
      </w:pPr>
      <w:bookmarkStart w:id="24" w:name="_Ref41492504"/>
      <w:bookmarkStart w:id="25" w:name="_Toc109676650"/>
      <w:r>
        <w:rPr>
          <w:sz w:val="24"/>
          <w:szCs w:val="24"/>
        </w:rPr>
        <w:t>Meeting</w:t>
      </w:r>
      <w:r w:rsidR="005035E5">
        <w:rPr>
          <w:sz w:val="24"/>
          <w:szCs w:val="24"/>
        </w:rPr>
        <w:t>s</w:t>
      </w:r>
      <w:r w:rsidR="00113DA6" w:rsidRPr="006B278E">
        <w:rPr>
          <w:sz w:val="24"/>
          <w:szCs w:val="24"/>
        </w:rPr>
        <w:t xml:space="preserve"> Not Fixed by Council</w:t>
      </w:r>
      <w:bookmarkEnd w:id="24"/>
      <w:r w:rsidR="00113DA6" w:rsidRPr="006B278E">
        <w:rPr>
          <w:sz w:val="24"/>
          <w:szCs w:val="24"/>
        </w:rPr>
        <w:t xml:space="preserve"> </w:t>
      </w:r>
      <w:r w:rsidR="00405E89" w:rsidRPr="006B278E">
        <w:rPr>
          <w:sz w:val="24"/>
          <w:szCs w:val="24"/>
        </w:rPr>
        <w:t>(</w:t>
      </w:r>
      <w:r w:rsidR="0052019C">
        <w:rPr>
          <w:sz w:val="24"/>
          <w:szCs w:val="24"/>
        </w:rPr>
        <w:t xml:space="preserve">Unscheduled or </w:t>
      </w:r>
      <w:r w:rsidR="00405E89" w:rsidRPr="006B278E">
        <w:rPr>
          <w:sz w:val="24"/>
          <w:szCs w:val="24"/>
        </w:rPr>
        <w:t xml:space="preserve">Special Council </w:t>
      </w:r>
      <w:r>
        <w:rPr>
          <w:sz w:val="24"/>
          <w:szCs w:val="24"/>
        </w:rPr>
        <w:t>Meeting</w:t>
      </w:r>
      <w:r w:rsidR="005035E5">
        <w:rPr>
          <w:sz w:val="24"/>
          <w:szCs w:val="24"/>
        </w:rPr>
        <w:t>s</w:t>
      </w:r>
      <w:r w:rsidR="00405E89" w:rsidRPr="006B278E">
        <w:rPr>
          <w:sz w:val="24"/>
          <w:szCs w:val="24"/>
        </w:rPr>
        <w:t>)</w:t>
      </w:r>
      <w:bookmarkEnd w:id="25"/>
    </w:p>
    <w:p w14:paraId="682F78D3" w14:textId="33DFCFAC"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w:t>
      </w:r>
      <w:proofErr w:type="gramStart"/>
      <w:r w:rsidRPr="006B278E">
        <w:rPr>
          <w:sz w:val="22"/>
          <w:szCs w:val="22"/>
        </w:rPr>
        <w:t>Mayor</w:t>
      </w:r>
      <w:proofErr w:type="gramEnd"/>
      <w:r w:rsidRPr="006B278E">
        <w:rPr>
          <w:sz w:val="22"/>
          <w:szCs w:val="22"/>
        </w:rPr>
        <w:t xml:space="preserve"> or at least 3 Councillors may by a written notice call a </w:t>
      </w:r>
      <w:r w:rsidR="00892921" w:rsidRPr="006B278E">
        <w:rPr>
          <w:sz w:val="22"/>
          <w:szCs w:val="22"/>
        </w:rPr>
        <w:t xml:space="preserve">Special </w:t>
      </w:r>
      <w:r w:rsidRPr="006B278E">
        <w:rPr>
          <w:sz w:val="22"/>
          <w:szCs w:val="22"/>
        </w:rPr>
        <w:t xml:space="preserve">Council </w:t>
      </w:r>
      <w:r w:rsidR="00B948F7">
        <w:rPr>
          <w:sz w:val="22"/>
          <w:szCs w:val="22"/>
        </w:rPr>
        <w:t>Meeting</w:t>
      </w:r>
      <w:r w:rsidRPr="006B278E">
        <w:rPr>
          <w:sz w:val="22"/>
          <w:szCs w:val="22"/>
        </w:rPr>
        <w:t>.</w:t>
      </w:r>
    </w:p>
    <w:p w14:paraId="003B1837" w14:textId="1B5CA99A"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notice must specify the date and time of the </w:t>
      </w:r>
      <w:r w:rsidR="00892921" w:rsidRPr="006B278E">
        <w:rPr>
          <w:sz w:val="22"/>
          <w:szCs w:val="22"/>
        </w:rPr>
        <w:t xml:space="preserve">Special </w:t>
      </w:r>
      <w:r w:rsidRPr="006B278E">
        <w:rPr>
          <w:sz w:val="22"/>
          <w:szCs w:val="22"/>
        </w:rPr>
        <w:t xml:space="preserve">Council </w:t>
      </w:r>
      <w:r w:rsidR="00B948F7">
        <w:rPr>
          <w:sz w:val="22"/>
          <w:szCs w:val="22"/>
        </w:rPr>
        <w:t>Meeting</w:t>
      </w:r>
      <w:r w:rsidRPr="006B278E">
        <w:rPr>
          <w:sz w:val="22"/>
          <w:szCs w:val="22"/>
        </w:rPr>
        <w:t xml:space="preserve"> and the business to be transacted.</w:t>
      </w:r>
    </w:p>
    <w:p w14:paraId="6F8202F3" w14:textId="45CF5301" w:rsidR="00405E89" w:rsidRPr="006B278E" w:rsidRDefault="00405E89" w:rsidP="00885AD4">
      <w:pPr>
        <w:pStyle w:val="Headingpara2"/>
        <w:numPr>
          <w:ilvl w:val="1"/>
          <w:numId w:val="26"/>
        </w:numPr>
        <w:ind w:left="1134" w:hanging="567"/>
        <w:rPr>
          <w:sz w:val="22"/>
          <w:szCs w:val="22"/>
        </w:rPr>
      </w:pPr>
      <w:r w:rsidRPr="006B278E">
        <w:rPr>
          <w:sz w:val="22"/>
          <w:szCs w:val="22"/>
        </w:rPr>
        <w:t xml:space="preserve">The notice to be delivered or sent electronically to the Chief Executive Officer in sufficient time to enable reasonable notice of the Special Council </w:t>
      </w:r>
      <w:r w:rsidR="00B948F7">
        <w:rPr>
          <w:sz w:val="22"/>
          <w:szCs w:val="22"/>
        </w:rPr>
        <w:t>Meeting</w:t>
      </w:r>
      <w:r w:rsidRPr="006B278E">
        <w:rPr>
          <w:sz w:val="22"/>
          <w:szCs w:val="22"/>
        </w:rPr>
        <w:t xml:space="preserve"> to be given to all Councillors.  </w:t>
      </w:r>
    </w:p>
    <w:p w14:paraId="761C961F" w14:textId="2AEAFB68"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Chief Executive Officer must convene the </w:t>
      </w:r>
      <w:r w:rsidR="00892921" w:rsidRPr="006B278E">
        <w:rPr>
          <w:sz w:val="22"/>
          <w:szCs w:val="22"/>
        </w:rPr>
        <w:t xml:space="preserve">Special </w:t>
      </w:r>
      <w:r w:rsidRPr="006B278E">
        <w:rPr>
          <w:sz w:val="22"/>
          <w:szCs w:val="22"/>
        </w:rPr>
        <w:t xml:space="preserve">Council </w:t>
      </w:r>
      <w:r w:rsidR="00B948F7">
        <w:rPr>
          <w:sz w:val="22"/>
          <w:szCs w:val="22"/>
        </w:rPr>
        <w:t>Meeting</w:t>
      </w:r>
      <w:r w:rsidRPr="006B278E">
        <w:rPr>
          <w:sz w:val="22"/>
          <w:szCs w:val="22"/>
        </w:rPr>
        <w:t xml:space="preserve"> as specified in the notice.</w:t>
      </w:r>
    </w:p>
    <w:p w14:paraId="41B8208B" w14:textId="4BF878EA" w:rsidR="00113DA6" w:rsidRPr="006B278E" w:rsidRDefault="00113DA6" w:rsidP="00885AD4">
      <w:pPr>
        <w:pStyle w:val="Headingpara2"/>
        <w:numPr>
          <w:ilvl w:val="1"/>
          <w:numId w:val="26"/>
        </w:numPr>
        <w:ind w:left="1134" w:hanging="567"/>
        <w:rPr>
          <w:sz w:val="22"/>
          <w:szCs w:val="22"/>
        </w:rPr>
      </w:pPr>
      <w:r w:rsidRPr="006B278E">
        <w:rPr>
          <w:sz w:val="22"/>
          <w:szCs w:val="22"/>
        </w:rPr>
        <w:t xml:space="preserve">Unless all Councillors are </w:t>
      </w:r>
      <w:r w:rsidRPr="00A95371">
        <w:rPr>
          <w:strike/>
          <w:sz w:val="22"/>
          <w:szCs w:val="22"/>
          <w:highlight w:val="yellow"/>
        </w:rPr>
        <w:t>present</w:t>
      </w:r>
      <w:r w:rsidR="00A95371" w:rsidRPr="00A95371">
        <w:rPr>
          <w:sz w:val="22"/>
          <w:szCs w:val="22"/>
          <w:highlight w:val="yellow"/>
        </w:rPr>
        <w:t xml:space="preserve"> </w:t>
      </w:r>
      <w:r w:rsidR="00A95371" w:rsidRPr="00A95371">
        <w:rPr>
          <w:b/>
          <w:bCs/>
          <w:i/>
          <w:iCs/>
          <w:sz w:val="22"/>
          <w:szCs w:val="22"/>
          <w:highlight w:val="yellow"/>
        </w:rPr>
        <w:t>in attendance</w:t>
      </w:r>
      <w:r w:rsidRPr="006B278E">
        <w:rPr>
          <w:sz w:val="22"/>
          <w:szCs w:val="22"/>
        </w:rPr>
        <w:t xml:space="preserve"> and unanimously agree to deal with any other matter, only the business specified in the written notice can be transacted at the Council </w:t>
      </w:r>
      <w:r w:rsidR="00B948F7">
        <w:rPr>
          <w:sz w:val="22"/>
          <w:szCs w:val="22"/>
        </w:rPr>
        <w:t>Meeting</w:t>
      </w:r>
      <w:r w:rsidRPr="006B278E">
        <w:rPr>
          <w:sz w:val="22"/>
          <w:szCs w:val="22"/>
        </w:rPr>
        <w:t>.</w:t>
      </w:r>
    </w:p>
    <w:p w14:paraId="05775C87" w14:textId="77777777" w:rsidR="00405E89" w:rsidRDefault="00405E89" w:rsidP="00405E89">
      <w:pPr>
        <w:rPr>
          <w:b/>
          <w:i/>
        </w:rPr>
      </w:pPr>
    </w:p>
    <w:p w14:paraId="6FB37D07" w14:textId="59946692" w:rsidR="004F11A7" w:rsidRPr="005660E0" w:rsidRDefault="00F21375" w:rsidP="007F2F86">
      <w:pPr>
        <w:pBdr>
          <w:top w:val="single" w:sz="4" w:space="1" w:color="auto"/>
          <w:left w:val="single" w:sz="4" w:space="1" w:color="auto"/>
          <w:bottom w:val="single" w:sz="4" w:space="1" w:color="auto"/>
          <w:right w:val="single" w:sz="4" w:space="4" w:color="auto"/>
        </w:pBdr>
        <w:ind w:left="567"/>
        <w:rPr>
          <w:rFonts w:ascii="Arial" w:hAnsi="Arial" w:cs="Arial"/>
          <w:b/>
          <w:i/>
          <w:sz w:val="20"/>
          <w:szCs w:val="20"/>
        </w:rPr>
      </w:pPr>
      <w:r>
        <w:rPr>
          <w:rFonts w:ascii="Arial" w:hAnsi="Arial" w:cs="Arial"/>
          <w:b/>
          <w:i/>
          <w:sz w:val="20"/>
          <w:szCs w:val="20"/>
        </w:rPr>
        <w:t>Explanatory n</w:t>
      </w:r>
      <w:r w:rsidR="004F11A7" w:rsidRPr="005660E0">
        <w:rPr>
          <w:rFonts w:ascii="Arial" w:hAnsi="Arial" w:cs="Arial"/>
          <w:b/>
          <w:i/>
          <w:sz w:val="20"/>
          <w:szCs w:val="20"/>
        </w:rPr>
        <w:t>ote:</w:t>
      </w:r>
    </w:p>
    <w:p w14:paraId="7FE1EB49" w14:textId="433DEF71" w:rsidR="007D5AD0" w:rsidRPr="00E076FD" w:rsidRDefault="004F11A7" w:rsidP="00E076FD">
      <w:pPr>
        <w:pBdr>
          <w:top w:val="single" w:sz="4" w:space="1" w:color="auto"/>
          <w:left w:val="single" w:sz="4" w:space="1" w:color="auto"/>
          <w:bottom w:val="single" w:sz="4" w:space="1" w:color="auto"/>
          <w:right w:val="single" w:sz="4" w:space="4" w:color="auto"/>
        </w:pBdr>
        <w:ind w:left="567"/>
        <w:rPr>
          <w:rFonts w:ascii="Arial" w:hAnsi="Arial" w:cs="Arial"/>
          <w:i/>
        </w:rPr>
      </w:pPr>
      <w:r w:rsidRPr="00E73B3A">
        <w:rPr>
          <w:rFonts w:ascii="Arial" w:hAnsi="Arial" w:cs="Arial"/>
          <w:i/>
          <w:sz w:val="20"/>
          <w:szCs w:val="20"/>
        </w:rPr>
        <w:t xml:space="preserve">Council is also able to call a Special Council </w:t>
      </w:r>
      <w:r w:rsidR="00B948F7">
        <w:rPr>
          <w:rFonts w:ascii="Arial" w:hAnsi="Arial" w:cs="Arial"/>
          <w:i/>
          <w:sz w:val="20"/>
          <w:szCs w:val="20"/>
        </w:rPr>
        <w:t>Meeting</w:t>
      </w:r>
      <w:r w:rsidRPr="00E73B3A">
        <w:rPr>
          <w:rFonts w:ascii="Arial" w:hAnsi="Arial" w:cs="Arial"/>
          <w:i/>
          <w:sz w:val="20"/>
          <w:szCs w:val="20"/>
        </w:rPr>
        <w:t xml:space="preserve">.  This must be done by resolution.  The Chief Executive Officer can call a Special Council </w:t>
      </w:r>
      <w:r w:rsidR="00B948F7">
        <w:rPr>
          <w:rFonts w:ascii="Arial" w:hAnsi="Arial" w:cs="Arial"/>
          <w:i/>
          <w:sz w:val="20"/>
          <w:szCs w:val="20"/>
        </w:rPr>
        <w:t>Meeting</w:t>
      </w:r>
      <w:r w:rsidRPr="00E73B3A">
        <w:rPr>
          <w:rFonts w:ascii="Arial" w:hAnsi="Arial" w:cs="Arial"/>
          <w:i/>
          <w:sz w:val="20"/>
          <w:szCs w:val="20"/>
        </w:rPr>
        <w:t xml:space="preserve"> to be held within 14 days of the result of the Council election being declared.</w:t>
      </w:r>
      <w:r w:rsidR="007D5AD0">
        <w:rPr>
          <w:lang w:eastAsia="en-AU"/>
        </w:rPr>
        <w:br w:type="page"/>
      </w:r>
    </w:p>
    <w:p w14:paraId="0A804555" w14:textId="77777777" w:rsidR="007D5AD0" w:rsidRPr="007D5AD0" w:rsidRDefault="007D5AD0" w:rsidP="007D5AD0">
      <w:pPr>
        <w:pStyle w:val="BodyIndent1"/>
        <w:rPr>
          <w:lang w:eastAsia="en-AU"/>
        </w:rPr>
      </w:pPr>
    </w:p>
    <w:p w14:paraId="5E1C100D" w14:textId="112274E2" w:rsidR="00ED284B" w:rsidRDefault="00ED284B" w:rsidP="00885AD4">
      <w:pPr>
        <w:pStyle w:val="Heading1"/>
        <w:pBdr>
          <w:top w:val="none" w:sz="0" w:space="0" w:color="auto"/>
        </w:pBdr>
        <w:tabs>
          <w:tab w:val="clear" w:pos="993"/>
        </w:tabs>
        <w:ind w:left="567" w:hanging="567"/>
        <w:rPr>
          <w:sz w:val="24"/>
          <w:szCs w:val="24"/>
        </w:rPr>
      </w:pPr>
      <w:bookmarkStart w:id="26" w:name="_Toc109676651"/>
      <w:r w:rsidRPr="00ED284B">
        <w:rPr>
          <w:sz w:val="24"/>
          <w:szCs w:val="24"/>
        </w:rPr>
        <w:t>Council</w:t>
      </w:r>
      <w:r w:rsidR="007F2F86">
        <w:rPr>
          <w:sz w:val="24"/>
          <w:szCs w:val="24"/>
        </w:rPr>
        <w:t xml:space="preserve"> </w:t>
      </w:r>
      <w:r w:rsidR="00075FC1">
        <w:rPr>
          <w:sz w:val="24"/>
          <w:szCs w:val="24"/>
        </w:rPr>
        <w:t xml:space="preserve">/ Committee </w:t>
      </w:r>
      <w:r w:rsidR="00B948F7">
        <w:rPr>
          <w:sz w:val="24"/>
          <w:szCs w:val="24"/>
        </w:rPr>
        <w:t>Meeting</w:t>
      </w:r>
      <w:r w:rsidR="00075FC1">
        <w:rPr>
          <w:sz w:val="24"/>
          <w:szCs w:val="24"/>
        </w:rPr>
        <w:t xml:space="preserve"> L</w:t>
      </w:r>
      <w:r w:rsidRPr="00ED284B">
        <w:rPr>
          <w:sz w:val="24"/>
          <w:szCs w:val="24"/>
        </w:rPr>
        <w:t>ocation</w:t>
      </w:r>
      <w:bookmarkEnd w:id="26"/>
    </w:p>
    <w:p w14:paraId="2B0B2588" w14:textId="515BE08E" w:rsidR="00EF62F3" w:rsidRPr="00EF62F3" w:rsidRDefault="00EF62F3" w:rsidP="00EF62F3">
      <w:pPr>
        <w:pStyle w:val="BodyIndent1"/>
        <w:ind w:left="1134" w:hanging="567"/>
        <w:rPr>
          <w:sz w:val="22"/>
          <w:lang w:eastAsia="en-AU"/>
        </w:rPr>
      </w:pPr>
      <w:r w:rsidRPr="00EF62F3">
        <w:rPr>
          <w:sz w:val="22"/>
          <w:lang w:eastAsia="en-AU"/>
        </w:rPr>
        <w:t xml:space="preserve">(1) </w:t>
      </w:r>
      <w:r w:rsidRPr="00EF62F3">
        <w:rPr>
          <w:sz w:val="22"/>
          <w:lang w:eastAsia="en-AU"/>
        </w:rPr>
        <w:tab/>
        <w:t xml:space="preserve">Council Meetings, and Delegated Committee Meetings will be held in the Council Chambers, or any building within the Civic Centre Precinct as determined by the </w:t>
      </w:r>
      <w:proofErr w:type="gramStart"/>
      <w:r w:rsidRPr="00EF62F3">
        <w:rPr>
          <w:sz w:val="22"/>
          <w:lang w:eastAsia="en-AU"/>
        </w:rPr>
        <w:t>Mayor</w:t>
      </w:r>
      <w:proofErr w:type="gramEnd"/>
      <w:r w:rsidRPr="00EF62F3">
        <w:rPr>
          <w:sz w:val="22"/>
          <w:lang w:eastAsia="en-AU"/>
        </w:rPr>
        <w:t>, or another location outside the Civic Centre Precinct by resolution of the Council.</w:t>
      </w:r>
    </w:p>
    <w:p w14:paraId="0F49F472" w14:textId="5F2DE147" w:rsidR="00EF62F3" w:rsidRPr="00EF62F3" w:rsidRDefault="00EF62F3" w:rsidP="00EF62F3">
      <w:pPr>
        <w:pStyle w:val="BodyIndent1"/>
        <w:ind w:left="1134" w:hanging="567"/>
        <w:rPr>
          <w:sz w:val="22"/>
          <w:lang w:eastAsia="en-AU"/>
        </w:rPr>
      </w:pPr>
      <w:r w:rsidRPr="00EF62F3">
        <w:rPr>
          <w:sz w:val="22"/>
          <w:lang w:eastAsia="en-AU"/>
        </w:rPr>
        <w:t>(2)</w:t>
      </w:r>
      <w:r w:rsidRPr="00EF62F3">
        <w:rPr>
          <w:sz w:val="22"/>
          <w:lang w:eastAsia="en-AU"/>
        </w:rPr>
        <w:tab/>
      </w:r>
      <w:r w:rsidRPr="00EF62F3">
        <w:rPr>
          <w:sz w:val="22"/>
        </w:rPr>
        <w:t xml:space="preserve">Special Council Meetings may be held at the Council </w:t>
      </w:r>
      <w:proofErr w:type="gramStart"/>
      <w:r w:rsidRPr="00EF62F3">
        <w:rPr>
          <w:sz w:val="22"/>
        </w:rPr>
        <w:t>Chambers</w:t>
      </w:r>
      <w:proofErr w:type="gramEnd"/>
      <w:r w:rsidRPr="00EF62F3">
        <w:rPr>
          <w:sz w:val="22"/>
        </w:rPr>
        <w:t xml:space="preserve"> or the Corporate Centre as determined by the Mayor or by the formal notice calling the Special Meeting of Council.</w:t>
      </w:r>
    </w:p>
    <w:p w14:paraId="4FC55155" w14:textId="2B7C2F2D"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27" w:name="_Toc109676652"/>
      <w:r w:rsidRPr="004D04B9">
        <w:rPr>
          <w:sz w:val="24"/>
          <w:szCs w:val="24"/>
        </w:rPr>
        <w:t xml:space="preserve">Notice </w:t>
      </w:r>
      <w:r w:rsidR="00ED284B">
        <w:rPr>
          <w:sz w:val="24"/>
          <w:szCs w:val="24"/>
        </w:rPr>
        <w:t>o</w:t>
      </w:r>
      <w:r w:rsidRPr="004D04B9">
        <w:rPr>
          <w:sz w:val="24"/>
          <w:szCs w:val="24"/>
        </w:rPr>
        <w:t xml:space="preserve">f </w:t>
      </w:r>
      <w:r w:rsidR="00B948F7">
        <w:rPr>
          <w:sz w:val="24"/>
          <w:szCs w:val="24"/>
        </w:rPr>
        <w:t>Meeting</w:t>
      </w:r>
      <w:bookmarkEnd w:id="27"/>
    </w:p>
    <w:p w14:paraId="5FCE05BD" w14:textId="28E077D8" w:rsidR="00113DA6" w:rsidRPr="006B278E" w:rsidRDefault="00113DA6" w:rsidP="00885AD4">
      <w:pPr>
        <w:pStyle w:val="Headingpara2"/>
        <w:numPr>
          <w:ilvl w:val="1"/>
          <w:numId w:val="26"/>
        </w:numPr>
        <w:ind w:left="1134" w:hanging="567"/>
        <w:rPr>
          <w:sz w:val="22"/>
          <w:szCs w:val="22"/>
        </w:rPr>
      </w:pPr>
      <w:bookmarkStart w:id="28" w:name="_Ref41492517"/>
      <w:r w:rsidRPr="006B278E">
        <w:rPr>
          <w:sz w:val="22"/>
          <w:szCs w:val="22"/>
        </w:rPr>
        <w:t xml:space="preserve">A notice of </w:t>
      </w:r>
      <w:r w:rsidR="00B948F7">
        <w:rPr>
          <w:sz w:val="22"/>
          <w:szCs w:val="22"/>
        </w:rPr>
        <w:t>Meeting</w:t>
      </w:r>
      <w:r w:rsidRPr="006B278E">
        <w:rPr>
          <w:sz w:val="22"/>
          <w:szCs w:val="22"/>
        </w:rPr>
        <w:t xml:space="preserve">, incorporating or accompanied by an </w:t>
      </w:r>
      <w:r w:rsidR="00B948F7">
        <w:rPr>
          <w:sz w:val="22"/>
          <w:szCs w:val="22"/>
        </w:rPr>
        <w:t>Agenda</w:t>
      </w:r>
      <w:r w:rsidRPr="006B278E">
        <w:rPr>
          <w:sz w:val="22"/>
          <w:szCs w:val="22"/>
        </w:rPr>
        <w:t xml:space="preserve"> of the business to be dealt with, must be </w:t>
      </w:r>
      <w:proofErr w:type="gramStart"/>
      <w:r w:rsidRPr="006B278E">
        <w:rPr>
          <w:sz w:val="22"/>
          <w:szCs w:val="22"/>
        </w:rPr>
        <w:t>delivered</w:t>
      </w:r>
      <w:proofErr w:type="gramEnd"/>
      <w:r w:rsidRPr="006B278E">
        <w:rPr>
          <w:sz w:val="22"/>
          <w:szCs w:val="22"/>
        </w:rPr>
        <w:t xml:space="preserve"> or sent electronically to every Councillor for all Council </w:t>
      </w:r>
      <w:r w:rsidR="00B948F7">
        <w:rPr>
          <w:sz w:val="22"/>
          <w:szCs w:val="22"/>
        </w:rPr>
        <w:t>Meeting</w:t>
      </w:r>
      <w:r w:rsidR="005035E5">
        <w:rPr>
          <w:sz w:val="22"/>
          <w:szCs w:val="22"/>
        </w:rPr>
        <w:t>s</w:t>
      </w:r>
      <w:r w:rsidRPr="006B278E">
        <w:rPr>
          <w:sz w:val="22"/>
          <w:szCs w:val="22"/>
        </w:rPr>
        <w:t xml:space="preserve"> </w:t>
      </w:r>
      <w:r w:rsidR="00892921" w:rsidRPr="006B278E">
        <w:rPr>
          <w:sz w:val="22"/>
          <w:szCs w:val="22"/>
        </w:rPr>
        <w:t>no fewer than 48 hours</w:t>
      </w:r>
      <w:r w:rsidRPr="006B278E">
        <w:rPr>
          <w:sz w:val="22"/>
          <w:szCs w:val="22"/>
        </w:rPr>
        <w:t xml:space="preserve"> before the </w:t>
      </w:r>
      <w:r w:rsidR="00B948F7">
        <w:rPr>
          <w:sz w:val="22"/>
          <w:szCs w:val="22"/>
        </w:rPr>
        <w:t>Meeting</w:t>
      </w:r>
      <w:r w:rsidRPr="006B278E">
        <w:rPr>
          <w:sz w:val="22"/>
          <w:szCs w:val="22"/>
        </w:rPr>
        <w:t>.</w:t>
      </w:r>
      <w:bookmarkEnd w:id="28"/>
    </w:p>
    <w:p w14:paraId="7DBF1805" w14:textId="5779FED5" w:rsidR="00113DA6" w:rsidRPr="006B278E" w:rsidRDefault="00113DA6" w:rsidP="00885AD4">
      <w:pPr>
        <w:pStyle w:val="Headingpara2"/>
        <w:numPr>
          <w:ilvl w:val="1"/>
          <w:numId w:val="26"/>
        </w:numPr>
        <w:ind w:left="1134" w:hanging="567"/>
        <w:rPr>
          <w:sz w:val="22"/>
          <w:szCs w:val="22"/>
        </w:rPr>
      </w:pPr>
      <w:r w:rsidRPr="006B278E">
        <w:rPr>
          <w:sz w:val="22"/>
          <w:szCs w:val="22"/>
        </w:rPr>
        <w:t>Notwithstanding sub-Rule</w:t>
      </w:r>
      <w:r w:rsidR="0052019C">
        <w:rPr>
          <w:sz w:val="22"/>
          <w:szCs w:val="22"/>
        </w:rPr>
        <w:t xml:space="preserve"> 13</w:t>
      </w:r>
      <w:r w:rsidRPr="006B278E">
        <w:rPr>
          <w:sz w:val="22"/>
          <w:szCs w:val="22"/>
        </w:rPr>
        <w:t xml:space="preserve"> </w:t>
      </w:r>
      <w:r w:rsidRPr="006B278E">
        <w:rPr>
          <w:sz w:val="22"/>
          <w:szCs w:val="22"/>
        </w:rPr>
        <w:fldChar w:fldCharType="begin"/>
      </w:r>
      <w:r w:rsidRPr="006B278E">
        <w:rPr>
          <w:sz w:val="22"/>
          <w:szCs w:val="22"/>
        </w:rPr>
        <w:instrText xml:space="preserve"> REF _Ref41492517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w:t>
      </w:r>
      <w:r w:rsidRPr="006B278E">
        <w:rPr>
          <w:sz w:val="22"/>
          <w:szCs w:val="22"/>
        </w:rPr>
        <w:fldChar w:fldCharType="end"/>
      </w:r>
      <w:r w:rsidRPr="006B278E">
        <w:rPr>
          <w:sz w:val="22"/>
          <w:szCs w:val="22"/>
        </w:rPr>
        <w:t xml:space="preserve">, a notice of </w:t>
      </w:r>
      <w:r w:rsidR="00B948F7">
        <w:rPr>
          <w:sz w:val="22"/>
          <w:szCs w:val="22"/>
        </w:rPr>
        <w:t>Meeting</w:t>
      </w:r>
      <w:r w:rsidRPr="006B278E">
        <w:rPr>
          <w:sz w:val="22"/>
          <w:szCs w:val="22"/>
        </w:rPr>
        <w:t xml:space="preserve"> need not be delivered or sent electronically to any Councillor who has been granted leave of absence unless the Councillor has requested the Chief Executive Officer in writing to continue to give notice of any </w:t>
      </w:r>
      <w:r w:rsidR="00B948F7">
        <w:rPr>
          <w:sz w:val="22"/>
          <w:szCs w:val="22"/>
        </w:rPr>
        <w:t>Meeting</w:t>
      </w:r>
      <w:r w:rsidRPr="006B278E">
        <w:rPr>
          <w:sz w:val="22"/>
          <w:szCs w:val="22"/>
        </w:rPr>
        <w:t xml:space="preserve"> during the period of </w:t>
      </w:r>
      <w:r w:rsidR="00084D05">
        <w:rPr>
          <w:sz w:val="22"/>
          <w:szCs w:val="22"/>
        </w:rPr>
        <w:t>the Councillor’s</w:t>
      </w:r>
      <w:r w:rsidRPr="006B278E">
        <w:rPr>
          <w:sz w:val="22"/>
          <w:szCs w:val="22"/>
        </w:rPr>
        <w:t xml:space="preserve"> absence.</w:t>
      </w:r>
    </w:p>
    <w:p w14:paraId="27097B64" w14:textId="4E979153" w:rsidR="00113DA6" w:rsidRPr="006B278E" w:rsidRDefault="00113DA6" w:rsidP="00885AD4">
      <w:pPr>
        <w:pStyle w:val="Headingpara2"/>
        <w:numPr>
          <w:ilvl w:val="1"/>
          <w:numId w:val="26"/>
        </w:numPr>
        <w:ind w:left="1134" w:hanging="567"/>
        <w:rPr>
          <w:sz w:val="22"/>
          <w:szCs w:val="22"/>
        </w:rPr>
      </w:pPr>
      <w:r w:rsidRPr="006B278E">
        <w:rPr>
          <w:sz w:val="22"/>
          <w:szCs w:val="22"/>
        </w:rPr>
        <w:t xml:space="preserve">Reasonable notice of each Council </w:t>
      </w:r>
      <w:r w:rsidR="00B948F7">
        <w:rPr>
          <w:sz w:val="22"/>
          <w:szCs w:val="22"/>
        </w:rPr>
        <w:t>Meeting</w:t>
      </w:r>
      <w:r w:rsidRPr="006B278E">
        <w:rPr>
          <w:sz w:val="22"/>
          <w:szCs w:val="22"/>
        </w:rPr>
        <w:t xml:space="preserve"> must be provided to the public. Council may do this: </w:t>
      </w:r>
    </w:p>
    <w:p w14:paraId="31CF83AB" w14:textId="6E0D1237" w:rsidR="00113DA6" w:rsidRPr="006B278E" w:rsidRDefault="00113DA6" w:rsidP="00885AD4">
      <w:pPr>
        <w:pStyle w:val="Heading3"/>
        <w:tabs>
          <w:tab w:val="clear" w:pos="2411"/>
        </w:tabs>
        <w:ind w:left="1701" w:hanging="567"/>
        <w:rPr>
          <w:sz w:val="22"/>
          <w:szCs w:val="22"/>
        </w:rPr>
      </w:pPr>
      <w:r w:rsidRPr="006B278E">
        <w:rPr>
          <w:sz w:val="22"/>
          <w:szCs w:val="22"/>
        </w:rPr>
        <w:t xml:space="preserve">for </w:t>
      </w:r>
      <w:r w:rsidR="00B948F7">
        <w:rPr>
          <w:sz w:val="22"/>
          <w:szCs w:val="22"/>
        </w:rPr>
        <w:t>Meeting</w:t>
      </w:r>
      <w:r w:rsidR="005035E5">
        <w:rPr>
          <w:sz w:val="22"/>
          <w:szCs w:val="22"/>
        </w:rPr>
        <w:t>s</w:t>
      </w:r>
      <w:r w:rsidRPr="006B278E">
        <w:rPr>
          <w:sz w:val="22"/>
          <w:szCs w:val="22"/>
        </w:rPr>
        <w:t xml:space="preserve"> which it has fixed by preparing a schedule of </w:t>
      </w:r>
      <w:r w:rsidR="00B948F7">
        <w:rPr>
          <w:sz w:val="22"/>
          <w:szCs w:val="22"/>
        </w:rPr>
        <w:t>Meeting</w:t>
      </w:r>
      <w:r w:rsidR="005035E5">
        <w:rPr>
          <w:sz w:val="22"/>
          <w:szCs w:val="22"/>
        </w:rPr>
        <w:t>s</w:t>
      </w:r>
      <w:r w:rsidRPr="006B278E">
        <w:rPr>
          <w:sz w:val="22"/>
          <w:szCs w:val="22"/>
        </w:rPr>
        <w:t xml:space="preserve"> annu</w:t>
      </w:r>
      <w:r w:rsidR="00F75965" w:rsidRPr="006B278E">
        <w:rPr>
          <w:sz w:val="22"/>
          <w:szCs w:val="22"/>
        </w:rPr>
        <w:t>ally, twice yearly or from time-to-</w:t>
      </w:r>
      <w:r w:rsidRPr="006B278E">
        <w:rPr>
          <w:sz w:val="22"/>
          <w:szCs w:val="22"/>
        </w:rPr>
        <w:t xml:space="preserve">time, and arranging publication of such schedule in a newspaper generally circulating in the municipal district either at various times throughout the year, or prior to each such Council </w:t>
      </w:r>
      <w:r w:rsidR="00B948F7">
        <w:rPr>
          <w:sz w:val="22"/>
          <w:szCs w:val="22"/>
        </w:rPr>
        <w:t>Meeting</w:t>
      </w:r>
      <w:r w:rsidRPr="006B278E">
        <w:rPr>
          <w:sz w:val="22"/>
          <w:szCs w:val="22"/>
        </w:rPr>
        <w:t>; and</w:t>
      </w:r>
    </w:p>
    <w:p w14:paraId="162DF5CF" w14:textId="11A9F192" w:rsidR="00892921" w:rsidRPr="006B278E" w:rsidRDefault="00113DA6" w:rsidP="00885AD4">
      <w:pPr>
        <w:pStyle w:val="Heading3"/>
        <w:tabs>
          <w:tab w:val="clear" w:pos="2411"/>
        </w:tabs>
        <w:ind w:left="1701" w:hanging="567"/>
        <w:rPr>
          <w:sz w:val="22"/>
          <w:szCs w:val="22"/>
        </w:rPr>
      </w:pPr>
      <w:r w:rsidRPr="006B278E">
        <w:rPr>
          <w:sz w:val="22"/>
          <w:szCs w:val="22"/>
        </w:rPr>
        <w:t xml:space="preserve">for any </w:t>
      </w:r>
      <w:r w:rsidR="00B948F7">
        <w:rPr>
          <w:sz w:val="22"/>
          <w:szCs w:val="22"/>
        </w:rPr>
        <w:t>Meeting</w:t>
      </w:r>
      <w:r w:rsidRPr="006B278E">
        <w:rPr>
          <w:sz w:val="22"/>
          <w:szCs w:val="22"/>
        </w:rPr>
        <w:t xml:space="preserve"> by giving notice</w:t>
      </w:r>
    </w:p>
    <w:p w14:paraId="00FB16E2" w14:textId="347B80A8" w:rsidR="00113DA6" w:rsidRPr="00EF62F3" w:rsidRDefault="00113DA6" w:rsidP="00EF62F3">
      <w:pPr>
        <w:pStyle w:val="Heading4"/>
        <w:tabs>
          <w:tab w:val="clear" w:pos="3402"/>
        </w:tabs>
        <w:ind w:left="2247" w:hanging="447"/>
        <w:rPr>
          <w:sz w:val="22"/>
          <w:szCs w:val="22"/>
        </w:rPr>
      </w:pPr>
      <w:r w:rsidRPr="00EF62F3">
        <w:rPr>
          <w:sz w:val="22"/>
          <w:szCs w:val="22"/>
        </w:rPr>
        <w:t xml:space="preserve">on its </w:t>
      </w:r>
      <w:proofErr w:type="gramStart"/>
      <w:r w:rsidRPr="00EF62F3">
        <w:rPr>
          <w:sz w:val="22"/>
          <w:szCs w:val="22"/>
        </w:rPr>
        <w:t>website</w:t>
      </w:r>
      <w:r w:rsidR="00892921" w:rsidRPr="00EF62F3">
        <w:rPr>
          <w:sz w:val="22"/>
          <w:szCs w:val="22"/>
        </w:rPr>
        <w:t>;</w:t>
      </w:r>
      <w:proofErr w:type="gramEnd"/>
    </w:p>
    <w:p w14:paraId="3BA994D3" w14:textId="2B0FBF63" w:rsidR="00113DA6" w:rsidRPr="00EF62F3" w:rsidRDefault="00892921" w:rsidP="00EF62F3">
      <w:pPr>
        <w:pStyle w:val="Heading4"/>
        <w:tabs>
          <w:tab w:val="clear" w:pos="3402"/>
        </w:tabs>
        <w:ind w:left="2268" w:hanging="447"/>
        <w:rPr>
          <w:sz w:val="22"/>
          <w:szCs w:val="22"/>
        </w:rPr>
      </w:pPr>
      <w:r w:rsidRPr="00EF62F3">
        <w:rPr>
          <w:sz w:val="22"/>
          <w:szCs w:val="22"/>
        </w:rPr>
        <w:t>the Corporate Centre;</w:t>
      </w:r>
      <w:r w:rsidR="00113DA6" w:rsidRPr="00EF62F3">
        <w:rPr>
          <w:sz w:val="22"/>
          <w:szCs w:val="22"/>
        </w:rPr>
        <w:t>/or</w:t>
      </w:r>
    </w:p>
    <w:p w14:paraId="73BF2962" w14:textId="26B7C152" w:rsidR="00113DA6" w:rsidRPr="00EF62F3" w:rsidRDefault="00113DA6" w:rsidP="00EF62F3">
      <w:pPr>
        <w:pStyle w:val="Heading4"/>
        <w:tabs>
          <w:tab w:val="clear" w:pos="3402"/>
        </w:tabs>
        <w:ind w:left="2268" w:hanging="447"/>
        <w:rPr>
          <w:sz w:val="22"/>
          <w:szCs w:val="22"/>
        </w:rPr>
      </w:pPr>
      <w:r w:rsidRPr="00EF62F3">
        <w:rPr>
          <w:sz w:val="22"/>
          <w:szCs w:val="22"/>
        </w:rPr>
        <w:t xml:space="preserve">in at least one </w:t>
      </w:r>
      <w:r w:rsidR="00892921" w:rsidRPr="00EF62F3">
        <w:rPr>
          <w:sz w:val="22"/>
          <w:szCs w:val="22"/>
        </w:rPr>
        <w:t xml:space="preserve">daily </w:t>
      </w:r>
      <w:r w:rsidRPr="00EF62F3">
        <w:rPr>
          <w:sz w:val="22"/>
          <w:szCs w:val="22"/>
        </w:rPr>
        <w:t xml:space="preserve">newspaper generally circulating in the </w:t>
      </w:r>
      <w:r w:rsidR="00892921" w:rsidRPr="00EF62F3">
        <w:rPr>
          <w:sz w:val="22"/>
          <w:szCs w:val="22"/>
        </w:rPr>
        <w:t>municipal district; and</w:t>
      </w:r>
    </w:p>
    <w:p w14:paraId="139E9E25" w14:textId="6A558780" w:rsidR="00892921" w:rsidRPr="00EF62F3" w:rsidRDefault="00892921" w:rsidP="00EF62F3">
      <w:pPr>
        <w:pStyle w:val="Heading4"/>
        <w:tabs>
          <w:tab w:val="clear" w:pos="3402"/>
        </w:tabs>
        <w:ind w:left="2268" w:hanging="447"/>
        <w:rPr>
          <w:sz w:val="22"/>
          <w:szCs w:val="22"/>
        </w:rPr>
      </w:pPr>
      <w:r w:rsidRPr="00EF62F3">
        <w:rPr>
          <w:sz w:val="22"/>
          <w:szCs w:val="22"/>
        </w:rPr>
        <w:t>or unless time does not allow this to occur in a newspaper, in which case the posting of a notice setting out the details must be displayed on Council’s website and the entrance of the Council Chambers and Corporate Centre.</w:t>
      </w:r>
    </w:p>
    <w:p w14:paraId="055A534A" w14:textId="529C1903" w:rsidR="007D5AD0" w:rsidRDefault="007D5AD0">
      <w:r>
        <w:br w:type="page"/>
      </w:r>
    </w:p>
    <w:p w14:paraId="018CC138" w14:textId="77777777" w:rsidR="00ED284B" w:rsidRDefault="00ED284B" w:rsidP="00113DA6">
      <w:pPr>
        <w:pStyle w:val="legalSchedule"/>
        <w:rPr>
          <w:sz w:val="28"/>
          <w:szCs w:val="28"/>
        </w:rPr>
      </w:pPr>
    </w:p>
    <w:p w14:paraId="07A38BE4" w14:textId="77777777" w:rsidR="00113DA6" w:rsidRPr="004D04B9" w:rsidRDefault="00113DA6" w:rsidP="00113DA6">
      <w:pPr>
        <w:pStyle w:val="legalSchedule"/>
        <w:rPr>
          <w:sz w:val="28"/>
          <w:szCs w:val="28"/>
        </w:rPr>
      </w:pPr>
      <w:bookmarkStart w:id="29" w:name="_Toc109676653"/>
      <w:r w:rsidRPr="004D04B9">
        <w:rPr>
          <w:sz w:val="28"/>
          <w:szCs w:val="28"/>
        </w:rPr>
        <w:t>Division 2 – Quorums</w:t>
      </w:r>
      <w:bookmarkEnd w:id="29"/>
    </w:p>
    <w:p w14:paraId="3D7685C5" w14:textId="3FF461CD" w:rsidR="00026A7B" w:rsidRDefault="00026A7B" w:rsidP="00885AD4">
      <w:pPr>
        <w:pStyle w:val="Heading1"/>
        <w:pBdr>
          <w:top w:val="none" w:sz="0" w:space="0" w:color="auto"/>
        </w:pBdr>
        <w:tabs>
          <w:tab w:val="clear" w:pos="993"/>
        </w:tabs>
        <w:spacing w:before="240"/>
        <w:ind w:left="567" w:hanging="567"/>
        <w:rPr>
          <w:sz w:val="24"/>
          <w:szCs w:val="24"/>
        </w:rPr>
      </w:pPr>
      <w:bookmarkStart w:id="30" w:name="_Toc109676654"/>
      <w:bookmarkStart w:id="31" w:name="_Ref50863136"/>
      <w:r>
        <w:rPr>
          <w:sz w:val="24"/>
          <w:szCs w:val="24"/>
        </w:rPr>
        <w:t>Quorums</w:t>
      </w:r>
      <w:bookmarkEnd w:id="30"/>
    </w:p>
    <w:p w14:paraId="06F6AA6A" w14:textId="20F43642" w:rsidR="00026A7B" w:rsidRDefault="00026A7B" w:rsidP="007F2F86">
      <w:pPr>
        <w:pStyle w:val="BodyIndent1"/>
        <w:ind w:left="567"/>
        <w:rPr>
          <w:sz w:val="22"/>
          <w:lang w:eastAsia="en-AU"/>
        </w:rPr>
      </w:pPr>
      <w:r w:rsidRPr="00ED284B">
        <w:rPr>
          <w:sz w:val="22"/>
          <w:lang w:eastAsia="en-AU"/>
        </w:rPr>
        <w:t xml:space="preserve">The quorum for Council </w:t>
      </w:r>
      <w:r w:rsidR="00B948F7">
        <w:rPr>
          <w:sz w:val="22"/>
          <w:lang w:eastAsia="en-AU"/>
        </w:rPr>
        <w:t>Meeting</w:t>
      </w:r>
      <w:r w:rsidR="005035E5">
        <w:rPr>
          <w:sz w:val="22"/>
          <w:lang w:eastAsia="en-AU"/>
        </w:rPr>
        <w:t>s</w:t>
      </w:r>
      <w:r w:rsidRPr="00ED284B">
        <w:rPr>
          <w:sz w:val="22"/>
          <w:lang w:eastAsia="en-AU"/>
        </w:rPr>
        <w:t xml:space="preserve"> or Special Council </w:t>
      </w:r>
      <w:r w:rsidR="00B948F7">
        <w:rPr>
          <w:sz w:val="22"/>
          <w:lang w:eastAsia="en-AU"/>
        </w:rPr>
        <w:t>Meeting</w:t>
      </w:r>
      <w:r w:rsidR="005035E5">
        <w:rPr>
          <w:sz w:val="22"/>
          <w:lang w:eastAsia="en-AU"/>
        </w:rPr>
        <w:t>s</w:t>
      </w:r>
      <w:r w:rsidRPr="00ED284B">
        <w:rPr>
          <w:sz w:val="22"/>
          <w:lang w:eastAsia="en-AU"/>
        </w:rPr>
        <w:t xml:space="preserve"> is the presence of </w:t>
      </w:r>
      <w:proofErr w:type="gramStart"/>
      <w:r w:rsidRPr="00ED284B">
        <w:rPr>
          <w:sz w:val="22"/>
          <w:lang w:eastAsia="en-AU"/>
        </w:rPr>
        <w:t>a majority of</w:t>
      </w:r>
      <w:proofErr w:type="gramEnd"/>
      <w:r w:rsidRPr="00ED284B">
        <w:rPr>
          <w:sz w:val="22"/>
          <w:lang w:eastAsia="en-AU"/>
        </w:rPr>
        <w:t xml:space="preserve"> the Councillors.</w:t>
      </w:r>
    </w:p>
    <w:p w14:paraId="04C5362B" w14:textId="77777777" w:rsidR="007F2F86" w:rsidRPr="00ED284B" w:rsidRDefault="007F2F86" w:rsidP="007F2F86">
      <w:pPr>
        <w:pStyle w:val="BodyIndent1"/>
        <w:ind w:left="567"/>
        <w:rPr>
          <w:sz w:val="22"/>
          <w:lang w:eastAsia="en-AU"/>
        </w:rPr>
      </w:pPr>
    </w:p>
    <w:p w14:paraId="283A63E6" w14:textId="3F548CBC" w:rsidR="00113DA6" w:rsidRPr="004D04B9" w:rsidRDefault="00075FC1" w:rsidP="00885AD4">
      <w:pPr>
        <w:pStyle w:val="Heading1"/>
        <w:pBdr>
          <w:top w:val="none" w:sz="0" w:space="0" w:color="auto"/>
        </w:pBdr>
        <w:tabs>
          <w:tab w:val="clear" w:pos="993"/>
        </w:tabs>
        <w:spacing w:before="240"/>
        <w:ind w:left="567" w:hanging="567"/>
        <w:rPr>
          <w:sz w:val="24"/>
          <w:szCs w:val="24"/>
        </w:rPr>
      </w:pPr>
      <w:bookmarkStart w:id="32" w:name="_Toc109676655"/>
      <w:r>
        <w:rPr>
          <w:sz w:val="24"/>
          <w:szCs w:val="24"/>
        </w:rPr>
        <w:t>Inability to Obtain a</w:t>
      </w:r>
      <w:r w:rsidR="00113DA6" w:rsidRPr="004D04B9">
        <w:rPr>
          <w:sz w:val="24"/>
          <w:szCs w:val="24"/>
        </w:rPr>
        <w:t xml:space="preserve"> Quorum</w:t>
      </w:r>
      <w:bookmarkEnd w:id="31"/>
      <w:bookmarkEnd w:id="32"/>
    </w:p>
    <w:p w14:paraId="63173FA0" w14:textId="4ECD15B7" w:rsidR="00113DA6" w:rsidRPr="006B278E" w:rsidRDefault="00113DA6" w:rsidP="007F2F86">
      <w:pPr>
        <w:pStyle w:val="BodyIndent1"/>
        <w:ind w:left="567"/>
        <w:rPr>
          <w:sz w:val="22"/>
        </w:rPr>
      </w:pPr>
      <w:r w:rsidRPr="006B278E">
        <w:rPr>
          <w:sz w:val="22"/>
        </w:rPr>
        <w:t xml:space="preserve">If after 30 </w:t>
      </w:r>
      <w:r w:rsidR="005033ED">
        <w:rPr>
          <w:sz w:val="22"/>
        </w:rPr>
        <w:t>Minutes</w:t>
      </w:r>
      <w:r w:rsidRPr="006B278E">
        <w:rPr>
          <w:sz w:val="22"/>
        </w:rPr>
        <w:t xml:space="preserve"> from the scheduled starting time of any Council </w:t>
      </w:r>
      <w:r w:rsidR="00B948F7">
        <w:rPr>
          <w:sz w:val="22"/>
        </w:rPr>
        <w:t>Meeting</w:t>
      </w:r>
      <w:r w:rsidRPr="006B278E">
        <w:rPr>
          <w:sz w:val="22"/>
        </w:rPr>
        <w:t>, a quorum cannot be obtained:</w:t>
      </w:r>
    </w:p>
    <w:p w14:paraId="0DF0CB7F" w14:textId="4761E628" w:rsidR="00113DA6" w:rsidRPr="006B278E" w:rsidRDefault="00113DA6" w:rsidP="007F2F86">
      <w:pPr>
        <w:pStyle w:val="Headingpara2"/>
        <w:numPr>
          <w:ilvl w:val="1"/>
          <w:numId w:val="11"/>
        </w:numPr>
        <w:ind w:left="1134" w:hanging="567"/>
        <w:rPr>
          <w:sz w:val="22"/>
          <w:szCs w:val="22"/>
        </w:rPr>
      </w:pPr>
      <w:r w:rsidRPr="006B278E">
        <w:rPr>
          <w:sz w:val="22"/>
          <w:szCs w:val="22"/>
        </w:rPr>
        <w:t xml:space="preserve">the </w:t>
      </w:r>
      <w:r w:rsidR="00B948F7">
        <w:rPr>
          <w:sz w:val="22"/>
          <w:szCs w:val="22"/>
        </w:rPr>
        <w:t>Meeting</w:t>
      </w:r>
      <w:r w:rsidRPr="006B278E">
        <w:rPr>
          <w:sz w:val="22"/>
          <w:szCs w:val="22"/>
        </w:rPr>
        <w:t xml:space="preserve"> will be deemed to have </w:t>
      </w:r>
      <w:proofErr w:type="gramStart"/>
      <w:r w:rsidRPr="006B278E">
        <w:rPr>
          <w:sz w:val="22"/>
          <w:szCs w:val="22"/>
        </w:rPr>
        <w:t>lapsed;</w:t>
      </w:r>
      <w:proofErr w:type="gramEnd"/>
    </w:p>
    <w:p w14:paraId="69BB8FF7" w14:textId="350302A7" w:rsidR="00113DA6" w:rsidRPr="006B278E" w:rsidRDefault="00113DA6" w:rsidP="007F2F86">
      <w:pPr>
        <w:pStyle w:val="Headingpara2"/>
        <w:numPr>
          <w:ilvl w:val="1"/>
          <w:numId w:val="11"/>
        </w:numPr>
        <w:ind w:left="1134" w:hanging="567"/>
        <w:rPr>
          <w:sz w:val="22"/>
          <w:szCs w:val="22"/>
        </w:rPr>
      </w:pPr>
      <w:r w:rsidRPr="006B278E">
        <w:rPr>
          <w:sz w:val="22"/>
          <w:szCs w:val="22"/>
        </w:rPr>
        <w:t xml:space="preserve">the </w:t>
      </w:r>
      <w:proofErr w:type="gramStart"/>
      <w:r w:rsidRPr="006B278E">
        <w:rPr>
          <w:sz w:val="22"/>
          <w:szCs w:val="22"/>
        </w:rPr>
        <w:t>Mayor</w:t>
      </w:r>
      <w:proofErr w:type="gramEnd"/>
      <w:r w:rsidRPr="006B278E">
        <w:rPr>
          <w:sz w:val="22"/>
          <w:szCs w:val="22"/>
        </w:rPr>
        <w:t xml:space="preserve"> must convene another Council </w:t>
      </w:r>
      <w:r w:rsidR="00B948F7">
        <w:rPr>
          <w:sz w:val="22"/>
          <w:szCs w:val="22"/>
        </w:rPr>
        <w:t>Meeting</w:t>
      </w:r>
      <w:r w:rsidRPr="006B278E">
        <w:rPr>
          <w:sz w:val="22"/>
          <w:szCs w:val="22"/>
        </w:rPr>
        <w:t xml:space="preserve">, the </w:t>
      </w:r>
      <w:r w:rsidR="00B948F7">
        <w:rPr>
          <w:sz w:val="22"/>
          <w:szCs w:val="22"/>
        </w:rPr>
        <w:t>Agenda</w:t>
      </w:r>
      <w:r w:rsidRPr="006B278E">
        <w:rPr>
          <w:sz w:val="22"/>
          <w:szCs w:val="22"/>
        </w:rPr>
        <w:t xml:space="preserve"> for which will be identical to the </w:t>
      </w:r>
      <w:r w:rsidR="00B948F7">
        <w:rPr>
          <w:sz w:val="22"/>
          <w:szCs w:val="22"/>
        </w:rPr>
        <w:t>Agenda</w:t>
      </w:r>
      <w:r w:rsidRPr="006B278E">
        <w:rPr>
          <w:sz w:val="22"/>
          <w:szCs w:val="22"/>
        </w:rPr>
        <w:t xml:space="preserve"> for the lapsed </w:t>
      </w:r>
      <w:r w:rsidR="00B948F7">
        <w:rPr>
          <w:sz w:val="22"/>
          <w:szCs w:val="22"/>
        </w:rPr>
        <w:t>Meeting</w:t>
      </w:r>
      <w:r w:rsidRPr="006B278E">
        <w:rPr>
          <w:sz w:val="22"/>
          <w:szCs w:val="22"/>
        </w:rPr>
        <w:t>; and</w:t>
      </w:r>
    </w:p>
    <w:p w14:paraId="5B8EE5D9" w14:textId="3D5FDF46" w:rsidR="00113DA6" w:rsidRPr="006B278E" w:rsidRDefault="00113DA6" w:rsidP="007F2F86">
      <w:pPr>
        <w:pStyle w:val="Headingpara2"/>
        <w:numPr>
          <w:ilvl w:val="1"/>
          <w:numId w:val="11"/>
        </w:numPr>
        <w:ind w:left="1134" w:hanging="567"/>
        <w:rPr>
          <w:sz w:val="22"/>
          <w:szCs w:val="22"/>
        </w:rPr>
      </w:pPr>
      <w:r w:rsidRPr="006B278E">
        <w:rPr>
          <w:sz w:val="22"/>
          <w:szCs w:val="22"/>
        </w:rPr>
        <w:t xml:space="preserve">the Chief Executive Officer must give all Councillors written notice of the </w:t>
      </w:r>
      <w:r w:rsidR="00B948F7">
        <w:rPr>
          <w:sz w:val="22"/>
          <w:szCs w:val="22"/>
        </w:rPr>
        <w:t>Meeting</w:t>
      </w:r>
      <w:r w:rsidRPr="006B278E">
        <w:rPr>
          <w:sz w:val="22"/>
          <w:szCs w:val="22"/>
        </w:rPr>
        <w:t xml:space="preserve"> convened by the </w:t>
      </w:r>
      <w:proofErr w:type="gramStart"/>
      <w:r w:rsidRPr="006B278E">
        <w:rPr>
          <w:sz w:val="22"/>
          <w:szCs w:val="22"/>
        </w:rPr>
        <w:t>Mayor</w:t>
      </w:r>
      <w:proofErr w:type="gramEnd"/>
      <w:r w:rsidRPr="006B278E">
        <w:rPr>
          <w:sz w:val="22"/>
          <w:szCs w:val="22"/>
        </w:rPr>
        <w:t xml:space="preserve">. </w:t>
      </w:r>
    </w:p>
    <w:p w14:paraId="44785DBF" w14:textId="77777777" w:rsidR="007F2F86" w:rsidRPr="006B278E" w:rsidRDefault="007F2F86" w:rsidP="007F2F86">
      <w:pPr>
        <w:pStyle w:val="Headingpara2"/>
        <w:ind w:left="1134" w:firstLine="0"/>
        <w:rPr>
          <w:sz w:val="22"/>
          <w:szCs w:val="22"/>
        </w:rPr>
      </w:pPr>
    </w:p>
    <w:p w14:paraId="14149DFC" w14:textId="12221282" w:rsidR="00113DA6" w:rsidRPr="004D04B9" w:rsidRDefault="00075FC1" w:rsidP="00885AD4">
      <w:pPr>
        <w:pStyle w:val="Heading1"/>
        <w:pBdr>
          <w:top w:val="none" w:sz="0" w:space="0" w:color="auto"/>
        </w:pBdr>
        <w:tabs>
          <w:tab w:val="clear" w:pos="993"/>
        </w:tabs>
        <w:spacing w:before="240"/>
        <w:ind w:left="567" w:hanging="567"/>
        <w:rPr>
          <w:sz w:val="24"/>
          <w:szCs w:val="24"/>
        </w:rPr>
      </w:pPr>
      <w:bookmarkStart w:id="33" w:name="_Ref50863139"/>
      <w:bookmarkStart w:id="34" w:name="_Toc109676656"/>
      <w:r>
        <w:rPr>
          <w:sz w:val="24"/>
          <w:szCs w:val="24"/>
        </w:rPr>
        <w:t>Inability to Maintain a</w:t>
      </w:r>
      <w:r w:rsidR="00113DA6" w:rsidRPr="004D04B9">
        <w:rPr>
          <w:sz w:val="24"/>
          <w:szCs w:val="24"/>
        </w:rPr>
        <w:t xml:space="preserve"> Quorum</w:t>
      </w:r>
      <w:bookmarkEnd w:id="33"/>
      <w:bookmarkEnd w:id="34"/>
    </w:p>
    <w:p w14:paraId="75FD9274" w14:textId="0B93EDC1" w:rsidR="00113DA6" w:rsidRPr="006B278E" w:rsidRDefault="00113DA6" w:rsidP="007F2F86">
      <w:pPr>
        <w:pStyle w:val="Headingpara2"/>
        <w:numPr>
          <w:ilvl w:val="1"/>
          <w:numId w:val="11"/>
        </w:numPr>
        <w:ind w:left="1134" w:hanging="567"/>
        <w:rPr>
          <w:sz w:val="22"/>
          <w:szCs w:val="22"/>
        </w:rPr>
      </w:pPr>
      <w:bookmarkStart w:id="35" w:name="_Ref41643106"/>
      <w:r w:rsidRPr="006B278E">
        <w:rPr>
          <w:sz w:val="22"/>
          <w:szCs w:val="22"/>
        </w:rPr>
        <w:t xml:space="preserve">If during any Council </w:t>
      </w:r>
      <w:r w:rsidR="00B948F7">
        <w:rPr>
          <w:sz w:val="22"/>
          <w:szCs w:val="22"/>
        </w:rPr>
        <w:t>Meeting</w:t>
      </w:r>
      <w:r w:rsidRPr="006B278E">
        <w:rPr>
          <w:sz w:val="22"/>
          <w:szCs w:val="22"/>
        </w:rPr>
        <w:t xml:space="preserve">, a quorum cannot be maintained then Rule </w:t>
      </w:r>
      <w:r w:rsidRPr="006B278E">
        <w:rPr>
          <w:sz w:val="22"/>
          <w:szCs w:val="22"/>
        </w:rPr>
        <w:fldChar w:fldCharType="begin"/>
      </w:r>
      <w:r w:rsidRPr="006B278E">
        <w:rPr>
          <w:sz w:val="22"/>
          <w:szCs w:val="22"/>
        </w:rPr>
        <w:instrText xml:space="preserve"> REF _Ref50863136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14</w:t>
      </w:r>
      <w:r w:rsidRPr="006B278E">
        <w:rPr>
          <w:sz w:val="22"/>
          <w:szCs w:val="22"/>
        </w:rPr>
        <w:fldChar w:fldCharType="end"/>
      </w:r>
      <w:r w:rsidRPr="006B278E">
        <w:rPr>
          <w:sz w:val="22"/>
          <w:szCs w:val="22"/>
        </w:rPr>
        <w:t xml:space="preserve"> will apply as if the reference to the </w:t>
      </w:r>
      <w:r w:rsidR="00B948F7">
        <w:rPr>
          <w:sz w:val="22"/>
          <w:szCs w:val="22"/>
        </w:rPr>
        <w:t>Meeting</w:t>
      </w:r>
      <w:r w:rsidRPr="006B278E">
        <w:rPr>
          <w:sz w:val="22"/>
          <w:szCs w:val="22"/>
        </w:rPr>
        <w:t xml:space="preserve"> is a reference to so much of the </w:t>
      </w:r>
      <w:r w:rsidR="00B948F7">
        <w:rPr>
          <w:sz w:val="22"/>
          <w:szCs w:val="22"/>
        </w:rPr>
        <w:t>Meeting</w:t>
      </w:r>
      <w:r w:rsidRPr="006B278E">
        <w:rPr>
          <w:sz w:val="22"/>
          <w:szCs w:val="22"/>
        </w:rPr>
        <w:t xml:space="preserve"> as remains.</w:t>
      </w:r>
      <w:bookmarkEnd w:id="35"/>
    </w:p>
    <w:p w14:paraId="0CE48B89" w14:textId="68516108" w:rsidR="004A6E11" w:rsidRPr="006B278E" w:rsidRDefault="00113DA6" w:rsidP="007F2F86">
      <w:pPr>
        <w:pStyle w:val="Headingpara2"/>
        <w:numPr>
          <w:ilvl w:val="1"/>
          <w:numId w:val="11"/>
        </w:numPr>
        <w:ind w:left="1134" w:hanging="567"/>
        <w:rPr>
          <w:sz w:val="22"/>
          <w:szCs w:val="22"/>
        </w:rPr>
      </w:pPr>
      <w:r w:rsidRPr="006B278E">
        <w:rPr>
          <w:sz w:val="22"/>
          <w:szCs w:val="22"/>
        </w:rPr>
        <w:t>Sub-Rule</w:t>
      </w:r>
      <w:r w:rsidR="0052019C">
        <w:rPr>
          <w:sz w:val="22"/>
          <w:szCs w:val="22"/>
        </w:rPr>
        <w:t xml:space="preserve"> 16</w:t>
      </w:r>
      <w:r w:rsidRPr="006B278E">
        <w:rPr>
          <w:sz w:val="22"/>
          <w:szCs w:val="22"/>
        </w:rPr>
        <w:t xml:space="preserve"> </w:t>
      </w:r>
      <w:r w:rsidRPr="006B278E">
        <w:rPr>
          <w:sz w:val="22"/>
          <w:szCs w:val="22"/>
        </w:rPr>
        <w:fldChar w:fldCharType="begin"/>
      </w:r>
      <w:r w:rsidRPr="006B278E">
        <w:rPr>
          <w:sz w:val="22"/>
          <w:szCs w:val="22"/>
        </w:rPr>
        <w:instrText xml:space="preserve"> REF _Ref41643106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w:t>
      </w:r>
      <w:r w:rsidRPr="006B278E">
        <w:rPr>
          <w:sz w:val="22"/>
          <w:szCs w:val="22"/>
        </w:rPr>
        <w:fldChar w:fldCharType="end"/>
      </w:r>
      <w:r w:rsidRPr="006B278E">
        <w:rPr>
          <w:sz w:val="22"/>
          <w:szCs w:val="22"/>
        </w:rPr>
        <w:t xml:space="preserve"> does not apply if the inability to maintain a quorum is because of the number of Councillors who have a conflict of interest in the matter to be considered.</w:t>
      </w:r>
      <w:bookmarkStart w:id="36" w:name="_Ref219800252"/>
      <w:bookmarkStart w:id="37" w:name="_Ref219800241"/>
      <w:bookmarkStart w:id="38" w:name="_Ref219799731"/>
      <w:bookmarkStart w:id="39" w:name="_Ref219799730"/>
    </w:p>
    <w:p w14:paraId="16DC3118" w14:textId="77777777" w:rsidR="007F2F86" w:rsidRPr="007F2F86" w:rsidRDefault="007F2F86" w:rsidP="007F2F86">
      <w:pPr>
        <w:pStyle w:val="Headingpara2"/>
        <w:ind w:left="1134" w:firstLine="0"/>
        <w:rPr>
          <w:sz w:val="22"/>
          <w:szCs w:val="22"/>
        </w:rPr>
      </w:pPr>
    </w:p>
    <w:p w14:paraId="23BC76EA" w14:textId="753DB097" w:rsidR="004A6E11" w:rsidRPr="00075FC1" w:rsidRDefault="00075FC1" w:rsidP="007F2F86">
      <w:pPr>
        <w:pStyle w:val="Heading1"/>
        <w:pBdr>
          <w:top w:val="none" w:sz="0" w:space="0" w:color="auto"/>
        </w:pBdr>
        <w:ind w:left="567" w:hanging="567"/>
        <w:rPr>
          <w:sz w:val="24"/>
          <w:szCs w:val="24"/>
        </w:rPr>
      </w:pPr>
      <w:bookmarkStart w:id="40" w:name="_Ref51382489"/>
      <w:bookmarkStart w:id="41" w:name="_Toc246491009"/>
      <w:bookmarkStart w:id="42" w:name="_Toc109676657"/>
      <w:r>
        <w:rPr>
          <w:sz w:val="24"/>
          <w:szCs w:val="24"/>
        </w:rPr>
        <w:t>Inability to Achieve or Maintain a Quorum due t</w:t>
      </w:r>
      <w:r w:rsidR="004A6E11" w:rsidRPr="00075FC1">
        <w:rPr>
          <w:sz w:val="24"/>
          <w:szCs w:val="24"/>
        </w:rPr>
        <w:t>o C</w:t>
      </w:r>
      <w:r>
        <w:rPr>
          <w:sz w:val="24"/>
          <w:szCs w:val="24"/>
        </w:rPr>
        <w:t>onflicts of Interest o</w:t>
      </w:r>
      <w:r w:rsidR="004A6E11" w:rsidRPr="00075FC1">
        <w:rPr>
          <w:sz w:val="24"/>
          <w:szCs w:val="24"/>
        </w:rPr>
        <w:t>f Councillors</w:t>
      </w:r>
      <w:bookmarkEnd w:id="40"/>
      <w:bookmarkEnd w:id="41"/>
      <w:bookmarkEnd w:id="42"/>
    </w:p>
    <w:p w14:paraId="102AB016" w14:textId="77777777" w:rsidR="004A6E11" w:rsidRPr="006B278E" w:rsidRDefault="004A6E11" w:rsidP="007F2F86">
      <w:pPr>
        <w:pStyle w:val="BodyIndent1"/>
        <w:ind w:left="567"/>
        <w:rPr>
          <w:sz w:val="22"/>
        </w:rPr>
      </w:pPr>
      <w:r w:rsidRPr="006B278E">
        <w:rPr>
          <w:sz w:val="22"/>
        </w:rPr>
        <w:t xml:space="preserve">If a quorum cannot be achieved or maintained due to the disclosure of conflicts of interest by one or more Councillors, the Chair </w:t>
      </w:r>
      <w:r w:rsidRPr="006B278E">
        <w:rPr>
          <w:bCs/>
          <w:iCs/>
          <w:sz w:val="22"/>
        </w:rPr>
        <w:t>must</w:t>
      </w:r>
      <w:r w:rsidRPr="006B278E">
        <w:rPr>
          <w:sz w:val="22"/>
        </w:rPr>
        <w:t>:</w:t>
      </w:r>
    </w:p>
    <w:p w14:paraId="50B1F93F" w14:textId="68DA4E5C" w:rsidR="004A6E11" w:rsidRPr="006B278E" w:rsidRDefault="004A6E11" w:rsidP="007F2F86">
      <w:pPr>
        <w:pStyle w:val="Heading5"/>
        <w:tabs>
          <w:tab w:val="clear" w:pos="1701"/>
        </w:tabs>
        <w:ind w:left="1134" w:hanging="567"/>
        <w:rPr>
          <w:sz w:val="22"/>
          <w:szCs w:val="22"/>
        </w:rPr>
      </w:pPr>
      <w:r w:rsidRPr="006B278E">
        <w:rPr>
          <w:sz w:val="22"/>
          <w:szCs w:val="22"/>
        </w:rPr>
        <w:t xml:space="preserve">defer the item of business in respect of which there is or is likely to be a disclosure of a conflict of interest by one or more Councillors, and direct the Chief Executive Officer to include that item of business on an </w:t>
      </w:r>
      <w:r w:rsidR="00B948F7">
        <w:rPr>
          <w:sz w:val="22"/>
          <w:szCs w:val="22"/>
        </w:rPr>
        <w:t>Agenda</w:t>
      </w:r>
      <w:r w:rsidRPr="006B278E">
        <w:rPr>
          <w:sz w:val="22"/>
          <w:szCs w:val="22"/>
        </w:rPr>
        <w:t xml:space="preserve"> for a future Council </w:t>
      </w:r>
      <w:r w:rsidR="00B948F7">
        <w:rPr>
          <w:sz w:val="22"/>
          <w:szCs w:val="22"/>
        </w:rPr>
        <w:t>Meeting</w:t>
      </w:r>
      <w:r w:rsidRPr="006B278E">
        <w:rPr>
          <w:sz w:val="22"/>
          <w:szCs w:val="22"/>
        </w:rPr>
        <w:t>; or</w:t>
      </w:r>
    </w:p>
    <w:p w14:paraId="56B3BF63" w14:textId="2D770B82" w:rsidR="004A6E11" w:rsidRPr="006B278E" w:rsidRDefault="004A6E11" w:rsidP="007F2F86">
      <w:pPr>
        <w:pStyle w:val="Heading5"/>
        <w:tabs>
          <w:tab w:val="clear" w:pos="1701"/>
        </w:tabs>
        <w:ind w:left="1134" w:hanging="567"/>
        <w:rPr>
          <w:sz w:val="22"/>
          <w:szCs w:val="22"/>
        </w:rPr>
      </w:pPr>
      <w:r w:rsidRPr="006B278E">
        <w:rPr>
          <w:sz w:val="22"/>
          <w:szCs w:val="22"/>
        </w:rPr>
        <w:t xml:space="preserve">adjourn the </w:t>
      </w:r>
      <w:r w:rsidR="00B948F7">
        <w:rPr>
          <w:sz w:val="22"/>
          <w:szCs w:val="22"/>
        </w:rPr>
        <w:t>Meeting</w:t>
      </w:r>
      <w:r w:rsidRPr="006B278E">
        <w:rPr>
          <w:sz w:val="22"/>
          <w:szCs w:val="22"/>
        </w:rPr>
        <w:t xml:space="preserve"> for a length of time sufficient to enable dispensation for the affected Councillors to be obtained from the Minister administering the Act.</w:t>
      </w:r>
    </w:p>
    <w:p w14:paraId="0E3DBA3E" w14:textId="77777777" w:rsidR="007F2F86" w:rsidRDefault="007F2F86" w:rsidP="007F2F86">
      <w:pPr>
        <w:pStyle w:val="Heading5"/>
        <w:numPr>
          <w:ilvl w:val="0"/>
          <w:numId w:val="0"/>
        </w:numPr>
        <w:ind w:left="1134"/>
        <w:rPr>
          <w:sz w:val="22"/>
          <w:szCs w:val="22"/>
        </w:rPr>
      </w:pPr>
    </w:p>
    <w:p w14:paraId="102FC1B0" w14:textId="77777777" w:rsidR="007F2F86" w:rsidRDefault="007F2F86" w:rsidP="007F2F86">
      <w:pPr>
        <w:pStyle w:val="Heading5"/>
        <w:numPr>
          <w:ilvl w:val="0"/>
          <w:numId w:val="0"/>
        </w:numPr>
        <w:ind w:left="1134"/>
        <w:rPr>
          <w:sz w:val="22"/>
          <w:szCs w:val="22"/>
        </w:rPr>
      </w:pPr>
    </w:p>
    <w:p w14:paraId="43C9F061" w14:textId="77777777" w:rsidR="007F2F86" w:rsidRDefault="007F2F86" w:rsidP="007F2F86">
      <w:pPr>
        <w:pStyle w:val="Heading5"/>
        <w:numPr>
          <w:ilvl w:val="0"/>
          <w:numId w:val="0"/>
        </w:numPr>
        <w:ind w:left="1134"/>
        <w:rPr>
          <w:sz w:val="22"/>
          <w:szCs w:val="22"/>
        </w:rPr>
      </w:pPr>
    </w:p>
    <w:p w14:paraId="3B8640B0" w14:textId="0B6AB437"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43" w:name="_Toc109676658"/>
      <w:r w:rsidRPr="004D04B9">
        <w:rPr>
          <w:sz w:val="24"/>
          <w:szCs w:val="24"/>
        </w:rPr>
        <w:t xml:space="preserve">Adjourned </w:t>
      </w:r>
      <w:r w:rsidR="00B948F7">
        <w:rPr>
          <w:sz w:val="24"/>
          <w:szCs w:val="24"/>
        </w:rPr>
        <w:t>Meeting</w:t>
      </w:r>
      <w:r w:rsidR="005035E5">
        <w:rPr>
          <w:sz w:val="24"/>
          <w:szCs w:val="24"/>
        </w:rPr>
        <w:t>s</w:t>
      </w:r>
      <w:bookmarkEnd w:id="36"/>
      <w:bookmarkEnd w:id="37"/>
      <w:bookmarkEnd w:id="38"/>
      <w:bookmarkEnd w:id="39"/>
      <w:bookmarkEnd w:id="43"/>
    </w:p>
    <w:p w14:paraId="286C7D9A" w14:textId="70AC4263" w:rsidR="00113DA6" w:rsidRPr="006B278E" w:rsidRDefault="00113DA6" w:rsidP="00885AD4">
      <w:pPr>
        <w:pStyle w:val="Headingpara2"/>
        <w:numPr>
          <w:ilvl w:val="1"/>
          <w:numId w:val="26"/>
        </w:numPr>
        <w:ind w:left="1134" w:hanging="567"/>
        <w:rPr>
          <w:sz w:val="22"/>
          <w:szCs w:val="22"/>
        </w:rPr>
      </w:pPr>
      <w:r w:rsidRPr="006B278E">
        <w:rPr>
          <w:sz w:val="22"/>
          <w:szCs w:val="22"/>
        </w:rPr>
        <w:t xml:space="preserve">Council may adjourn any </w:t>
      </w:r>
      <w:r w:rsidR="00B948F7">
        <w:rPr>
          <w:sz w:val="22"/>
          <w:szCs w:val="22"/>
        </w:rPr>
        <w:t>Meeting</w:t>
      </w:r>
      <w:r w:rsidRPr="006B278E">
        <w:rPr>
          <w:sz w:val="22"/>
          <w:szCs w:val="22"/>
        </w:rPr>
        <w:t xml:space="preserve"> to another date or time but cannot in the absence of </w:t>
      </w:r>
      <w:r w:rsidR="00B948F7">
        <w:rPr>
          <w:sz w:val="22"/>
          <w:szCs w:val="22"/>
        </w:rPr>
        <w:t>D</w:t>
      </w:r>
      <w:r w:rsidRPr="006B278E">
        <w:rPr>
          <w:sz w:val="22"/>
          <w:szCs w:val="22"/>
        </w:rPr>
        <w:t xml:space="preserve">isorder or a threat to the safety of any Councillor or member of Council staff adjourn a </w:t>
      </w:r>
      <w:r w:rsidR="00B948F7">
        <w:rPr>
          <w:sz w:val="22"/>
          <w:szCs w:val="22"/>
        </w:rPr>
        <w:t>Meeting</w:t>
      </w:r>
      <w:r w:rsidRPr="006B278E">
        <w:rPr>
          <w:sz w:val="22"/>
          <w:szCs w:val="22"/>
        </w:rPr>
        <w:t xml:space="preserve"> in session to another place.</w:t>
      </w:r>
    </w:p>
    <w:p w14:paraId="651B325E" w14:textId="654B8396" w:rsidR="00113DA6" w:rsidRPr="006B278E" w:rsidRDefault="00113DA6" w:rsidP="00885AD4">
      <w:pPr>
        <w:pStyle w:val="Headingpara2"/>
        <w:numPr>
          <w:ilvl w:val="1"/>
          <w:numId w:val="26"/>
        </w:numPr>
        <w:ind w:left="1134" w:hanging="567"/>
        <w:rPr>
          <w:sz w:val="22"/>
          <w:szCs w:val="22"/>
        </w:rPr>
      </w:pPr>
      <w:bookmarkStart w:id="44" w:name="_Ref125192573"/>
      <w:r w:rsidRPr="006B278E">
        <w:rPr>
          <w:sz w:val="22"/>
          <w:szCs w:val="22"/>
        </w:rPr>
        <w:t xml:space="preserve">The Chief Executive Officer must give written notice to each Councillor of the date, </w:t>
      </w:r>
      <w:proofErr w:type="gramStart"/>
      <w:r w:rsidRPr="006B278E">
        <w:rPr>
          <w:sz w:val="22"/>
          <w:szCs w:val="22"/>
        </w:rPr>
        <w:t>time</w:t>
      </w:r>
      <w:proofErr w:type="gramEnd"/>
      <w:r w:rsidRPr="006B278E">
        <w:rPr>
          <w:sz w:val="22"/>
          <w:szCs w:val="22"/>
        </w:rPr>
        <w:t xml:space="preserve"> and place to which the </w:t>
      </w:r>
      <w:r w:rsidR="00B948F7">
        <w:rPr>
          <w:sz w:val="22"/>
          <w:szCs w:val="22"/>
        </w:rPr>
        <w:t>Meeting</w:t>
      </w:r>
      <w:r w:rsidRPr="006B278E">
        <w:rPr>
          <w:sz w:val="22"/>
          <w:szCs w:val="22"/>
        </w:rPr>
        <w:t xml:space="preserve"> stands adjourned and of the business remaining to be considered.</w:t>
      </w:r>
      <w:bookmarkEnd w:id="44"/>
      <w:r w:rsidRPr="006B278E">
        <w:rPr>
          <w:sz w:val="22"/>
          <w:szCs w:val="22"/>
        </w:rPr>
        <w:t xml:space="preserve"> </w:t>
      </w:r>
    </w:p>
    <w:p w14:paraId="5F682D8B" w14:textId="4AC23F3B" w:rsidR="00113DA6" w:rsidRPr="006B278E" w:rsidRDefault="00113DA6" w:rsidP="00885AD4">
      <w:pPr>
        <w:pStyle w:val="Headingpara2"/>
        <w:numPr>
          <w:ilvl w:val="1"/>
          <w:numId w:val="26"/>
        </w:numPr>
        <w:ind w:left="1134" w:hanging="567"/>
        <w:rPr>
          <w:sz w:val="22"/>
          <w:szCs w:val="22"/>
        </w:rPr>
      </w:pPr>
      <w:bookmarkStart w:id="45" w:name="_Ref125192595"/>
      <w:r w:rsidRPr="006B278E">
        <w:rPr>
          <w:sz w:val="22"/>
          <w:szCs w:val="22"/>
        </w:rPr>
        <w:t>If it is impracticable for the notice given under sub-Rule</w:t>
      </w:r>
      <w:r w:rsidR="0052019C">
        <w:rPr>
          <w:sz w:val="22"/>
          <w:szCs w:val="22"/>
        </w:rPr>
        <w:t xml:space="preserve"> 18</w:t>
      </w:r>
      <w:r w:rsidRPr="006B278E">
        <w:rPr>
          <w:sz w:val="22"/>
          <w:szCs w:val="22"/>
        </w:rPr>
        <w:t xml:space="preserve"> </w:t>
      </w:r>
      <w:r w:rsidRPr="006B278E">
        <w:rPr>
          <w:sz w:val="22"/>
          <w:szCs w:val="22"/>
        </w:rPr>
        <w:fldChar w:fldCharType="begin"/>
      </w:r>
      <w:r w:rsidRPr="006B278E">
        <w:rPr>
          <w:sz w:val="22"/>
          <w:szCs w:val="22"/>
        </w:rPr>
        <w:instrText xml:space="preserve"> REF _Ref125192573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(2)</w:t>
      </w:r>
      <w:r w:rsidRPr="006B278E">
        <w:rPr>
          <w:sz w:val="22"/>
          <w:szCs w:val="22"/>
        </w:rPr>
        <w:fldChar w:fldCharType="end"/>
      </w:r>
      <w:r w:rsidRPr="006B278E">
        <w:rPr>
          <w:sz w:val="22"/>
          <w:szCs w:val="22"/>
        </w:rPr>
        <w:t xml:space="preserve"> to be in writing, the Chief Executive Officer must give notice to each Councillor by telephone or in person.</w:t>
      </w:r>
      <w:bookmarkEnd w:id="45"/>
    </w:p>
    <w:p w14:paraId="35178A9D" w14:textId="77777777" w:rsidR="007F2F86" w:rsidRPr="004D04B9" w:rsidRDefault="007F2F86" w:rsidP="007F2F86">
      <w:pPr>
        <w:pStyle w:val="Headingpara2"/>
        <w:ind w:left="1134" w:firstLine="0"/>
        <w:rPr>
          <w:sz w:val="22"/>
          <w:szCs w:val="22"/>
        </w:rPr>
      </w:pPr>
    </w:p>
    <w:p w14:paraId="3AA80ED4" w14:textId="1731DC6E"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46" w:name="_Ref219799729"/>
      <w:bookmarkStart w:id="47" w:name="_Ref219799728"/>
      <w:bookmarkStart w:id="48" w:name="_Toc109676659"/>
      <w:r w:rsidRPr="004D04B9">
        <w:rPr>
          <w:sz w:val="24"/>
          <w:szCs w:val="24"/>
        </w:rPr>
        <w:t xml:space="preserve">Time limits for </w:t>
      </w:r>
      <w:r w:rsidR="00B948F7">
        <w:rPr>
          <w:sz w:val="24"/>
          <w:szCs w:val="24"/>
        </w:rPr>
        <w:t>Meeting</w:t>
      </w:r>
      <w:r w:rsidR="005035E5">
        <w:rPr>
          <w:sz w:val="24"/>
          <w:szCs w:val="24"/>
        </w:rPr>
        <w:t>s</w:t>
      </w:r>
      <w:bookmarkEnd w:id="46"/>
      <w:bookmarkEnd w:id="47"/>
      <w:bookmarkEnd w:id="48"/>
    </w:p>
    <w:p w14:paraId="5C4DB2FB" w14:textId="5499BF2A"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 Council </w:t>
      </w:r>
      <w:r w:rsidR="00B948F7">
        <w:rPr>
          <w:sz w:val="22"/>
          <w:szCs w:val="22"/>
        </w:rPr>
        <w:t>Meeting</w:t>
      </w:r>
      <w:r w:rsidR="00026A7B" w:rsidRPr="006B278E">
        <w:rPr>
          <w:sz w:val="22"/>
          <w:szCs w:val="22"/>
        </w:rPr>
        <w:t xml:space="preserve"> or a Special Council</w:t>
      </w:r>
      <w:r w:rsidR="004A6E11" w:rsidRPr="006B278E">
        <w:rPr>
          <w:sz w:val="22"/>
          <w:szCs w:val="22"/>
        </w:rPr>
        <w:t xml:space="preserve"> </w:t>
      </w:r>
      <w:r w:rsidR="00B948F7">
        <w:rPr>
          <w:sz w:val="22"/>
          <w:szCs w:val="22"/>
        </w:rPr>
        <w:t>Meeting</w:t>
      </w:r>
      <w:r w:rsidR="00026A7B" w:rsidRPr="006B278E">
        <w:rPr>
          <w:sz w:val="22"/>
          <w:szCs w:val="22"/>
        </w:rPr>
        <w:t xml:space="preserve"> </w:t>
      </w:r>
      <w:r w:rsidR="004A6E11" w:rsidRPr="006B278E">
        <w:rPr>
          <w:sz w:val="22"/>
          <w:szCs w:val="22"/>
        </w:rPr>
        <w:t xml:space="preserve">or Delegated Committee </w:t>
      </w:r>
      <w:r w:rsidR="00B948F7">
        <w:rPr>
          <w:sz w:val="22"/>
          <w:szCs w:val="22"/>
        </w:rPr>
        <w:t>Meeting</w:t>
      </w:r>
      <w:r w:rsidRPr="006B278E">
        <w:rPr>
          <w:sz w:val="22"/>
          <w:szCs w:val="22"/>
        </w:rPr>
        <w:t xml:space="preserve"> must not continue after </w:t>
      </w:r>
      <w:r w:rsidR="00F75965" w:rsidRPr="006B278E">
        <w:rPr>
          <w:sz w:val="22"/>
          <w:szCs w:val="22"/>
        </w:rPr>
        <w:t>11:</w:t>
      </w:r>
      <w:r w:rsidR="00026A7B" w:rsidRPr="006B278E">
        <w:rPr>
          <w:sz w:val="22"/>
          <w:szCs w:val="22"/>
        </w:rPr>
        <w:t>00pm</w:t>
      </w:r>
      <w:r w:rsidRPr="006B278E">
        <w:rPr>
          <w:sz w:val="22"/>
          <w:szCs w:val="22"/>
        </w:rPr>
        <w:t xml:space="preserve"> unless </w:t>
      </w:r>
      <w:proofErr w:type="gramStart"/>
      <w:r w:rsidRPr="006B278E">
        <w:rPr>
          <w:sz w:val="22"/>
          <w:szCs w:val="22"/>
        </w:rPr>
        <w:t>a majority of</w:t>
      </w:r>
      <w:proofErr w:type="gramEnd"/>
      <w:r w:rsidRPr="006B278E">
        <w:rPr>
          <w:sz w:val="22"/>
          <w:szCs w:val="22"/>
        </w:rPr>
        <w:t xml:space="preserve"> Councillors </w:t>
      </w:r>
      <w:r w:rsidR="00A95371" w:rsidRPr="00A95371">
        <w:rPr>
          <w:strike/>
          <w:sz w:val="22"/>
          <w:szCs w:val="22"/>
          <w:highlight w:val="yellow"/>
        </w:rPr>
        <w:t>present</w:t>
      </w:r>
      <w:r w:rsidR="00A95371" w:rsidRPr="00A95371">
        <w:rPr>
          <w:sz w:val="22"/>
          <w:szCs w:val="22"/>
          <w:highlight w:val="yellow"/>
        </w:rPr>
        <w:t xml:space="preserve"> </w:t>
      </w:r>
      <w:r w:rsidR="00A95371" w:rsidRPr="00A95371">
        <w:rPr>
          <w:b/>
          <w:bCs/>
          <w:i/>
          <w:iCs/>
          <w:sz w:val="22"/>
          <w:szCs w:val="22"/>
          <w:highlight w:val="yellow"/>
        </w:rPr>
        <w:t>in attendance</w:t>
      </w:r>
      <w:r w:rsidR="00A95371" w:rsidRPr="006B278E">
        <w:rPr>
          <w:sz w:val="22"/>
          <w:szCs w:val="22"/>
        </w:rPr>
        <w:t xml:space="preserve"> </w:t>
      </w:r>
      <w:r w:rsidRPr="006B278E">
        <w:rPr>
          <w:sz w:val="22"/>
          <w:szCs w:val="22"/>
        </w:rPr>
        <w:t>vote in favour of it continuing.</w:t>
      </w:r>
    </w:p>
    <w:p w14:paraId="2BD82A77" w14:textId="577A5F36"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 </w:t>
      </w:r>
      <w:r w:rsidR="00B948F7">
        <w:rPr>
          <w:sz w:val="22"/>
          <w:szCs w:val="22"/>
        </w:rPr>
        <w:t>Meeting</w:t>
      </w:r>
      <w:r w:rsidRPr="006B278E">
        <w:rPr>
          <w:sz w:val="22"/>
          <w:szCs w:val="22"/>
        </w:rPr>
        <w:t xml:space="preserve"> cannot be continued for more than 30 </w:t>
      </w:r>
      <w:r w:rsidR="005033ED">
        <w:rPr>
          <w:sz w:val="22"/>
          <w:szCs w:val="22"/>
        </w:rPr>
        <w:t>Minutes</w:t>
      </w:r>
      <w:r w:rsidRPr="006B278E">
        <w:rPr>
          <w:sz w:val="22"/>
          <w:szCs w:val="22"/>
        </w:rPr>
        <w:t xml:space="preserve"> (or a further 30 </w:t>
      </w:r>
      <w:proofErr w:type="gramStart"/>
      <w:r w:rsidR="005033ED">
        <w:rPr>
          <w:sz w:val="22"/>
          <w:szCs w:val="22"/>
        </w:rPr>
        <w:t>Minutes</w:t>
      </w:r>
      <w:r w:rsidRPr="006B278E">
        <w:rPr>
          <w:sz w:val="22"/>
          <w:szCs w:val="22"/>
        </w:rPr>
        <w:t>, if</w:t>
      </w:r>
      <w:proofErr w:type="gramEnd"/>
      <w:r w:rsidRPr="006B278E">
        <w:rPr>
          <w:sz w:val="22"/>
          <w:szCs w:val="22"/>
        </w:rPr>
        <w:t xml:space="preserve"> a majority of Councillors has already voted to continue it for 30 </w:t>
      </w:r>
      <w:r w:rsidR="005033ED">
        <w:rPr>
          <w:sz w:val="22"/>
          <w:szCs w:val="22"/>
        </w:rPr>
        <w:t>Minutes</w:t>
      </w:r>
      <w:r w:rsidRPr="006B278E">
        <w:rPr>
          <w:sz w:val="22"/>
          <w:szCs w:val="22"/>
        </w:rPr>
        <w:t>).</w:t>
      </w:r>
    </w:p>
    <w:p w14:paraId="2ABEDF7D" w14:textId="2029095D" w:rsidR="005E3BC9" w:rsidRPr="006B278E" w:rsidRDefault="005E3BC9" w:rsidP="00885AD4">
      <w:pPr>
        <w:pStyle w:val="Headingpara2"/>
        <w:numPr>
          <w:ilvl w:val="1"/>
          <w:numId w:val="26"/>
        </w:numPr>
        <w:ind w:left="1134" w:hanging="567"/>
        <w:rPr>
          <w:sz w:val="22"/>
          <w:szCs w:val="22"/>
        </w:rPr>
      </w:pPr>
      <w:r w:rsidRPr="006B278E">
        <w:rPr>
          <w:sz w:val="22"/>
          <w:szCs w:val="22"/>
        </w:rPr>
        <w:t xml:space="preserve">If a matter before the </w:t>
      </w:r>
      <w:r w:rsidR="00B948F7">
        <w:rPr>
          <w:sz w:val="22"/>
          <w:szCs w:val="22"/>
        </w:rPr>
        <w:t>Meeting</w:t>
      </w:r>
      <w:r w:rsidRPr="006B278E">
        <w:rPr>
          <w:sz w:val="22"/>
          <w:szCs w:val="22"/>
        </w:rPr>
        <w:t xml:space="preserve"> has not concluded by the time the </w:t>
      </w:r>
      <w:proofErr w:type="gramStart"/>
      <w:r w:rsidRPr="006B278E">
        <w:rPr>
          <w:sz w:val="22"/>
          <w:szCs w:val="22"/>
        </w:rPr>
        <w:t>30 minute</w:t>
      </w:r>
      <w:proofErr w:type="gramEnd"/>
      <w:r w:rsidRPr="006B278E">
        <w:rPr>
          <w:sz w:val="22"/>
          <w:szCs w:val="22"/>
        </w:rPr>
        <w:t xml:space="preserve"> time extension has expired, the matter before the </w:t>
      </w:r>
      <w:r w:rsidR="00B948F7">
        <w:rPr>
          <w:sz w:val="22"/>
          <w:szCs w:val="22"/>
        </w:rPr>
        <w:t>Meeting</w:t>
      </w:r>
      <w:r w:rsidRPr="006B278E">
        <w:rPr>
          <w:sz w:val="22"/>
          <w:szCs w:val="22"/>
        </w:rPr>
        <w:t xml:space="preserve"> may continue until such time as the matter has been resolved.   No further matters may be considered after the conclusion of the matter before the </w:t>
      </w:r>
      <w:r w:rsidR="00B948F7">
        <w:rPr>
          <w:sz w:val="22"/>
          <w:szCs w:val="22"/>
        </w:rPr>
        <w:t>Meeting</w:t>
      </w:r>
      <w:r w:rsidRPr="006B278E">
        <w:rPr>
          <w:sz w:val="22"/>
          <w:szCs w:val="22"/>
        </w:rPr>
        <w:t>.</w:t>
      </w:r>
    </w:p>
    <w:p w14:paraId="695D4477" w14:textId="075F1920" w:rsidR="004A6E11" w:rsidRPr="006B278E" w:rsidRDefault="00113DA6" w:rsidP="00885AD4">
      <w:pPr>
        <w:pStyle w:val="Headingpara2"/>
        <w:numPr>
          <w:ilvl w:val="1"/>
          <w:numId w:val="26"/>
        </w:numPr>
        <w:ind w:left="1134" w:hanging="567"/>
        <w:rPr>
          <w:sz w:val="22"/>
          <w:szCs w:val="22"/>
        </w:rPr>
      </w:pPr>
      <w:r w:rsidRPr="006B278E">
        <w:rPr>
          <w:sz w:val="22"/>
          <w:szCs w:val="22"/>
        </w:rPr>
        <w:t xml:space="preserve">In the absence of such continuance, the </w:t>
      </w:r>
      <w:r w:rsidR="00B948F7">
        <w:rPr>
          <w:sz w:val="22"/>
          <w:szCs w:val="22"/>
        </w:rPr>
        <w:t>Meeting</w:t>
      </w:r>
      <w:r w:rsidRPr="006B278E">
        <w:rPr>
          <w:sz w:val="22"/>
          <w:szCs w:val="22"/>
        </w:rPr>
        <w:t xml:space="preserve"> must stand adjourned to a time, date and place announced by the Chair immediately prior to the </w:t>
      </w:r>
      <w:r w:rsidR="00B948F7">
        <w:rPr>
          <w:sz w:val="22"/>
          <w:szCs w:val="22"/>
        </w:rPr>
        <w:t>Meeting</w:t>
      </w:r>
      <w:r w:rsidRPr="006B278E">
        <w:rPr>
          <w:sz w:val="22"/>
          <w:szCs w:val="22"/>
        </w:rPr>
        <w:t xml:space="preserve"> standing adjourned.  In that event, the provisions of sub-Rules </w:t>
      </w:r>
      <w:r w:rsidRPr="006B278E">
        <w:rPr>
          <w:sz w:val="22"/>
          <w:szCs w:val="22"/>
        </w:rPr>
        <w:fldChar w:fldCharType="begin"/>
      </w:r>
      <w:r w:rsidRPr="006B278E">
        <w:rPr>
          <w:sz w:val="22"/>
          <w:szCs w:val="22"/>
        </w:rPr>
        <w:instrText xml:space="preserve"> REF _Ref125192573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18(2)</w:t>
      </w:r>
      <w:r w:rsidRPr="006B278E">
        <w:rPr>
          <w:sz w:val="22"/>
          <w:szCs w:val="22"/>
        </w:rPr>
        <w:fldChar w:fldCharType="end"/>
      </w:r>
      <w:r w:rsidRPr="006B278E">
        <w:rPr>
          <w:sz w:val="22"/>
          <w:szCs w:val="22"/>
        </w:rPr>
        <w:t xml:space="preserve"> and </w:t>
      </w:r>
      <w:r w:rsidRPr="006B278E">
        <w:rPr>
          <w:sz w:val="22"/>
          <w:szCs w:val="22"/>
        </w:rPr>
        <w:fldChar w:fldCharType="begin"/>
      </w:r>
      <w:r w:rsidRPr="006B278E">
        <w:rPr>
          <w:sz w:val="22"/>
          <w:szCs w:val="22"/>
        </w:rPr>
        <w:instrText xml:space="preserve"> REF _Ref125192595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18(3)</w:t>
      </w:r>
      <w:r w:rsidRPr="006B278E">
        <w:rPr>
          <w:sz w:val="22"/>
          <w:szCs w:val="22"/>
        </w:rPr>
        <w:fldChar w:fldCharType="end"/>
      </w:r>
      <w:r w:rsidRPr="006B278E">
        <w:rPr>
          <w:sz w:val="22"/>
          <w:szCs w:val="22"/>
        </w:rPr>
        <w:t xml:space="preserve"> apply.</w:t>
      </w:r>
    </w:p>
    <w:p w14:paraId="66ECD628" w14:textId="77777777" w:rsidR="007F2F86" w:rsidRPr="007F2F86" w:rsidRDefault="007F2F86" w:rsidP="007F2F86">
      <w:pPr>
        <w:pStyle w:val="Headingpara2"/>
        <w:ind w:left="1134" w:firstLine="0"/>
        <w:rPr>
          <w:sz w:val="22"/>
          <w:szCs w:val="22"/>
        </w:rPr>
      </w:pPr>
    </w:p>
    <w:p w14:paraId="5B0A06CF" w14:textId="3C22BD64" w:rsidR="00113DA6" w:rsidRPr="004D04B9" w:rsidRDefault="00113DA6" w:rsidP="00885AD4">
      <w:pPr>
        <w:pStyle w:val="Heading1"/>
        <w:pBdr>
          <w:top w:val="none" w:sz="0" w:space="0" w:color="auto"/>
        </w:pBdr>
        <w:tabs>
          <w:tab w:val="clear" w:pos="993"/>
        </w:tabs>
        <w:spacing w:before="240"/>
        <w:ind w:left="567" w:hanging="567"/>
        <w:rPr>
          <w:sz w:val="24"/>
          <w:szCs w:val="24"/>
        </w:rPr>
      </w:pPr>
      <w:bookmarkStart w:id="49" w:name="_Toc109676660"/>
      <w:r w:rsidRPr="004D04B9">
        <w:rPr>
          <w:sz w:val="24"/>
          <w:szCs w:val="24"/>
        </w:rPr>
        <w:t xml:space="preserve">Cancellation or Postponement of a </w:t>
      </w:r>
      <w:r w:rsidR="00B948F7">
        <w:rPr>
          <w:sz w:val="24"/>
          <w:szCs w:val="24"/>
        </w:rPr>
        <w:t>Meeting</w:t>
      </w:r>
      <w:bookmarkEnd w:id="49"/>
    </w:p>
    <w:p w14:paraId="2AB40A44" w14:textId="735D3E0F" w:rsidR="00113DA6" w:rsidRPr="006B278E" w:rsidRDefault="00113DA6" w:rsidP="00885AD4">
      <w:pPr>
        <w:pStyle w:val="Headingpara2"/>
        <w:numPr>
          <w:ilvl w:val="1"/>
          <w:numId w:val="26"/>
        </w:numPr>
        <w:ind w:left="1134" w:hanging="567"/>
        <w:rPr>
          <w:sz w:val="22"/>
          <w:szCs w:val="22"/>
        </w:rPr>
      </w:pPr>
      <w:bookmarkStart w:id="50" w:name="_Ref41492610"/>
      <w:r w:rsidRPr="006B278E">
        <w:rPr>
          <w:sz w:val="22"/>
          <w:szCs w:val="22"/>
        </w:rPr>
        <w:t xml:space="preserve">The Chief Executive Officer may, in the case of an </w:t>
      </w:r>
      <w:r w:rsidR="00026A7B" w:rsidRPr="006B278E">
        <w:rPr>
          <w:sz w:val="22"/>
          <w:szCs w:val="22"/>
        </w:rPr>
        <w:t xml:space="preserve">administrative matter or an </w:t>
      </w:r>
      <w:r w:rsidRPr="006B278E">
        <w:rPr>
          <w:sz w:val="22"/>
          <w:szCs w:val="22"/>
        </w:rPr>
        <w:t xml:space="preserve">emergency necessitating the cancellation or postponement of a Council </w:t>
      </w:r>
      <w:r w:rsidR="00B948F7">
        <w:rPr>
          <w:sz w:val="22"/>
          <w:szCs w:val="22"/>
        </w:rPr>
        <w:t>Meeting</w:t>
      </w:r>
      <w:r w:rsidR="00026A7B" w:rsidRPr="006B278E">
        <w:rPr>
          <w:sz w:val="22"/>
          <w:szCs w:val="22"/>
        </w:rPr>
        <w:t xml:space="preserve"> or Special Council </w:t>
      </w:r>
      <w:r w:rsidR="00B948F7">
        <w:rPr>
          <w:sz w:val="22"/>
          <w:szCs w:val="22"/>
        </w:rPr>
        <w:t>Meeting</w:t>
      </w:r>
      <w:r w:rsidRPr="006B278E">
        <w:rPr>
          <w:sz w:val="22"/>
          <w:szCs w:val="22"/>
        </w:rPr>
        <w:t xml:space="preserve">, cancel or postpone a Council </w:t>
      </w:r>
      <w:r w:rsidR="00B948F7">
        <w:rPr>
          <w:sz w:val="22"/>
          <w:szCs w:val="22"/>
        </w:rPr>
        <w:t>Meeting</w:t>
      </w:r>
      <w:r w:rsidR="00026A7B" w:rsidRPr="006B278E">
        <w:rPr>
          <w:sz w:val="22"/>
          <w:szCs w:val="22"/>
        </w:rPr>
        <w:t xml:space="preserve"> or Special Council </w:t>
      </w:r>
      <w:r w:rsidR="00B948F7">
        <w:rPr>
          <w:sz w:val="22"/>
          <w:szCs w:val="22"/>
        </w:rPr>
        <w:t>Meeting</w:t>
      </w:r>
      <w:r w:rsidRPr="006B278E">
        <w:rPr>
          <w:sz w:val="22"/>
          <w:szCs w:val="22"/>
        </w:rPr>
        <w:t>.</w:t>
      </w:r>
      <w:bookmarkEnd w:id="50"/>
    </w:p>
    <w:p w14:paraId="57FAAF17" w14:textId="31148A95"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Chief Executive Officer must present to the immediately following Council </w:t>
      </w:r>
      <w:r w:rsidR="00B948F7">
        <w:rPr>
          <w:sz w:val="22"/>
          <w:szCs w:val="22"/>
        </w:rPr>
        <w:t>Meeting</w:t>
      </w:r>
      <w:r w:rsidRPr="006B278E">
        <w:rPr>
          <w:sz w:val="22"/>
          <w:szCs w:val="22"/>
        </w:rPr>
        <w:t xml:space="preserve"> a written report on any exercise of the power conferred by sub-Rule</w:t>
      </w:r>
      <w:r w:rsidR="0052019C">
        <w:rPr>
          <w:sz w:val="22"/>
          <w:szCs w:val="22"/>
        </w:rPr>
        <w:t xml:space="preserve"> 20</w:t>
      </w:r>
      <w:r w:rsidRPr="006B278E">
        <w:rPr>
          <w:sz w:val="22"/>
          <w:szCs w:val="22"/>
        </w:rPr>
        <w:t xml:space="preserve"> </w:t>
      </w:r>
      <w:r w:rsidRPr="006B278E">
        <w:rPr>
          <w:sz w:val="22"/>
          <w:szCs w:val="22"/>
        </w:rPr>
        <w:fldChar w:fldCharType="begin"/>
      </w:r>
      <w:r w:rsidRPr="006B278E">
        <w:rPr>
          <w:sz w:val="22"/>
          <w:szCs w:val="22"/>
        </w:rPr>
        <w:instrText xml:space="preserve"> REF _Ref41492610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w:t>
      </w:r>
      <w:r w:rsidRPr="006B278E">
        <w:rPr>
          <w:sz w:val="22"/>
          <w:szCs w:val="22"/>
        </w:rPr>
        <w:fldChar w:fldCharType="end"/>
      </w:r>
      <w:r w:rsidRPr="006B278E">
        <w:rPr>
          <w:sz w:val="22"/>
          <w:szCs w:val="22"/>
        </w:rPr>
        <w:t>.</w:t>
      </w:r>
    </w:p>
    <w:p w14:paraId="70CE0AD0" w14:textId="150703E2" w:rsidR="007F2F86" w:rsidRDefault="007F2F86">
      <w:pPr>
        <w:rPr>
          <w:rFonts w:ascii="Arial" w:eastAsia="Times New Roman" w:hAnsi="Arial" w:cs="Times New Roman"/>
          <w:b/>
          <w:sz w:val="28"/>
          <w:szCs w:val="28"/>
        </w:rPr>
      </w:pPr>
      <w:r>
        <w:rPr>
          <w:sz w:val="28"/>
          <w:szCs w:val="28"/>
        </w:rPr>
        <w:br w:type="page"/>
      </w:r>
    </w:p>
    <w:p w14:paraId="492CBFE1" w14:textId="77777777" w:rsidR="004D04B9" w:rsidRDefault="004D04B9" w:rsidP="00113DA6">
      <w:pPr>
        <w:pStyle w:val="legalSchedule"/>
        <w:rPr>
          <w:sz w:val="28"/>
          <w:szCs w:val="28"/>
        </w:rPr>
      </w:pPr>
    </w:p>
    <w:p w14:paraId="471BDDC5" w14:textId="29573448" w:rsidR="00113DA6" w:rsidRPr="004D04B9" w:rsidRDefault="00113DA6" w:rsidP="00113DA6">
      <w:pPr>
        <w:pStyle w:val="legalSchedule"/>
        <w:rPr>
          <w:sz w:val="28"/>
          <w:szCs w:val="28"/>
        </w:rPr>
      </w:pPr>
      <w:bookmarkStart w:id="51" w:name="_Toc109676661"/>
      <w:r w:rsidRPr="004D04B9">
        <w:rPr>
          <w:sz w:val="28"/>
          <w:szCs w:val="28"/>
        </w:rPr>
        <w:t xml:space="preserve">Division 3 – Business of </w:t>
      </w:r>
      <w:r w:rsidR="00B948F7">
        <w:rPr>
          <w:sz w:val="28"/>
          <w:szCs w:val="28"/>
        </w:rPr>
        <w:t>Meeting</w:t>
      </w:r>
      <w:r w:rsidR="005035E5">
        <w:rPr>
          <w:sz w:val="28"/>
          <w:szCs w:val="28"/>
        </w:rPr>
        <w:t>s</w:t>
      </w:r>
      <w:bookmarkEnd w:id="51"/>
    </w:p>
    <w:p w14:paraId="1317B54C" w14:textId="1B51D5BA" w:rsidR="00113DA6" w:rsidRPr="006B278E" w:rsidRDefault="00B948F7" w:rsidP="00885AD4">
      <w:pPr>
        <w:pStyle w:val="Heading1"/>
        <w:pBdr>
          <w:top w:val="none" w:sz="0" w:space="0" w:color="auto"/>
        </w:pBdr>
        <w:tabs>
          <w:tab w:val="clear" w:pos="993"/>
        </w:tabs>
        <w:spacing w:before="240"/>
        <w:ind w:left="567" w:hanging="567"/>
        <w:rPr>
          <w:sz w:val="24"/>
          <w:szCs w:val="24"/>
        </w:rPr>
      </w:pPr>
      <w:bookmarkStart w:id="52" w:name="_Toc109676662"/>
      <w:r>
        <w:rPr>
          <w:sz w:val="24"/>
          <w:szCs w:val="24"/>
        </w:rPr>
        <w:t>Agenda</w:t>
      </w:r>
      <w:r w:rsidR="00075FC1" w:rsidRPr="006B278E">
        <w:rPr>
          <w:sz w:val="24"/>
          <w:szCs w:val="24"/>
        </w:rPr>
        <w:t xml:space="preserve"> and the Order o</w:t>
      </w:r>
      <w:r w:rsidR="00113DA6" w:rsidRPr="006B278E">
        <w:rPr>
          <w:sz w:val="24"/>
          <w:szCs w:val="24"/>
        </w:rPr>
        <w:t>f Business</w:t>
      </w:r>
      <w:bookmarkEnd w:id="52"/>
    </w:p>
    <w:p w14:paraId="0F92D936" w14:textId="48F98CB1" w:rsidR="00113DA6" w:rsidRPr="006B278E" w:rsidRDefault="00113DA6" w:rsidP="007F2F86">
      <w:pPr>
        <w:pStyle w:val="BodyIndent1"/>
        <w:ind w:left="567"/>
        <w:rPr>
          <w:sz w:val="22"/>
        </w:rPr>
      </w:pPr>
      <w:r w:rsidRPr="006B278E">
        <w:rPr>
          <w:sz w:val="22"/>
        </w:rPr>
        <w:t xml:space="preserve">The </w:t>
      </w:r>
      <w:proofErr w:type="gramStart"/>
      <w:r w:rsidR="00B948F7">
        <w:rPr>
          <w:sz w:val="22"/>
        </w:rPr>
        <w:t>Agenda</w:t>
      </w:r>
      <w:proofErr w:type="gramEnd"/>
      <w:r w:rsidRPr="006B278E">
        <w:rPr>
          <w:sz w:val="22"/>
        </w:rPr>
        <w:t xml:space="preserve"> for and the order of business for a Council </w:t>
      </w:r>
      <w:r w:rsidR="00B948F7">
        <w:rPr>
          <w:sz w:val="22"/>
        </w:rPr>
        <w:t>Meeting</w:t>
      </w:r>
      <w:r w:rsidRPr="006B278E">
        <w:rPr>
          <w:sz w:val="22"/>
        </w:rPr>
        <w:t xml:space="preserve"> is to be determined by the Chief Executive Officer so as to facilitate and maintain open, efficient and effective processes of government.</w:t>
      </w:r>
    </w:p>
    <w:p w14:paraId="0B71958E" w14:textId="77777777" w:rsidR="007F2F86" w:rsidRPr="006B278E" w:rsidRDefault="007F2F86" w:rsidP="007F2F86">
      <w:pPr>
        <w:pStyle w:val="BodyIndent1"/>
        <w:ind w:left="567"/>
        <w:rPr>
          <w:sz w:val="22"/>
        </w:rPr>
      </w:pPr>
    </w:p>
    <w:p w14:paraId="0FA3B3BA" w14:textId="776D01CD"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53" w:name="_Toc109676663"/>
      <w:r w:rsidRPr="006B278E">
        <w:rPr>
          <w:sz w:val="24"/>
          <w:szCs w:val="24"/>
        </w:rPr>
        <w:t>Change to Order o</w:t>
      </w:r>
      <w:r w:rsidR="00113DA6" w:rsidRPr="006B278E">
        <w:rPr>
          <w:sz w:val="24"/>
          <w:szCs w:val="24"/>
        </w:rPr>
        <w:t>f Business</w:t>
      </w:r>
      <w:bookmarkEnd w:id="53"/>
    </w:p>
    <w:p w14:paraId="1632A883" w14:textId="774854E4" w:rsidR="00113DA6" w:rsidRPr="006B278E" w:rsidRDefault="00113DA6" w:rsidP="007F2F86">
      <w:pPr>
        <w:pStyle w:val="BodyIndent1"/>
        <w:ind w:left="567"/>
        <w:rPr>
          <w:sz w:val="22"/>
        </w:rPr>
      </w:pPr>
      <w:r w:rsidRPr="006B278E">
        <w:rPr>
          <w:sz w:val="22"/>
        </w:rPr>
        <w:t xml:space="preserve">Once an </w:t>
      </w:r>
      <w:r w:rsidR="00B948F7">
        <w:rPr>
          <w:sz w:val="22"/>
        </w:rPr>
        <w:t>Agenda</w:t>
      </w:r>
      <w:r w:rsidRPr="006B278E">
        <w:rPr>
          <w:sz w:val="22"/>
        </w:rPr>
        <w:t xml:space="preserve"> has been sent to Councillors, the order of business for that Council </w:t>
      </w:r>
      <w:r w:rsidR="00B948F7">
        <w:rPr>
          <w:sz w:val="22"/>
        </w:rPr>
        <w:t>Meeting</w:t>
      </w:r>
      <w:r w:rsidRPr="006B278E">
        <w:rPr>
          <w:sz w:val="22"/>
        </w:rPr>
        <w:t xml:space="preserve"> may be altered with the consent of Council.</w:t>
      </w:r>
    </w:p>
    <w:p w14:paraId="25412EBD" w14:textId="77777777" w:rsidR="007F2F86" w:rsidRPr="006B278E" w:rsidRDefault="007F2F86" w:rsidP="007F2F86">
      <w:pPr>
        <w:pStyle w:val="BodyIndent1"/>
        <w:ind w:left="567"/>
        <w:rPr>
          <w:sz w:val="22"/>
        </w:rPr>
      </w:pPr>
    </w:p>
    <w:p w14:paraId="30775713" w14:textId="77777777"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54" w:name="_Toc109676664"/>
      <w:r w:rsidRPr="006B278E">
        <w:rPr>
          <w:sz w:val="24"/>
          <w:szCs w:val="24"/>
        </w:rPr>
        <w:t>Urgent Business</w:t>
      </w:r>
      <w:bookmarkEnd w:id="54"/>
    </w:p>
    <w:p w14:paraId="6D543131" w14:textId="35D0B2AF" w:rsidR="00113DA6" w:rsidRPr="006B278E" w:rsidRDefault="00113DA6" w:rsidP="007F2F86">
      <w:pPr>
        <w:pStyle w:val="BodyIndent1"/>
        <w:ind w:left="567"/>
        <w:rPr>
          <w:sz w:val="22"/>
        </w:rPr>
      </w:pPr>
      <w:r w:rsidRPr="006B278E">
        <w:rPr>
          <w:sz w:val="22"/>
        </w:rPr>
        <w:t xml:space="preserve">If the </w:t>
      </w:r>
      <w:r w:rsidR="00B948F7">
        <w:rPr>
          <w:sz w:val="22"/>
        </w:rPr>
        <w:t>Agenda</w:t>
      </w:r>
      <w:r w:rsidRPr="006B278E">
        <w:rPr>
          <w:sz w:val="22"/>
        </w:rPr>
        <w:t xml:space="preserve"> for </w:t>
      </w:r>
      <w:proofErr w:type="gramStart"/>
      <w:r w:rsidRPr="006B278E">
        <w:rPr>
          <w:sz w:val="22"/>
        </w:rPr>
        <w:t>an</w:t>
      </w:r>
      <w:proofErr w:type="gramEnd"/>
      <w:r w:rsidRPr="006B278E">
        <w:rPr>
          <w:sz w:val="22"/>
        </w:rPr>
        <w:t xml:space="preserve"> Council </w:t>
      </w:r>
      <w:r w:rsidR="00B948F7">
        <w:rPr>
          <w:sz w:val="22"/>
        </w:rPr>
        <w:t>Meeting</w:t>
      </w:r>
      <w:r w:rsidRPr="006B278E">
        <w:rPr>
          <w:sz w:val="22"/>
        </w:rPr>
        <w:t xml:space="preserve"> makes provision for urgent business, business cannot be admitted as urgent business other than by resolution of Council and only then if it:</w:t>
      </w:r>
    </w:p>
    <w:p w14:paraId="51F014F8" w14:textId="6854F272" w:rsidR="00113DA6" w:rsidRPr="006B278E" w:rsidRDefault="00113DA6" w:rsidP="007F2F86">
      <w:pPr>
        <w:pStyle w:val="Headingpara2"/>
        <w:numPr>
          <w:ilvl w:val="1"/>
          <w:numId w:val="11"/>
        </w:numPr>
        <w:ind w:left="1134" w:hanging="567"/>
        <w:rPr>
          <w:sz w:val="22"/>
          <w:szCs w:val="22"/>
        </w:rPr>
      </w:pPr>
      <w:r w:rsidRPr="006B278E">
        <w:rPr>
          <w:sz w:val="22"/>
          <w:szCs w:val="22"/>
        </w:rPr>
        <w:t xml:space="preserve">relates to or arises out of a matter which has arisen since distribution of the </w:t>
      </w:r>
      <w:proofErr w:type="gramStart"/>
      <w:r w:rsidR="00B948F7">
        <w:rPr>
          <w:sz w:val="22"/>
          <w:szCs w:val="22"/>
        </w:rPr>
        <w:t>Agenda</w:t>
      </w:r>
      <w:proofErr w:type="gramEnd"/>
      <w:r w:rsidRPr="006B278E">
        <w:rPr>
          <w:sz w:val="22"/>
          <w:szCs w:val="22"/>
        </w:rPr>
        <w:t>; and</w:t>
      </w:r>
    </w:p>
    <w:p w14:paraId="1E65ECCC" w14:textId="1DE55936" w:rsidR="007F2F86" w:rsidRDefault="00113DA6" w:rsidP="007F2F86">
      <w:pPr>
        <w:pStyle w:val="Headingpara2"/>
        <w:numPr>
          <w:ilvl w:val="1"/>
          <w:numId w:val="11"/>
        </w:numPr>
        <w:ind w:left="1134" w:hanging="567"/>
        <w:rPr>
          <w:sz w:val="22"/>
          <w:szCs w:val="22"/>
        </w:rPr>
      </w:pPr>
      <w:r w:rsidRPr="006B278E">
        <w:rPr>
          <w:sz w:val="22"/>
          <w:szCs w:val="22"/>
        </w:rPr>
        <w:t xml:space="preserve">cannot safely or conveniently be deferred until the next Council </w:t>
      </w:r>
      <w:r w:rsidR="00B948F7">
        <w:rPr>
          <w:sz w:val="22"/>
          <w:szCs w:val="22"/>
        </w:rPr>
        <w:t>Meeting</w:t>
      </w:r>
      <w:r w:rsidRPr="006B278E">
        <w:rPr>
          <w:sz w:val="22"/>
          <w:szCs w:val="22"/>
        </w:rPr>
        <w:t>.</w:t>
      </w:r>
    </w:p>
    <w:p w14:paraId="029C2498" w14:textId="77777777" w:rsidR="008C4173" w:rsidRPr="006B278E" w:rsidRDefault="008C4173" w:rsidP="008C4173">
      <w:pPr>
        <w:pStyle w:val="Headingpara2"/>
        <w:ind w:left="1134" w:firstLine="0"/>
        <w:rPr>
          <w:sz w:val="22"/>
          <w:szCs w:val="22"/>
        </w:rPr>
      </w:pPr>
    </w:p>
    <w:p w14:paraId="3F9DBB78" w14:textId="77777777" w:rsidR="004A6E11" w:rsidRPr="006B278E" w:rsidRDefault="004A6E11" w:rsidP="007F2F86">
      <w:pPr>
        <w:pStyle w:val="Heading1"/>
        <w:pBdr>
          <w:top w:val="none" w:sz="0" w:space="0" w:color="auto"/>
        </w:pBdr>
        <w:ind w:left="567" w:hanging="567"/>
        <w:rPr>
          <w:sz w:val="24"/>
          <w:szCs w:val="24"/>
        </w:rPr>
      </w:pPr>
      <w:bookmarkStart w:id="55" w:name="_Toc246491018"/>
      <w:bookmarkStart w:id="56" w:name="_Toc109676665"/>
      <w:r w:rsidRPr="006B278E">
        <w:rPr>
          <w:sz w:val="24"/>
          <w:szCs w:val="24"/>
        </w:rPr>
        <w:t>Reports of Delegates</w:t>
      </w:r>
      <w:bookmarkEnd w:id="55"/>
      <w:bookmarkEnd w:id="56"/>
    </w:p>
    <w:p w14:paraId="212DC81B" w14:textId="7F44FFB6" w:rsidR="004A6E11" w:rsidRPr="006B278E" w:rsidRDefault="004A6E11" w:rsidP="007F2F86">
      <w:pPr>
        <w:pStyle w:val="Heading2"/>
        <w:tabs>
          <w:tab w:val="clear" w:pos="1418"/>
        </w:tabs>
        <w:ind w:left="1134" w:hanging="567"/>
        <w:rPr>
          <w:sz w:val="22"/>
        </w:rPr>
      </w:pPr>
      <w:r w:rsidRPr="006B278E">
        <w:rPr>
          <w:sz w:val="22"/>
        </w:rPr>
        <w:t>A Councillor or member of Council staff who is a delegate may present to Council on the deliberations of the external body, association, group or working party in respect of which</w:t>
      </w:r>
      <w:r w:rsidRPr="005008ED">
        <w:rPr>
          <w:sz w:val="22"/>
        </w:rPr>
        <w:t xml:space="preserve"> </w:t>
      </w:r>
      <w:r w:rsidRPr="005008ED">
        <w:rPr>
          <w:strike/>
          <w:sz w:val="22"/>
          <w:highlight w:val="yellow"/>
        </w:rPr>
        <w:t>he or she is</w:t>
      </w:r>
      <w:r w:rsidRPr="005008ED">
        <w:rPr>
          <w:sz w:val="22"/>
          <w:highlight w:val="yellow"/>
        </w:rPr>
        <w:t xml:space="preserve"> </w:t>
      </w:r>
      <w:r w:rsidR="00C33C92" w:rsidRPr="005008ED">
        <w:rPr>
          <w:b/>
          <w:bCs/>
          <w:sz w:val="22"/>
          <w:highlight w:val="yellow"/>
        </w:rPr>
        <w:t>they are</w:t>
      </w:r>
      <w:r w:rsidR="00C33C92">
        <w:rPr>
          <w:sz w:val="22"/>
        </w:rPr>
        <w:t xml:space="preserve"> </w:t>
      </w:r>
      <w:r w:rsidRPr="006B278E">
        <w:rPr>
          <w:sz w:val="22"/>
        </w:rPr>
        <w:t>a delegate or an attendee at a Council approved conference / seminar.</w:t>
      </w:r>
    </w:p>
    <w:p w14:paraId="746281A8" w14:textId="75E57C1B" w:rsidR="004A6E11" w:rsidRPr="006B278E" w:rsidRDefault="004A6E11" w:rsidP="007F2F86">
      <w:pPr>
        <w:pStyle w:val="Heading2"/>
        <w:tabs>
          <w:tab w:val="clear" w:pos="1418"/>
        </w:tabs>
        <w:ind w:left="1134" w:hanging="567"/>
        <w:rPr>
          <w:sz w:val="22"/>
        </w:rPr>
      </w:pPr>
      <w:r w:rsidRPr="006B278E">
        <w:rPr>
          <w:sz w:val="22"/>
        </w:rPr>
        <w:t xml:space="preserve">In presenting, the Councillor may for up to 3 </w:t>
      </w:r>
      <w:r w:rsidR="005033ED">
        <w:rPr>
          <w:sz w:val="22"/>
        </w:rPr>
        <w:t>Minutes</w:t>
      </w:r>
      <w:r w:rsidRPr="006B278E">
        <w:rPr>
          <w:sz w:val="22"/>
        </w:rPr>
        <w:t>:</w:t>
      </w:r>
    </w:p>
    <w:p w14:paraId="0214FFAC" w14:textId="1636BF81" w:rsidR="004A6E11" w:rsidRPr="006B278E" w:rsidRDefault="004A6E11" w:rsidP="007F2F86">
      <w:pPr>
        <w:pStyle w:val="Heading3"/>
        <w:tabs>
          <w:tab w:val="clear" w:pos="2411"/>
        </w:tabs>
        <w:ind w:left="1701" w:hanging="567"/>
        <w:rPr>
          <w:sz w:val="22"/>
          <w:szCs w:val="22"/>
        </w:rPr>
      </w:pPr>
      <w:r w:rsidRPr="006B278E">
        <w:rPr>
          <w:sz w:val="22"/>
          <w:szCs w:val="22"/>
        </w:rPr>
        <w:t xml:space="preserve">address Council on the contents of any written report which the Councillor has submitted for inclusion in the </w:t>
      </w:r>
      <w:proofErr w:type="gramStart"/>
      <w:r w:rsidR="00B948F7">
        <w:rPr>
          <w:sz w:val="22"/>
          <w:szCs w:val="22"/>
        </w:rPr>
        <w:t>Agenda</w:t>
      </w:r>
      <w:proofErr w:type="gramEnd"/>
      <w:r w:rsidRPr="006B278E">
        <w:rPr>
          <w:sz w:val="22"/>
          <w:szCs w:val="22"/>
        </w:rPr>
        <w:t xml:space="preserve">; or </w:t>
      </w:r>
    </w:p>
    <w:p w14:paraId="7AA123DA" w14:textId="77777777" w:rsidR="004A6E11" w:rsidRPr="006B278E" w:rsidRDefault="004A6E11" w:rsidP="007F2F86">
      <w:pPr>
        <w:pStyle w:val="Heading3"/>
        <w:tabs>
          <w:tab w:val="clear" w:pos="2411"/>
        </w:tabs>
        <w:ind w:left="1701" w:hanging="567"/>
        <w:rPr>
          <w:sz w:val="22"/>
          <w:szCs w:val="22"/>
        </w:rPr>
      </w:pPr>
      <w:r w:rsidRPr="006B278E">
        <w:rPr>
          <w:sz w:val="22"/>
          <w:szCs w:val="22"/>
        </w:rPr>
        <w:t>provide a verbal report on any matters otherwise arising out of the deliberations of the external body, association, group or working party.</w:t>
      </w:r>
    </w:p>
    <w:p w14:paraId="65CECE5E" w14:textId="77777777" w:rsidR="004A6E11" w:rsidRPr="006B278E" w:rsidRDefault="004A6E11" w:rsidP="004A6E11"/>
    <w:p w14:paraId="46D39F94" w14:textId="40C76122" w:rsidR="00A326FF" w:rsidRDefault="00A326FF">
      <w:r>
        <w:br w:type="page"/>
      </w:r>
    </w:p>
    <w:p w14:paraId="3BE6352F" w14:textId="77777777" w:rsidR="004A6E11" w:rsidRPr="006B278E" w:rsidRDefault="004A6E11" w:rsidP="004A6E11"/>
    <w:p w14:paraId="6898B2ED" w14:textId="3D91DE83" w:rsidR="00113DA6" w:rsidRPr="006B278E" w:rsidRDefault="00113DA6" w:rsidP="00113DA6">
      <w:pPr>
        <w:pStyle w:val="legalSchedule"/>
        <w:rPr>
          <w:sz w:val="28"/>
          <w:szCs w:val="28"/>
        </w:rPr>
      </w:pPr>
      <w:bookmarkStart w:id="57" w:name="_Toc109676666"/>
      <w:r w:rsidRPr="006B278E">
        <w:rPr>
          <w:sz w:val="28"/>
          <w:szCs w:val="28"/>
        </w:rPr>
        <w:t xml:space="preserve">Division 4 – </w:t>
      </w:r>
      <w:r w:rsidR="005033ED">
        <w:rPr>
          <w:sz w:val="28"/>
          <w:szCs w:val="28"/>
        </w:rPr>
        <w:t>Motion</w:t>
      </w:r>
      <w:r w:rsidRPr="006B278E">
        <w:rPr>
          <w:sz w:val="28"/>
          <w:szCs w:val="28"/>
        </w:rPr>
        <w:t>s and Debate</w:t>
      </w:r>
      <w:bookmarkEnd w:id="57"/>
      <w:r w:rsidRPr="006B278E">
        <w:rPr>
          <w:sz w:val="28"/>
          <w:szCs w:val="28"/>
        </w:rPr>
        <w:t xml:space="preserve"> </w:t>
      </w:r>
    </w:p>
    <w:p w14:paraId="45151B1F" w14:textId="7428D8A7"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58" w:name="_Toc109676667"/>
      <w:r w:rsidRPr="006B278E">
        <w:rPr>
          <w:sz w:val="24"/>
          <w:szCs w:val="24"/>
        </w:rPr>
        <w:t>Councillors M</w:t>
      </w:r>
      <w:r w:rsidR="00113DA6" w:rsidRPr="006B278E">
        <w:rPr>
          <w:sz w:val="24"/>
          <w:szCs w:val="24"/>
        </w:rPr>
        <w:t xml:space="preserve">ay Propose </w:t>
      </w:r>
      <w:r w:rsidRPr="006B278E">
        <w:rPr>
          <w:sz w:val="24"/>
          <w:szCs w:val="24"/>
        </w:rPr>
        <w:t>Notices o</w:t>
      </w:r>
      <w:r w:rsidR="00113DA6" w:rsidRPr="006B278E">
        <w:rPr>
          <w:sz w:val="24"/>
          <w:szCs w:val="24"/>
        </w:rPr>
        <w:t xml:space="preserve">f </w:t>
      </w:r>
      <w:r w:rsidR="005033ED">
        <w:rPr>
          <w:sz w:val="24"/>
          <w:szCs w:val="24"/>
        </w:rPr>
        <w:t>Motion</w:t>
      </w:r>
      <w:bookmarkEnd w:id="58"/>
    </w:p>
    <w:p w14:paraId="55BE49C1" w14:textId="20BF5EEF" w:rsidR="00113DA6" w:rsidRPr="006B278E" w:rsidRDefault="00113DA6" w:rsidP="007F2F86">
      <w:pPr>
        <w:pStyle w:val="BodyIndent1"/>
        <w:ind w:left="567"/>
        <w:rPr>
          <w:sz w:val="22"/>
        </w:rPr>
      </w:pPr>
      <w:r w:rsidRPr="006B278E">
        <w:rPr>
          <w:sz w:val="22"/>
        </w:rPr>
        <w:t xml:space="preserve">Councillors may ensure that an issue is listed on an </w:t>
      </w:r>
      <w:r w:rsidR="00B948F7">
        <w:rPr>
          <w:sz w:val="22"/>
        </w:rPr>
        <w:t>Agenda</w:t>
      </w:r>
      <w:r w:rsidRPr="006B278E">
        <w:rPr>
          <w:sz w:val="22"/>
        </w:rPr>
        <w:t xml:space="preserve"> by lodging a Notice of </w:t>
      </w:r>
      <w:r w:rsidR="005033ED">
        <w:rPr>
          <w:sz w:val="22"/>
        </w:rPr>
        <w:t>Motion</w:t>
      </w:r>
      <w:r w:rsidRPr="006B278E">
        <w:rPr>
          <w:sz w:val="22"/>
        </w:rPr>
        <w:t>.</w:t>
      </w:r>
    </w:p>
    <w:p w14:paraId="3AED7DDA" w14:textId="77777777" w:rsidR="007F2F86" w:rsidRPr="006B278E" w:rsidRDefault="007F2F86" w:rsidP="007F2F86">
      <w:pPr>
        <w:pStyle w:val="BodyIndent1"/>
        <w:ind w:left="567"/>
        <w:rPr>
          <w:sz w:val="22"/>
        </w:rPr>
      </w:pPr>
    </w:p>
    <w:p w14:paraId="0020549F" w14:textId="54FC03D6"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59" w:name="_Toc109676668"/>
      <w:bookmarkStart w:id="60" w:name="_Hlk74008481"/>
      <w:r w:rsidRPr="006B278E">
        <w:rPr>
          <w:sz w:val="24"/>
          <w:szCs w:val="24"/>
        </w:rPr>
        <w:t>Notice o</w:t>
      </w:r>
      <w:r w:rsidR="00113DA6" w:rsidRPr="006B278E">
        <w:rPr>
          <w:sz w:val="24"/>
          <w:szCs w:val="24"/>
        </w:rPr>
        <w:t xml:space="preserve">f </w:t>
      </w:r>
      <w:r w:rsidR="005033ED">
        <w:rPr>
          <w:sz w:val="24"/>
          <w:szCs w:val="24"/>
        </w:rPr>
        <w:t>Motion</w:t>
      </w:r>
      <w:bookmarkEnd w:id="59"/>
    </w:p>
    <w:p w14:paraId="4E7E16DD" w14:textId="2A40C1BE" w:rsidR="0097754C" w:rsidRPr="006B278E" w:rsidRDefault="0097754C" w:rsidP="00885AD4">
      <w:pPr>
        <w:pStyle w:val="Headingpara2"/>
        <w:numPr>
          <w:ilvl w:val="1"/>
          <w:numId w:val="26"/>
        </w:numPr>
        <w:ind w:left="1134" w:hanging="567"/>
        <w:rPr>
          <w:sz w:val="22"/>
          <w:szCs w:val="22"/>
        </w:rPr>
      </w:pPr>
      <w:bookmarkStart w:id="61" w:name="_Hlk74008574"/>
      <w:r w:rsidRPr="006B278E">
        <w:rPr>
          <w:sz w:val="22"/>
          <w:szCs w:val="22"/>
        </w:rPr>
        <w:t xml:space="preserve">A Councillor can submit to the </w:t>
      </w:r>
      <w:r w:rsidR="005E3BC9" w:rsidRPr="006B278E">
        <w:rPr>
          <w:sz w:val="22"/>
          <w:szCs w:val="22"/>
        </w:rPr>
        <w:t>C</w:t>
      </w:r>
      <w:r w:rsidRPr="006B278E">
        <w:rPr>
          <w:sz w:val="22"/>
          <w:szCs w:val="22"/>
        </w:rPr>
        <w:t xml:space="preserve">hief Executive Officer a Notice of </w:t>
      </w:r>
      <w:r w:rsidR="005033ED">
        <w:rPr>
          <w:sz w:val="22"/>
          <w:szCs w:val="22"/>
        </w:rPr>
        <w:t>Motion</w:t>
      </w:r>
      <w:r w:rsidRPr="006B278E">
        <w:rPr>
          <w:sz w:val="22"/>
          <w:szCs w:val="22"/>
        </w:rPr>
        <w:t xml:space="preserve"> for inclusion in the </w:t>
      </w:r>
      <w:r w:rsidR="00B948F7">
        <w:rPr>
          <w:sz w:val="22"/>
          <w:szCs w:val="22"/>
        </w:rPr>
        <w:t>Agenda</w:t>
      </w:r>
      <w:r w:rsidRPr="006B278E">
        <w:rPr>
          <w:sz w:val="22"/>
          <w:szCs w:val="22"/>
        </w:rPr>
        <w:t xml:space="preserve"> for a </w:t>
      </w:r>
      <w:r w:rsidR="00B948F7">
        <w:rPr>
          <w:sz w:val="22"/>
          <w:szCs w:val="22"/>
        </w:rPr>
        <w:t>Meeting</w:t>
      </w:r>
      <w:r w:rsidRPr="006B278E">
        <w:rPr>
          <w:sz w:val="22"/>
          <w:szCs w:val="22"/>
        </w:rPr>
        <w:t>.</w:t>
      </w:r>
    </w:p>
    <w:p w14:paraId="392515D4" w14:textId="13B57094" w:rsidR="005660E0" w:rsidRPr="006D1E23" w:rsidRDefault="00113DA6" w:rsidP="00885AD4">
      <w:pPr>
        <w:pStyle w:val="Headingpara2"/>
        <w:numPr>
          <w:ilvl w:val="1"/>
          <w:numId w:val="26"/>
        </w:numPr>
        <w:ind w:left="1134" w:hanging="567"/>
        <w:rPr>
          <w:sz w:val="22"/>
          <w:szCs w:val="22"/>
        </w:rPr>
      </w:pPr>
      <w:r w:rsidRPr="006B278E">
        <w:rPr>
          <w:sz w:val="22"/>
          <w:szCs w:val="22"/>
        </w:rPr>
        <w:t xml:space="preserve">A </w:t>
      </w:r>
      <w:r w:rsidR="00B948F7">
        <w:rPr>
          <w:sz w:val="22"/>
          <w:szCs w:val="22"/>
        </w:rPr>
        <w:t>N</w:t>
      </w:r>
      <w:r w:rsidRPr="006B278E">
        <w:rPr>
          <w:sz w:val="22"/>
          <w:szCs w:val="22"/>
        </w:rPr>
        <w:t xml:space="preserve">otice of </w:t>
      </w:r>
      <w:r w:rsidR="005033ED">
        <w:rPr>
          <w:sz w:val="22"/>
          <w:szCs w:val="22"/>
        </w:rPr>
        <w:t>Motion</w:t>
      </w:r>
      <w:r w:rsidRPr="006B278E">
        <w:rPr>
          <w:sz w:val="22"/>
          <w:szCs w:val="22"/>
        </w:rPr>
        <w:t xml:space="preserve"> must be in writing signed by a Councillor,</w:t>
      </w:r>
      <w:r w:rsidR="005660E0" w:rsidRPr="006B278E">
        <w:rPr>
          <w:sz w:val="22"/>
          <w:szCs w:val="22"/>
        </w:rPr>
        <w:t xml:space="preserve"> </w:t>
      </w:r>
      <w:r w:rsidR="0097754C" w:rsidRPr="006B278E">
        <w:rPr>
          <w:sz w:val="22"/>
          <w:szCs w:val="22"/>
        </w:rPr>
        <w:t>(including by electronic means)</w:t>
      </w:r>
      <w:r w:rsidRPr="006B278E">
        <w:rPr>
          <w:sz w:val="22"/>
          <w:szCs w:val="22"/>
        </w:rPr>
        <w:t xml:space="preserve"> and be lodged with or sent to the Chief Executive Officer </w:t>
      </w:r>
      <w:r w:rsidR="0097754C" w:rsidRPr="006B278E">
        <w:rPr>
          <w:sz w:val="22"/>
          <w:szCs w:val="22"/>
        </w:rPr>
        <w:t>no</w:t>
      </w:r>
      <w:r w:rsidR="0097754C" w:rsidRPr="006B278E">
        <w:t xml:space="preserve"> </w:t>
      </w:r>
      <w:r w:rsidR="0097754C" w:rsidRPr="006B278E">
        <w:rPr>
          <w:sz w:val="22"/>
          <w:szCs w:val="22"/>
        </w:rPr>
        <w:t xml:space="preserve">later than </w:t>
      </w:r>
      <w:r w:rsidR="00D06F0A">
        <w:rPr>
          <w:sz w:val="22"/>
          <w:szCs w:val="22"/>
        </w:rPr>
        <w:t>9a</w:t>
      </w:r>
      <w:r w:rsidR="00CD2128">
        <w:rPr>
          <w:sz w:val="22"/>
          <w:szCs w:val="22"/>
        </w:rPr>
        <w:t xml:space="preserve">m </w:t>
      </w:r>
      <w:r w:rsidR="00D06F0A">
        <w:rPr>
          <w:sz w:val="22"/>
          <w:szCs w:val="22"/>
        </w:rPr>
        <w:t>7</w:t>
      </w:r>
      <w:r w:rsidR="0097754C" w:rsidRPr="006D1E23">
        <w:rPr>
          <w:sz w:val="22"/>
          <w:szCs w:val="22"/>
        </w:rPr>
        <w:t xml:space="preserve"> </w:t>
      </w:r>
      <w:r w:rsidR="005660E0" w:rsidRPr="006D1E23">
        <w:rPr>
          <w:sz w:val="22"/>
          <w:szCs w:val="22"/>
        </w:rPr>
        <w:t xml:space="preserve">days </w:t>
      </w:r>
      <w:r w:rsidR="0097754C" w:rsidRPr="006D1E23">
        <w:rPr>
          <w:sz w:val="22"/>
          <w:szCs w:val="22"/>
        </w:rPr>
        <w:t xml:space="preserve">before the </w:t>
      </w:r>
      <w:r w:rsidR="005660E0" w:rsidRPr="006D1E23">
        <w:rPr>
          <w:sz w:val="22"/>
          <w:szCs w:val="22"/>
        </w:rPr>
        <w:t xml:space="preserve">day of the </w:t>
      </w:r>
      <w:r w:rsidR="00B948F7">
        <w:rPr>
          <w:sz w:val="22"/>
          <w:szCs w:val="22"/>
        </w:rPr>
        <w:t>Meeting</w:t>
      </w:r>
      <w:r w:rsidR="0097754C" w:rsidRPr="006D1E23">
        <w:rPr>
          <w:sz w:val="22"/>
          <w:szCs w:val="22"/>
        </w:rPr>
        <w:t xml:space="preserve"> at which it is intended to be considered to ensure its inclusion in the </w:t>
      </w:r>
      <w:proofErr w:type="gramStart"/>
      <w:r w:rsidR="00B948F7">
        <w:rPr>
          <w:sz w:val="22"/>
          <w:szCs w:val="22"/>
        </w:rPr>
        <w:t>Agenda</w:t>
      </w:r>
      <w:proofErr w:type="gramEnd"/>
      <w:r w:rsidR="0097754C" w:rsidRPr="006D1E23">
        <w:rPr>
          <w:sz w:val="22"/>
          <w:szCs w:val="22"/>
        </w:rPr>
        <w:t xml:space="preserve">.  </w:t>
      </w:r>
    </w:p>
    <w:bookmarkEnd w:id="61"/>
    <w:p w14:paraId="2768574F" w14:textId="2F0B55C6" w:rsidR="005660E0" w:rsidRPr="006D1E23" w:rsidRDefault="005660E0" w:rsidP="005660E0">
      <w:pPr>
        <w:pStyle w:val="Headingpara2"/>
        <w:ind w:left="1134" w:firstLine="0"/>
        <w:rPr>
          <w:sz w:val="22"/>
          <w:szCs w:val="22"/>
        </w:rPr>
      </w:pPr>
      <w:r w:rsidRPr="006D1E23">
        <w:rPr>
          <w:noProof/>
          <w:sz w:val="22"/>
          <w:szCs w:val="22"/>
          <w:lang w:eastAsia="en-AU"/>
        </w:rPr>
        <mc:AlternateContent>
          <mc:Choice Requires="wps">
            <w:drawing>
              <wp:anchor distT="45720" distB="45720" distL="114300" distR="114300" simplePos="0" relativeHeight="251664384" behindDoc="0" locked="0" layoutInCell="1" allowOverlap="1" wp14:anchorId="674461D6" wp14:editId="4B2CE907">
                <wp:simplePos x="0" y="0"/>
                <wp:positionH relativeFrom="column">
                  <wp:posOffset>448574</wp:posOffset>
                </wp:positionH>
                <wp:positionV relativeFrom="paragraph">
                  <wp:posOffset>91236</wp:posOffset>
                </wp:positionV>
                <wp:extent cx="5304790" cy="637744"/>
                <wp:effectExtent l="0" t="0" r="101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637744"/>
                        </a:xfrm>
                        <a:prstGeom prst="rect">
                          <a:avLst/>
                        </a:prstGeom>
                        <a:solidFill>
                          <a:srgbClr val="FFFFFF"/>
                        </a:solidFill>
                        <a:ln w="9525">
                          <a:solidFill>
                            <a:srgbClr val="000000"/>
                          </a:solidFill>
                          <a:miter lim="800000"/>
                          <a:headEnd/>
                          <a:tailEnd/>
                        </a:ln>
                      </wps:spPr>
                      <wps:txbx>
                        <w:txbxContent>
                          <w:p w14:paraId="0BF2E980" w14:textId="29642A60" w:rsidR="008368E9" w:rsidRPr="006D1E23" w:rsidRDefault="008368E9" w:rsidP="005660E0">
                            <w:pPr>
                              <w:spacing w:after="120"/>
                              <w:rPr>
                                <w:rFonts w:ascii="Arial" w:hAnsi="Arial" w:cs="Arial"/>
                                <w:b/>
                                <w:i/>
                                <w:sz w:val="20"/>
                                <w:szCs w:val="20"/>
                                <w:lang w:eastAsia="en-AU"/>
                              </w:rPr>
                            </w:pPr>
                            <w:r w:rsidRPr="006D1E23">
                              <w:rPr>
                                <w:rFonts w:ascii="Arial" w:hAnsi="Arial" w:cs="Arial"/>
                                <w:b/>
                                <w:i/>
                                <w:sz w:val="20"/>
                                <w:szCs w:val="20"/>
                                <w:lang w:eastAsia="en-AU"/>
                              </w:rPr>
                              <w:t>Explanatory note:</w:t>
                            </w:r>
                          </w:p>
                          <w:p w14:paraId="39C37730" w14:textId="79844E48" w:rsidR="008368E9" w:rsidRPr="005660E0" w:rsidRDefault="008368E9" w:rsidP="005660E0">
                            <w:pPr>
                              <w:spacing w:after="120"/>
                              <w:rPr>
                                <w:rFonts w:ascii="Arial" w:hAnsi="Arial" w:cs="Arial"/>
                                <w:b/>
                                <w:i/>
                                <w:sz w:val="20"/>
                                <w:szCs w:val="20"/>
                              </w:rPr>
                            </w:pPr>
                            <w:r w:rsidRPr="006D1E23">
                              <w:rPr>
                                <w:rFonts w:ascii="Arial" w:hAnsi="Arial" w:cs="Arial"/>
                                <w:i/>
                                <w:sz w:val="20"/>
                                <w:szCs w:val="20"/>
                                <w:lang w:eastAsia="en-AU"/>
                              </w:rPr>
                              <w:t xml:space="preserve">For avoidance of confusion, if a </w:t>
                            </w:r>
                            <w:r>
                              <w:rPr>
                                <w:rFonts w:ascii="Arial" w:hAnsi="Arial" w:cs="Arial"/>
                                <w:i/>
                                <w:sz w:val="20"/>
                                <w:szCs w:val="20"/>
                                <w:lang w:eastAsia="en-AU"/>
                              </w:rPr>
                              <w:t>Meeting</w:t>
                            </w:r>
                            <w:r w:rsidRPr="006D1E23">
                              <w:rPr>
                                <w:rFonts w:ascii="Arial" w:hAnsi="Arial" w:cs="Arial"/>
                                <w:i/>
                                <w:sz w:val="20"/>
                                <w:szCs w:val="20"/>
                                <w:lang w:eastAsia="en-AU"/>
                              </w:rPr>
                              <w:t xml:space="preserve"> is to be held on a Tuesday, a </w:t>
                            </w:r>
                            <w:r>
                              <w:rPr>
                                <w:rFonts w:ascii="Arial" w:hAnsi="Arial" w:cs="Arial"/>
                                <w:i/>
                                <w:sz w:val="20"/>
                                <w:szCs w:val="20"/>
                                <w:lang w:eastAsia="en-AU"/>
                              </w:rPr>
                              <w:t>N</w:t>
                            </w:r>
                            <w:r w:rsidRPr="006D1E23">
                              <w:rPr>
                                <w:rFonts w:ascii="Arial" w:hAnsi="Arial" w:cs="Arial"/>
                                <w:i/>
                                <w:sz w:val="20"/>
                                <w:szCs w:val="20"/>
                                <w:lang w:eastAsia="en-AU"/>
                              </w:rPr>
                              <w:t xml:space="preserve">otice of </w:t>
                            </w:r>
                            <w:r>
                              <w:rPr>
                                <w:rFonts w:ascii="Arial" w:hAnsi="Arial" w:cs="Arial"/>
                                <w:i/>
                                <w:sz w:val="20"/>
                                <w:szCs w:val="20"/>
                                <w:lang w:eastAsia="en-AU"/>
                              </w:rPr>
                              <w:t>Motion</w:t>
                            </w:r>
                            <w:r w:rsidRPr="006D1E23">
                              <w:rPr>
                                <w:rFonts w:ascii="Arial" w:hAnsi="Arial" w:cs="Arial"/>
                                <w:i/>
                                <w:sz w:val="20"/>
                                <w:szCs w:val="20"/>
                                <w:lang w:eastAsia="en-AU"/>
                              </w:rPr>
                              <w:t xml:space="preserve"> must be signed and lodged no later than </w:t>
                            </w:r>
                            <w:r w:rsidR="00D06F0A">
                              <w:rPr>
                                <w:rFonts w:ascii="Arial" w:hAnsi="Arial" w:cs="Arial"/>
                                <w:i/>
                                <w:sz w:val="20"/>
                                <w:szCs w:val="20"/>
                                <w:lang w:eastAsia="en-AU"/>
                              </w:rPr>
                              <w:t>9a</w:t>
                            </w:r>
                            <w:r w:rsidR="00CD2128">
                              <w:rPr>
                                <w:rFonts w:ascii="Arial" w:hAnsi="Arial" w:cs="Arial"/>
                                <w:i/>
                                <w:sz w:val="20"/>
                                <w:szCs w:val="20"/>
                                <w:lang w:eastAsia="en-AU"/>
                              </w:rPr>
                              <w:t xml:space="preserve">m </w:t>
                            </w:r>
                            <w:r w:rsidRPr="006D1E23">
                              <w:rPr>
                                <w:rFonts w:ascii="Arial" w:hAnsi="Arial" w:cs="Arial"/>
                                <w:i/>
                                <w:sz w:val="20"/>
                                <w:szCs w:val="20"/>
                                <w:lang w:eastAsia="en-AU"/>
                              </w:rPr>
                              <w:t xml:space="preserve">on the previous </w:t>
                            </w:r>
                            <w:r w:rsidR="00D06F0A">
                              <w:rPr>
                                <w:rFonts w:ascii="Arial" w:hAnsi="Arial" w:cs="Arial"/>
                                <w:bCs/>
                                <w:i/>
                                <w:sz w:val="20"/>
                                <w:szCs w:val="20"/>
                                <w:u w:val="single"/>
                                <w:lang w:eastAsia="en-AU"/>
                              </w:rPr>
                              <w:t>Tuesday</w:t>
                            </w:r>
                            <w:r w:rsidRPr="006D1E23">
                              <w:rPr>
                                <w:rFonts w:ascii="Arial" w:hAnsi="Arial" w:cs="Arial"/>
                                <w:i/>
                                <w:sz w:val="20"/>
                                <w:szCs w:val="20"/>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461D6" id="Text Box 2" o:spid="_x0000_s1027" type="#_x0000_t202" style="position:absolute;left:0;text-align:left;margin-left:35.3pt;margin-top:7.2pt;width:417.7pt;height:5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">
                <v:textbox>
                  <w:txbxContent>
                    <w:p w14:paraId="0BF2E980" w14:textId="29642A60" w:rsidR="008368E9" w:rsidRPr="006D1E23" w:rsidRDefault="008368E9" w:rsidP="005660E0">
                      <w:pPr>
                        <w:spacing w:after="120"/>
                        <w:rPr>
                          <w:rFonts w:ascii="Arial" w:hAnsi="Arial" w:cs="Arial"/>
                          <w:b/>
                          <w:i/>
                          <w:sz w:val="20"/>
                          <w:szCs w:val="20"/>
                          <w:lang w:eastAsia="en-AU"/>
                        </w:rPr>
                      </w:pPr>
                      <w:r w:rsidRPr="006D1E23">
                        <w:rPr>
                          <w:rFonts w:ascii="Arial" w:hAnsi="Arial" w:cs="Arial"/>
                          <w:b/>
                          <w:i/>
                          <w:sz w:val="20"/>
                          <w:szCs w:val="20"/>
                          <w:lang w:eastAsia="en-AU"/>
                        </w:rPr>
                        <w:t>Explanatory note:</w:t>
                      </w:r>
                    </w:p>
                    <w:p w14:paraId="39C37730" w14:textId="79844E48" w:rsidR="008368E9" w:rsidRPr="005660E0" w:rsidRDefault="008368E9" w:rsidP="005660E0">
                      <w:pPr>
                        <w:spacing w:after="120"/>
                        <w:rPr>
                          <w:rFonts w:ascii="Arial" w:hAnsi="Arial" w:cs="Arial"/>
                          <w:b/>
                          <w:i/>
                          <w:sz w:val="20"/>
                          <w:szCs w:val="20"/>
                        </w:rPr>
                      </w:pPr>
                      <w:r w:rsidRPr="006D1E23">
                        <w:rPr>
                          <w:rFonts w:ascii="Arial" w:hAnsi="Arial" w:cs="Arial"/>
                          <w:i/>
                          <w:sz w:val="20"/>
                          <w:szCs w:val="20"/>
                          <w:lang w:eastAsia="en-AU"/>
                        </w:rPr>
                        <w:t xml:space="preserve">For avoidance of confusion, if a </w:t>
                      </w:r>
                      <w:r>
                        <w:rPr>
                          <w:rFonts w:ascii="Arial" w:hAnsi="Arial" w:cs="Arial"/>
                          <w:i/>
                          <w:sz w:val="20"/>
                          <w:szCs w:val="20"/>
                          <w:lang w:eastAsia="en-AU"/>
                        </w:rPr>
                        <w:t>Meeting</w:t>
                      </w:r>
                      <w:r w:rsidRPr="006D1E23">
                        <w:rPr>
                          <w:rFonts w:ascii="Arial" w:hAnsi="Arial" w:cs="Arial"/>
                          <w:i/>
                          <w:sz w:val="20"/>
                          <w:szCs w:val="20"/>
                          <w:lang w:eastAsia="en-AU"/>
                        </w:rPr>
                        <w:t xml:space="preserve"> is to be held on a Tuesday, a </w:t>
                      </w:r>
                      <w:r>
                        <w:rPr>
                          <w:rFonts w:ascii="Arial" w:hAnsi="Arial" w:cs="Arial"/>
                          <w:i/>
                          <w:sz w:val="20"/>
                          <w:szCs w:val="20"/>
                          <w:lang w:eastAsia="en-AU"/>
                        </w:rPr>
                        <w:t>N</w:t>
                      </w:r>
                      <w:r w:rsidRPr="006D1E23">
                        <w:rPr>
                          <w:rFonts w:ascii="Arial" w:hAnsi="Arial" w:cs="Arial"/>
                          <w:i/>
                          <w:sz w:val="20"/>
                          <w:szCs w:val="20"/>
                          <w:lang w:eastAsia="en-AU"/>
                        </w:rPr>
                        <w:t xml:space="preserve">otice of </w:t>
                      </w:r>
                      <w:r>
                        <w:rPr>
                          <w:rFonts w:ascii="Arial" w:hAnsi="Arial" w:cs="Arial"/>
                          <w:i/>
                          <w:sz w:val="20"/>
                          <w:szCs w:val="20"/>
                          <w:lang w:eastAsia="en-AU"/>
                        </w:rPr>
                        <w:t>Motion</w:t>
                      </w:r>
                      <w:r w:rsidRPr="006D1E23">
                        <w:rPr>
                          <w:rFonts w:ascii="Arial" w:hAnsi="Arial" w:cs="Arial"/>
                          <w:i/>
                          <w:sz w:val="20"/>
                          <w:szCs w:val="20"/>
                          <w:lang w:eastAsia="en-AU"/>
                        </w:rPr>
                        <w:t xml:space="preserve"> must be signed and lodged no later than </w:t>
                      </w:r>
                      <w:r w:rsidR="00D06F0A">
                        <w:rPr>
                          <w:rFonts w:ascii="Arial" w:hAnsi="Arial" w:cs="Arial"/>
                          <w:i/>
                          <w:sz w:val="20"/>
                          <w:szCs w:val="20"/>
                          <w:lang w:eastAsia="en-AU"/>
                        </w:rPr>
                        <w:t>9a</w:t>
                      </w:r>
                      <w:r w:rsidR="00CD2128">
                        <w:rPr>
                          <w:rFonts w:ascii="Arial" w:hAnsi="Arial" w:cs="Arial"/>
                          <w:i/>
                          <w:sz w:val="20"/>
                          <w:szCs w:val="20"/>
                          <w:lang w:eastAsia="en-AU"/>
                        </w:rPr>
                        <w:t xml:space="preserve">m </w:t>
                      </w:r>
                      <w:r w:rsidRPr="006D1E23">
                        <w:rPr>
                          <w:rFonts w:ascii="Arial" w:hAnsi="Arial" w:cs="Arial"/>
                          <w:i/>
                          <w:sz w:val="20"/>
                          <w:szCs w:val="20"/>
                          <w:lang w:eastAsia="en-AU"/>
                        </w:rPr>
                        <w:t xml:space="preserve">on the previous </w:t>
                      </w:r>
                      <w:r w:rsidR="00D06F0A">
                        <w:rPr>
                          <w:rFonts w:ascii="Arial" w:hAnsi="Arial" w:cs="Arial"/>
                          <w:bCs/>
                          <w:i/>
                          <w:sz w:val="20"/>
                          <w:szCs w:val="20"/>
                          <w:u w:val="single"/>
                          <w:lang w:eastAsia="en-AU"/>
                        </w:rPr>
                        <w:t>Tuesday</w:t>
                      </w:r>
                      <w:r w:rsidRPr="006D1E23">
                        <w:rPr>
                          <w:rFonts w:ascii="Arial" w:hAnsi="Arial" w:cs="Arial"/>
                          <w:i/>
                          <w:sz w:val="20"/>
                          <w:szCs w:val="20"/>
                          <w:lang w:eastAsia="en-AU"/>
                        </w:rPr>
                        <w:t>.</w:t>
                      </w:r>
                    </w:p>
                  </w:txbxContent>
                </v:textbox>
              </v:shape>
            </w:pict>
          </mc:Fallback>
        </mc:AlternateContent>
      </w:r>
    </w:p>
    <w:p w14:paraId="04BD4107" w14:textId="77777777" w:rsidR="005660E0" w:rsidRPr="006D1E23" w:rsidRDefault="005660E0" w:rsidP="005660E0">
      <w:pPr>
        <w:pStyle w:val="Headingpara2"/>
        <w:ind w:left="1134" w:firstLine="0"/>
        <w:rPr>
          <w:sz w:val="22"/>
          <w:szCs w:val="22"/>
        </w:rPr>
      </w:pPr>
    </w:p>
    <w:bookmarkEnd w:id="60"/>
    <w:p w14:paraId="6B745F30" w14:textId="77777777" w:rsidR="005660E0" w:rsidRDefault="005660E0" w:rsidP="005660E0">
      <w:pPr>
        <w:pStyle w:val="ListParagraph"/>
        <w:rPr>
          <w:highlight w:val="yellow"/>
        </w:rPr>
      </w:pPr>
    </w:p>
    <w:p w14:paraId="05588313" w14:textId="5EBC243E" w:rsidR="005E3BC9" w:rsidRPr="006D1E23" w:rsidRDefault="005E3BC9" w:rsidP="00885AD4">
      <w:pPr>
        <w:pStyle w:val="Headingpara2"/>
        <w:numPr>
          <w:ilvl w:val="1"/>
          <w:numId w:val="26"/>
        </w:numPr>
        <w:ind w:left="1134" w:hanging="567"/>
        <w:rPr>
          <w:sz w:val="22"/>
          <w:szCs w:val="22"/>
        </w:rPr>
      </w:pPr>
      <w:r w:rsidRPr="006D1E23">
        <w:rPr>
          <w:sz w:val="22"/>
          <w:szCs w:val="22"/>
        </w:rPr>
        <w:t xml:space="preserve">The notice of </w:t>
      </w:r>
      <w:r w:rsidR="005033ED">
        <w:rPr>
          <w:sz w:val="22"/>
          <w:szCs w:val="22"/>
        </w:rPr>
        <w:t>Motion</w:t>
      </w:r>
      <w:r w:rsidRPr="006D1E23">
        <w:rPr>
          <w:sz w:val="22"/>
          <w:szCs w:val="22"/>
        </w:rPr>
        <w:t xml:space="preserve"> submitted to the Chief Executive Officer must include the words for the proposed </w:t>
      </w:r>
      <w:proofErr w:type="gramStart"/>
      <w:r w:rsidR="005033ED">
        <w:rPr>
          <w:sz w:val="22"/>
          <w:szCs w:val="22"/>
        </w:rPr>
        <w:t>Motion</w:t>
      </w:r>
      <w:r w:rsidRPr="006D1E23">
        <w:rPr>
          <w:sz w:val="22"/>
          <w:szCs w:val="22"/>
        </w:rPr>
        <w:t>, and</w:t>
      </w:r>
      <w:proofErr w:type="gramEnd"/>
      <w:r w:rsidRPr="006D1E23">
        <w:rPr>
          <w:sz w:val="22"/>
          <w:szCs w:val="22"/>
        </w:rPr>
        <w:t xml:space="preserve"> include a written rationale for the proposed </w:t>
      </w:r>
      <w:r w:rsidR="005033ED">
        <w:rPr>
          <w:sz w:val="22"/>
          <w:szCs w:val="22"/>
        </w:rPr>
        <w:t>Motion</w:t>
      </w:r>
      <w:r w:rsidRPr="006D1E23">
        <w:rPr>
          <w:sz w:val="22"/>
          <w:szCs w:val="22"/>
        </w:rPr>
        <w:t xml:space="preserve"> to be submitted.</w:t>
      </w:r>
    </w:p>
    <w:p w14:paraId="080CE65A" w14:textId="607C5170"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Chief Executive Officer may reject any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which: </w:t>
      </w:r>
    </w:p>
    <w:p w14:paraId="71EDCAE8" w14:textId="02090CAB" w:rsidR="00113DA6" w:rsidRPr="006B278E" w:rsidRDefault="00113DA6" w:rsidP="00885AD4">
      <w:pPr>
        <w:pStyle w:val="Heading3"/>
        <w:tabs>
          <w:tab w:val="clear" w:pos="2411"/>
        </w:tabs>
        <w:ind w:left="1701" w:hanging="567"/>
        <w:rPr>
          <w:sz w:val="22"/>
          <w:szCs w:val="22"/>
        </w:rPr>
      </w:pPr>
      <w:r w:rsidRPr="006B278E">
        <w:rPr>
          <w:sz w:val="22"/>
          <w:szCs w:val="22"/>
        </w:rPr>
        <w:t>i</w:t>
      </w:r>
      <w:r w:rsidR="005660E0" w:rsidRPr="006B278E">
        <w:rPr>
          <w:sz w:val="22"/>
          <w:szCs w:val="22"/>
        </w:rPr>
        <w:t xml:space="preserve">s vague or unclear in </w:t>
      </w:r>
      <w:proofErr w:type="gramStart"/>
      <w:r w:rsidR="005660E0" w:rsidRPr="006B278E">
        <w:rPr>
          <w:sz w:val="22"/>
          <w:szCs w:val="22"/>
        </w:rPr>
        <w:t>intention;</w:t>
      </w:r>
      <w:proofErr w:type="gramEnd"/>
    </w:p>
    <w:p w14:paraId="525DEB54" w14:textId="11FDDEAE" w:rsidR="004768DE" w:rsidRPr="006D1E23" w:rsidRDefault="004768DE" w:rsidP="00885AD4">
      <w:pPr>
        <w:pStyle w:val="Heading3"/>
        <w:tabs>
          <w:tab w:val="clear" w:pos="2411"/>
        </w:tabs>
        <w:ind w:left="1701" w:hanging="567"/>
        <w:rPr>
          <w:sz w:val="22"/>
          <w:szCs w:val="22"/>
        </w:rPr>
      </w:pPr>
      <w:r w:rsidRPr="006D1E23">
        <w:rPr>
          <w:sz w:val="22"/>
          <w:szCs w:val="22"/>
        </w:rPr>
        <w:t xml:space="preserve">relates to a matter that can be addressed through the operational service request </w:t>
      </w:r>
      <w:proofErr w:type="gramStart"/>
      <w:r w:rsidRPr="006D1E23">
        <w:rPr>
          <w:sz w:val="22"/>
          <w:szCs w:val="22"/>
        </w:rPr>
        <w:t>process;</w:t>
      </w:r>
      <w:proofErr w:type="gramEnd"/>
    </w:p>
    <w:p w14:paraId="7819D499" w14:textId="6C2603ED" w:rsidR="004768DE" w:rsidRPr="00B47D86" w:rsidRDefault="004768DE" w:rsidP="00885AD4">
      <w:pPr>
        <w:pStyle w:val="Heading3"/>
        <w:tabs>
          <w:tab w:val="clear" w:pos="2411"/>
        </w:tabs>
        <w:ind w:left="1701" w:hanging="567"/>
        <w:rPr>
          <w:sz w:val="22"/>
          <w:szCs w:val="22"/>
        </w:rPr>
      </w:pPr>
      <w:r w:rsidRPr="00B47D86">
        <w:rPr>
          <w:sz w:val="22"/>
          <w:szCs w:val="22"/>
        </w:rPr>
        <w:t>relates to a matter that has been previously resol</w:t>
      </w:r>
      <w:r w:rsidR="005660E0" w:rsidRPr="00B47D86">
        <w:rPr>
          <w:sz w:val="22"/>
          <w:szCs w:val="22"/>
        </w:rPr>
        <w:t>ved by Council</w:t>
      </w:r>
      <w:r w:rsidR="006D1E23" w:rsidRPr="00B47D86">
        <w:rPr>
          <w:sz w:val="22"/>
          <w:szCs w:val="22"/>
        </w:rPr>
        <w:t xml:space="preserve"> within the previous 6 months,</w:t>
      </w:r>
      <w:r w:rsidR="005660E0" w:rsidRPr="00B47D86">
        <w:rPr>
          <w:sz w:val="22"/>
          <w:szCs w:val="22"/>
        </w:rPr>
        <w:t xml:space="preserve"> or is acted </w:t>
      </w:r>
      <w:proofErr w:type="gramStart"/>
      <w:r w:rsidR="005660E0" w:rsidRPr="00B47D86">
        <w:rPr>
          <w:sz w:val="22"/>
          <w:szCs w:val="22"/>
        </w:rPr>
        <w:t>upon;</w:t>
      </w:r>
      <w:proofErr w:type="gramEnd"/>
    </w:p>
    <w:p w14:paraId="4A8E19AC" w14:textId="636425C6" w:rsidR="00113DA6" w:rsidRPr="006D1E23" w:rsidRDefault="00113DA6" w:rsidP="00885AD4">
      <w:pPr>
        <w:pStyle w:val="Heading3"/>
        <w:tabs>
          <w:tab w:val="clear" w:pos="2411"/>
        </w:tabs>
        <w:ind w:left="1701" w:hanging="567"/>
        <w:rPr>
          <w:sz w:val="22"/>
          <w:szCs w:val="22"/>
        </w:rPr>
      </w:pPr>
      <w:r w:rsidRPr="006D1E23">
        <w:rPr>
          <w:sz w:val="22"/>
          <w:szCs w:val="22"/>
        </w:rPr>
        <w:t>is beyond Council's power to pass; or</w:t>
      </w:r>
    </w:p>
    <w:p w14:paraId="487BAAD5" w14:textId="140A0036" w:rsidR="00113DA6" w:rsidRPr="006D1E23" w:rsidRDefault="00113DA6" w:rsidP="00885AD4">
      <w:pPr>
        <w:pStyle w:val="Heading3"/>
        <w:tabs>
          <w:tab w:val="clear" w:pos="2411"/>
        </w:tabs>
        <w:ind w:left="1701" w:hanging="567"/>
        <w:rPr>
          <w:sz w:val="22"/>
          <w:szCs w:val="22"/>
        </w:rPr>
      </w:pPr>
      <w:r w:rsidRPr="006D1E23">
        <w:rPr>
          <w:sz w:val="22"/>
          <w:szCs w:val="22"/>
        </w:rPr>
        <w:t xml:space="preserve">if passed would result in Council otherwise acting </w:t>
      </w:r>
      <w:proofErr w:type="gramStart"/>
      <w:r w:rsidRPr="006D1E23">
        <w:rPr>
          <w:sz w:val="22"/>
          <w:szCs w:val="22"/>
        </w:rPr>
        <w:t>invalidly</w:t>
      </w:r>
      <w:r w:rsidR="005660E0" w:rsidRPr="006D1E23">
        <w:rPr>
          <w:sz w:val="22"/>
          <w:szCs w:val="22"/>
        </w:rPr>
        <w:t>;</w:t>
      </w:r>
      <w:proofErr w:type="gramEnd"/>
    </w:p>
    <w:p w14:paraId="4B5594EE" w14:textId="77777777" w:rsidR="00113DA6" w:rsidRPr="006D1E23" w:rsidRDefault="00113DA6" w:rsidP="007F2F86">
      <w:pPr>
        <w:pStyle w:val="BodyIndent2"/>
        <w:ind w:hanging="567"/>
        <w:rPr>
          <w:sz w:val="22"/>
          <w:szCs w:val="22"/>
        </w:rPr>
      </w:pPr>
      <w:r w:rsidRPr="006D1E23">
        <w:rPr>
          <w:sz w:val="22"/>
          <w:szCs w:val="22"/>
        </w:rPr>
        <w:t>but must:</w:t>
      </w:r>
    </w:p>
    <w:p w14:paraId="2D3F495A" w14:textId="77777777" w:rsidR="00113DA6" w:rsidRPr="006D1E23" w:rsidRDefault="00113DA6" w:rsidP="00885AD4">
      <w:pPr>
        <w:pStyle w:val="Heading3"/>
        <w:tabs>
          <w:tab w:val="clear" w:pos="2411"/>
        </w:tabs>
        <w:ind w:left="1701" w:hanging="567"/>
        <w:rPr>
          <w:sz w:val="22"/>
          <w:szCs w:val="22"/>
        </w:rPr>
      </w:pPr>
      <w:r w:rsidRPr="006D1E23">
        <w:rPr>
          <w:sz w:val="22"/>
          <w:szCs w:val="22"/>
        </w:rPr>
        <w:t xml:space="preserve">give the Councillor who lodged it an opportunity to amend it prior to rejection, if it is practicable to do so; and </w:t>
      </w:r>
    </w:p>
    <w:p w14:paraId="6FEDC1D5" w14:textId="77777777" w:rsidR="00113DA6" w:rsidRPr="006D1E23" w:rsidRDefault="00113DA6" w:rsidP="00885AD4">
      <w:pPr>
        <w:pStyle w:val="Heading3"/>
        <w:tabs>
          <w:tab w:val="clear" w:pos="2411"/>
        </w:tabs>
        <w:ind w:left="1701" w:hanging="567"/>
        <w:rPr>
          <w:sz w:val="22"/>
          <w:szCs w:val="22"/>
        </w:rPr>
      </w:pPr>
      <w:r w:rsidRPr="006D1E23">
        <w:rPr>
          <w:sz w:val="22"/>
          <w:szCs w:val="22"/>
        </w:rPr>
        <w:t xml:space="preserve">notify in writing the Councillor who lodged it of the rejection and reasons for the rejection. </w:t>
      </w:r>
    </w:p>
    <w:p w14:paraId="0F31F4CE" w14:textId="553C69FD"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full text of any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accepted by the Chief Executive Officer must be included in the </w:t>
      </w:r>
      <w:proofErr w:type="gramStart"/>
      <w:r w:rsidR="00B948F7">
        <w:rPr>
          <w:sz w:val="22"/>
          <w:szCs w:val="22"/>
        </w:rPr>
        <w:t>Agenda</w:t>
      </w:r>
      <w:proofErr w:type="gramEnd"/>
      <w:r w:rsidRPr="006B278E">
        <w:rPr>
          <w:sz w:val="22"/>
          <w:szCs w:val="22"/>
        </w:rPr>
        <w:t>.</w:t>
      </w:r>
    </w:p>
    <w:p w14:paraId="0748E6EC" w14:textId="6229A34D" w:rsidR="004768DE" w:rsidRPr="006B278E" w:rsidRDefault="004768DE" w:rsidP="00885AD4">
      <w:pPr>
        <w:pStyle w:val="Heading2"/>
        <w:tabs>
          <w:tab w:val="clear" w:pos="1418"/>
          <w:tab w:val="num" w:pos="1701"/>
        </w:tabs>
        <w:ind w:left="1134" w:hanging="567"/>
        <w:rPr>
          <w:sz w:val="22"/>
        </w:rPr>
      </w:pPr>
      <w:r w:rsidRPr="006B278E">
        <w:rPr>
          <w:sz w:val="22"/>
        </w:rPr>
        <w:lastRenderedPageBreak/>
        <w:t xml:space="preserve">The Chief Executive Officer may arrange for comments of members of Council staff to be provided to Councillors prior to the Notice of </w:t>
      </w:r>
      <w:r w:rsidR="005033ED">
        <w:rPr>
          <w:sz w:val="22"/>
        </w:rPr>
        <w:t>Motion</w:t>
      </w:r>
      <w:r w:rsidRPr="006B278E">
        <w:rPr>
          <w:sz w:val="22"/>
        </w:rPr>
        <w:t xml:space="preserve"> being published in the </w:t>
      </w:r>
      <w:proofErr w:type="gramStart"/>
      <w:r w:rsidR="00B948F7">
        <w:rPr>
          <w:sz w:val="22"/>
        </w:rPr>
        <w:t>Agenda</w:t>
      </w:r>
      <w:proofErr w:type="gramEnd"/>
      <w:r w:rsidRPr="006B278E">
        <w:rPr>
          <w:sz w:val="22"/>
        </w:rPr>
        <w:t xml:space="preserve"> for the relevant Council </w:t>
      </w:r>
      <w:r w:rsidR="00B948F7">
        <w:rPr>
          <w:sz w:val="22"/>
        </w:rPr>
        <w:t>Meeting</w:t>
      </w:r>
      <w:r w:rsidRPr="006B278E">
        <w:rPr>
          <w:sz w:val="22"/>
        </w:rPr>
        <w:t xml:space="preserve">. </w:t>
      </w:r>
    </w:p>
    <w:p w14:paraId="0A893005" w14:textId="18DC5761"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Chief Executive Officer must cause all </w:t>
      </w:r>
      <w:r w:rsidR="005033ED">
        <w:rPr>
          <w:sz w:val="22"/>
          <w:szCs w:val="22"/>
        </w:rPr>
        <w:t>N</w:t>
      </w:r>
      <w:r w:rsidRPr="006B278E">
        <w:rPr>
          <w:sz w:val="22"/>
          <w:szCs w:val="22"/>
        </w:rPr>
        <w:t xml:space="preserve">otices of </w:t>
      </w:r>
      <w:r w:rsidR="005033ED">
        <w:rPr>
          <w:sz w:val="22"/>
          <w:szCs w:val="22"/>
        </w:rPr>
        <w:t>Motion</w:t>
      </w:r>
      <w:r w:rsidRPr="006B278E">
        <w:rPr>
          <w:sz w:val="22"/>
          <w:szCs w:val="22"/>
        </w:rPr>
        <w:t xml:space="preserve"> to be numbered, </w:t>
      </w:r>
      <w:proofErr w:type="gramStart"/>
      <w:r w:rsidRPr="006B278E">
        <w:rPr>
          <w:sz w:val="22"/>
          <w:szCs w:val="22"/>
        </w:rPr>
        <w:t>dated</w:t>
      </w:r>
      <w:proofErr w:type="gramEnd"/>
      <w:r w:rsidRPr="006B278E">
        <w:rPr>
          <w:sz w:val="22"/>
          <w:szCs w:val="22"/>
        </w:rPr>
        <w:t xml:space="preserve"> and entered in the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register in the order in which they were received.</w:t>
      </w:r>
    </w:p>
    <w:p w14:paraId="4C03F799" w14:textId="1FCBB18D" w:rsidR="00113DA6" w:rsidRPr="006B278E" w:rsidRDefault="00113DA6" w:rsidP="00885AD4">
      <w:pPr>
        <w:pStyle w:val="Headingpara2"/>
        <w:numPr>
          <w:ilvl w:val="1"/>
          <w:numId w:val="26"/>
        </w:numPr>
        <w:ind w:left="1134" w:hanging="567"/>
        <w:rPr>
          <w:sz w:val="22"/>
          <w:szCs w:val="22"/>
        </w:rPr>
      </w:pPr>
      <w:r w:rsidRPr="006B278E">
        <w:rPr>
          <w:sz w:val="22"/>
          <w:szCs w:val="22"/>
        </w:rPr>
        <w:t xml:space="preserve">Except by leave of Council, each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before any </w:t>
      </w:r>
      <w:r w:rsidR="00B948F7">
        <w:rPr>
          <w:sz w:val="22"/>
          <w:szCs w:val="22"/>
        </w:rPr>
        <w:t>Meeting</w:t>
      </w:r>
      <w:r w:rsidRPr="006B278E">
        <w:rPr>
          <w:sz w:val="22"/>
          <w:szCs w:val="22"/>
        </w:rPr>
        <w:t xml:space="preserve"> must be considered in the order in which they were entered in the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register.</w:t>
      </w:r>
    </w:p>
    <w:p w14:paraId="4F3E82DF" w14:textId="49C27860" w:rsidR="00113DA6" w:rsidRPr="006B278E" w:rsidRDefault="00113DA6" w:rsidP="00885AD4">
      <w:pPr>
        <w:pStyle w:val="Headingpara2"/>
        <w:numPr>
          <w:ilvl w:val="1"/>
          <w:numId w:val="26"/>
        </w:numPr>
        <w:ind w:left="1134" w:hanging="567"/>
        <w:rPr>
          <w:sz w:val="22"/>
          <w:szCs w:val="22"/>
        </w:rPr>
      </w:pPr>
      <w:r w:rsidRPr="006B278E">
        <w:rPr>
          <w:sz w:val="22"/>
          <w:szCs w:val="22"/>
        </w:rPr>
        <w:t xml:space="preserve">If a Councillor who has given a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is absent from the </w:t>
      </w:r>
      <w:r w:rsidR="00B948F7">
        <w:rPr>
          <w:sz w:val="22"/>
          <w:szCs w:val="22"/>
        </w:rPr>
        <w:t>Meeting</w:t>
      </w:r>
      <w:r w:rsidRPr="006B278E">
        <w:rPr>
          <w:sz w:val="22"/>
          <w:szCs w:val="22"/>
        </w:rPr>
        <w:t xml:space="preserve"> or fails to move the </w:t>
      </w:r>
      <w:r w:rsidR="005033ED">
        <w:rPr>
          <w:sz w:val="22"/>
          <w:szCs w:val="22"/>
        </w:rPr>
        <w:t>Motion</w:t>
      </w:r>
      <w:r w:rsidRPr="006B278E">
        <w:rPr>
          <w:sz w:val="22"/>
          <w:szCs w:val="22"/>
        </w:rPr>
        <w:t xml:space="preserve"> when called upon by the Chair, any other Councillor may move the </w:t>
      </w:r>
      <w:r w:rsidR="005033ED">
        <w:rPr>
          <w:sz w:val="22"/>
          <w:szCs w:val="22"/>
        </w:rPr>
        <w:t>Motion</w:t>
      </w:r>
      <w:r w:rsidRPr="006B278E">
        <w:rPr>
          <w:sz w:val="22"/>
          <w:szCs w:val="22"/>
        </w:rPr>
        <w:t>.</w:t>
      </w:r>
    </w:p>
    <w:p w14:paraId="2C2F7A22" w14:textId="0456F57B" w:rsidR="00113DA6" w:rsidRPr="006B278E" w:rsidRDefault="00113DA6" w:rsidP="00885AD4">
      <w:pPr>
        <w:pStyle w:val="Headingpara2"/>
        <w:numPr>
          <w:ilvl w:val="1"/>
          <w:numId w:val="26"/>
        </w:numPr>
        <w:ind w:left="1134" w:hanging="567"/>
        <w:rPr>
          <w:sz w:val="22"/>
          <w:szCs w:val="22"/>
        </w:rPr>
      </w:pPr>
      <w:r w:rsidRPr="006B278E">
        <w:rPr>
          <w:sz w:val="22"/>
          <w:szCs w:val="22"/>
        </w:rPr>
        <w:t xml:space="preserve">If a </w:t>
      </w:r>
      <w:r w:rsidR="005033ED">
        <w:rPr>
          <w:sz w:val="22"/>
          <w:szCs w:val="22"/>
        </w:rPr>
        <w:t>N</w:t>
      </w:r>
      <w:r w:rsidRPr="006B278E">
        <w:rPr>
          <w:sz w:val="22"/>
          <w:szCs w:val="22"/>
        </w:rPr>
        <w:t xml:space="preserve">otice of </w:t>
      </w:r>
      <w:r w:rsidR="005033ED">
        <w:rPr>
          <w:sz w:val="22"/>
          <w:szCs w:val="22"/>
        </w:rPr>
        <w:t>Motion</w:t>
      </w:r>
      <w:r w:rsidRPr="006B278E">
        <w:rPr>
          <w:sz w:val="22"/>
          <w:szCs w:val="22"/>
        </w:rPr>
        <w:t xml:space="preserve"> is not moved at the Council </w:t>
      </w:r>
      <w:r w:rsidR="00B948F7">
        <w:rPr>
          <w:sz w:val="22"/>
          <w:szCs w:val="22"/>
        </w:rPr>
        <w:t>Meeting</w:t>
      </w:r>
      <w:r w:rsidRPr="006B278E">
        <w:rPr>
          <w:sz w:val="22"/>
          <w:szCs w:val="22"/>
        </w:rPr>
        <w:t xml:space="preserve"> at which it is listed, it lapses.</w:t>
      </w:r>
    </w:p>
    <w:p w14:paraId="0DEDEF76" w14:textId="77777777" w:rsidR="007F2F86" w:rsidRPr="006B278E" w:rsidRDefault="007F2F86" w:rsidP="007F2F86">
      <w:pPr>
        <w:pStyle w:val="Headingpara2"/>
        <w:ind w:left="1134" w:firstLine="0"/>
        <w:rPr>
          <w:sz w:val="22"/>
          <w:szCs w:val="22"/>
        </w:rPr>
      </w:pPr>
    </w:p>
    <w:p w14:paraId="346D2B04" w14:textId="77777777"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62" w:name="_Ref51562481"/>
      <w:bookmarkStart w:id="63" w:name="_Toc109676669"/>
      <w:r w:rsidRPr="006B278E">
        <w:rPr>
          <w:sz w:val="24"/>
          <w:szCs w:val="24"/>
        </w:rPr>
        <w:t>Chair’s Duty</w:t>
      </w:r>
      <w:bookmarkEnd w:id="62"/>
      <w:bookmarkEnd w:id="63"/>
    </w:p>
    <w:p w14:paraId="5B1808ED" w14:textId="7D3C0F0B" w:rsidR="00113DA6" w:rsidRPr="006B278E" w:rsidRDefault="00113DA6" w:rsidP="007F2F86">
      <w:pPr>
        <w:pStyle w:val="BodyIndent1"/>
        <w:ind w:left="567"/>
        <w:rPr>
          <w:sz w:val="22"/>
        </w:rPr>
      </w:pPr>
      <w:r w:rsidRPr="006B278E">
        <w:rPr>
          <w:sz w:val="22"/>
        </w:rPr>
        <w:t xml:space="preserve">Any </w:t>
      </w:r>
      <w:r w:rsidR="005033ED">
        <w:rPr>
          <w:sz w:val="22"/>
        </w:rPr>
        <w:t>Motion</w:t>
      </w:r>
      <w:r w:rsidRPr="006B278E">
        <w:rPr>
          <w:sz w:val="22"/>
        </w:rPr>
        <w:t xml:space="preserve"> which is determined by the Chair to be:</w:t>
      </w:r>
    </w:p>
    <w:p w14:paraId="441B4915" w14:textId="77777777" w:rsidR="00113DA6" w:rsidRPr="006B278E" w:rsidRDefault="00113DA6" w:rsidP="007F2F86">
      <w:pPr>
        <w:pStyle w:val="Headingpara2"/>
        <w:numPr>
          <w:ilvl w:val="1"/>
          <w:numId w:val="11"/>
        </w:numPr>
        <w:ind w:left="1134" w:hanging="567"/>
        <w:rPr>
          <w:sz w:val="22"/>
          <w:szCs w:val="22"/>
        </w:rPr>
      </w:pPr>
      <w:proofErr w:type="gramStart"/>
      <w:r w:rsidRPr="006B278E">
        <w:rPr>
          <w:sz w:val="22"/>
          <w:szCs w:val="22"/>
        </w:rPr>
        <w:t>defamatory;</w:t>
      </w:r>
      <w:proofErr w:type="gramEnd"/>
      <w:r w:rsidRPr="006B278E">
        <w:rPr>
          <w:sz w:val="22"/>
          <w:szCs w:val="22"/>
        </w:rPr>
        <w:t xml:space="preserve"> </w:t>
      </w:r>
    </w:p>
    <w:p w14:paraId="65CF946D"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 xml:space="preserve">objectionable in language or </w:t>
      </w:r>
      <w:proofErr w:type="gramStart"/>
      <w:r w:rsidRPr="006B278E">
        <w:rPr>
          <w:sz w:val="22"/>
          <w:szCs w:val="22"/>
        </w:rPr>
        <w:t>nature;</w:t>
      </w:r>
      <w:proofErr w:type="gramEnd"/>
      <w:r w:rsidRPr="006B278E">
        <w:rPr>
          <w:sz w:val="22"/>
          <w:szCs w:val="22"/>
        </w:rPr>
        <w:t xml:space="preserve"> </w:t>
      </w:r>
    </w:p>
    <w:p w14:paraId="677E05B8"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 xml:space="preserve">vague or unclear in </w:t>
      </w:r>
      <w:proofErr w:type="gramStart"/>
      <w:r w:rsidRPr="006B278E">
        <w:rPr>
          <w:sz w:val="22"/>
          <w:szCs w:val="22"/>
        </w:rPr>
        <w:t>intention;</w:t>
      </w:r>
      <w:proofErr w:type="gramEnd"/>
      <w:r w:rsidRPr="006B278E">
        <w:rPr>
          <w:sz w:val="22"/>
          <w:szCs w:val="22"/>
        </w:rPr>
        <w:t xml:space="preserve"> </w:t>
      </w:r>
    </w:p>
    <w:p w14:paraId="68AE41CD" w14:textId="77777777" w:rsidR="00113DA6" w:rsidRPr="006B278E" w:rsidRDefault="00113DA6" w:rsidP="007F2F86">
      <w:pPr>
        <w:pStyle w:val="Headingpara2"/>
        <w:numPr>
          <w:ilvl w:val="1"/>
          <w:numId w:val="11"/>
        </w:numPr>
        <w:ind w:left="1134" w:hanging="567"/>
        <w:rPr>
          <w:sz w:val="22"/>
          <w:szCs w:val="22"/>
        </w:rPr>
      </w:pPr>
      <w:r w:rsidRPr="006B278E">
        <w:rPr>
          <w:sz w:val="22"/>
          <w:szCs w:val="22"/>
        </w:rPr>
        <w:t>outside the powers of Council; or</w:t>
      </w:r>
    </w:p>
    <w:p w14:paraId="001F4D23" w14:textId="12F6B567" w:rsidR="00113DA6" w:rsidRPr="006B278E" w:rsidRDefault="00113DA6" w:rsidP="007F2F86">
      <w:pPr>
        <w:pStyle w:val="Headingpara2"/>
        <w:numPr>
          <w:ilvl w:val="1"/>
          <w:numId w:val="11"/>
        </w:numPr>
        <w:ind w:left="1134" w:hanging="567"/>
        <w:rPr>
          <w:sz w:val="22"/>
          <w:szCs w:val="22"/>
        </w:rPr>
      </w:pPr>
      <w:r w:rsidRPr="006B278E">
        <w:rPr>
          <w:sz w:val="22"/>
          <w:szCs w:val="22"/>
        </w:rPr>
        <w:t xml:space="preserve">irrelevant to the item of business on the </w:t>
      </w:r>
      <w:proofErr w:type="gramStart"/>
      <w:r w:rsidR="00B948F7">
        <w:rPr>
          <w:sz w:val="22"/>
          <w:szCs w:val="22"/>
        </w:rPr>
        <w:t>Agenda</w:t>
      </w:r>
      <w:proofErr w:type="gramEnd"/>
      <w:r w:rsidRPr="006B278E">
        <w:rPr>
          <w:sz w:val="22"/>
          <w:szCs w:val="22"/>
        </w:rPr>
        <w:t xml:space="preserve"> and has not been admitted as urgent, or purports to be an amendment but is not, </w:t>
      </w:r>
    </w:p>
    <w:p w14:paraId="4BDEEE43" w14:textId="77777777" w:rsidR="00113DA6" w:rsidRPr="006B278E" w:rsidRDefault="00113DA6" w:rsidP="007F2F86">
      <w:pPr>
        <w:pStyle w:val="BodyIndent1"/>
        <w:ind w:left="567"/>
        <w:rPr>
          <w:sz w:val="22"/>
        </w:rPr>
      </w:pPr>
      <w:r w:rsidRPr="006B278E">
        <w:rPr>
          <w:sz w:val="22"/>
        </w:rPr>
        <w:t>must not be accepted by the Chair.</w:t>
      </w:r>
    </w:p>
    <w:p w14:paraId="4192EC70" w14:textId="1E191FE9" w:rsidR="004768DE" w:rsidRPr="006B278E" w:rsidRDefault="004768DE" w:rsidP="007F2F86">
      <w:pPr>
        <w:pStyle w:val="Heading2"/>
        <w:numPr>
          <w:ilvl w:val="0"/>
          <w:numId w:val="0"/>
        </w:numPr>
        <w:ind w:left="567"/>
        <w:rPr>
          <w:sz w:val="22"/>
        </w:rPr>
      </w:pPr>
      <w:r w:rsidRPr="006B278E">
        <w:rPr>
          <w:sz w:val="22"/>
        </w:rPr>
        <w:t xml:space="preserve">The Chair of the Council </w:t>
      </w:r>
      <w:r w:rsidR="00B948F7">
        <w:rPr>
          <w:sz w:val="22"/>
        </w:rPr>
        <w:t>Meeting</w:t>
      </w:r>
      <w:r w:rsidRPr="006B278E">
        <w:rPr>
          <w:sz w:val="22"/>
        </w:rPr>
        <w:t xml:space="preserve"> or Special Council </w:t>
      </w:r>
      <w:r w:rsidR="00B948F7">
        <w:rPr>
          <w:sz w:val="22"/>
        </w:rPr>
        <w:t>Meeting</w:t>
      </w:r>
      <w:r w:rsidRPr="006B278E">
        <w:rPr>
          <w:sz w:val="22"/>
        </w:rPr>
        <w:t xml:space="preserve"> or Delegated Committee </w:t>
      </w:r>
      <w:r w:rsidR="00B948F7">
        <w:rPr>
          <w:sz w:val="22"/>
        </w:rPr>
        <w:t>Meeting</w:t>
      </w:r>
      <w:r w:rsidRPr="006B278E">
        <w:rPr>
          <w:sz w:val="22"/>
        </w:rPr>
        <w:t xml:space="preserve"> must acknowledge and recognise the first Councillor to rise to </w:t>
      </w:r>
      <w:r w:rsidR="00725AD9">
        <w:rPr>
          <w:sz w:val="22"/>
        </w:rPr>
        <w:t xml:space="preserve">their </w:t>
      </w:r>
      <w:r w:rsidRPr="006B278E">
        <w:rPr>
          <w:sz w:val="22"/>
        </w:rPr>
        <w:t xml:space="preserve">feet as the first speaker to address the Chair </w:t>
      </w:r>
      <w:proofErr w:type="gramStart"/>
      <w:r w:rsidRPr="006B278E">
        <w:rPr>
          <w:sz w:val="22"/>
        </w:rPr>
        <w:t>in order to</w:t>
      </w:r>
      <w:proofErr w:type="gramEnd"/>
      <w:r w:rsidRPr="006B278E">
        <w:rPr>
          <w:sz w:val="22"/>
        </w:rPr>
        <w:t xml:space="preserve"> move a </w:t>
      </w:r>
      <w:r w:rsidR="005033ED">
        <w:rPr>
          <w:sz w:val="22"/>
        </w:rPr>
        <w:t>Motion</w:t>
      </w:r>
      <w:r w:rsidRPr="006B278E">
        <w:rPr>
          <w:sz w:val="22"/>
        </w:rPr>
        <w:t>, unless for reasons of sickness or disability where a raised hand will be accepted by the Chair.</w:t>
      </w:r>
    </w:p>
    <w:p w14:paraId="69FE6EC8" w14:textId="59E221D8" w:rsidR="004768DE" w:rsidRPr="006B278E" w:rsidRDefault="004768DE" w:rsidP="007F2F86">
      <w:pPr>
        <w:pStyle w:val="BodyIndent1"/>
        <w:ind w:left="567"/>
        <w:rPr>
          <w:sz w:val="22"/>
        </w:rPr>
      </w:pPr>
      <w:proofErr w:type="gramStart"/>
      <w:r w:rsidRPr="006B278E">
        <w:rPr>
          <w:sz w:val="22"/>
        </w:rPr>
        <w:t>For the purpose of</w:t>
      </w:r>
      <w:proofErr w:type="gramEnd"/>
      <w:r w:rsidRPr="006B278E">
        <w:rPr>
          <w:sz w:val="22"/>
        </w:rPr>
        <w:t xml:space="preserve"> Special Committee </w:t>
      </w:r>
      <w:r w:rsidR="00B948F7">
        <w:rPr>
          <w:sz w:val="22"/>
        </w:rPr>
        <w:t>Meeting</w:t>
      </w:r>
      <w:r w:rsidR="005035E5">
        <w:rPr>
          <w:sz w:val="22"/>
        </w:rPr>
        <w:t>s</w:t>
      </w:r>
      <w:r w:rsidRPr="006B278E">
        <w:rPr>
          <w:sz w:val="22"/>
        </w:rPr>
        <w:t xml:space="preserve">, the Chair of the </w:t>
      </w:r>
      <w:r w:rsidR="00B948F7">
        <w:rPr>
          <w:sz w:val="22"/>
        </w:rPr>
        <w:t>Meeting</w:t>
      </w:r>
      <w:r w:rsidRPr="006B278E">
        <w:rPr>
          <w:sz w:val="22"/>
        </w:rPr>
        <w:t xml:space="preserve"> must acknowledge and recognise the first Councillor to raise </w:t>
      </w:r>
      <w:r w:rsidR="00725AD9">
        <w:rPr>
          <w:sz w:val="22"/>
        </w:rPr>
        <w:t>their</w:t>
      </w:r>
      <w:r w:rsidRPr="006B278E">
        <w:rPr>
          <w:sz w:val="22"/>
        </w:rPr>
        <w:t xml:space="preserve"> hand as the first speaker to address the Chair in order to move a </w:t>
      </w:r>
      <w:r w:rsidR="005033ED">
        <w:rPr>
          <w:sz w:val="22"/>
        </w:rPr>
        <w:t>Motion</w:t>
      </w:r>
      <w:r w:rsidR="007F2F86" w:rsidRPr="006B278E">
        <w:rPr>
          <w:sz w:val="22"/>
        </w:rPr>
        <w:t>.</w:t>
      </w:r>
    </w:p>
    <w:p w14:paraId="6EF6DE99" w14:textId="77777777" w:rsidR="007F2F86" w:rsidRPr="006B278E" w:rsidRDefault="007F2F86" w:rsidP="007F2F86">
      <w:pPr>
        <w:pStyle w:val="BodyIndent1"/>
        <w:ind w:left="0"/>
        <w:rPr>
          <w:sz w:val="22"/>
        </w:rPr>
      </w:pPr>
    </w:p>
    <w:p w14:paraId="1F191D37" w14:textId="193002E7"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64" w:name="_Ref50868430"/>
      <w:bookmarkStart w:id="65" w:name="_Toc109676670"/>
      <w:r w:rsidRPr="006B278E">
        <w:rPr>
          <w:sz w:val="24"/>
          <w:szCs w:val="24"/>
        </w:rPr>
        <w:t>Introducing a</w:t>
      </w:r>
      <w:r w:rsidR="00113DA6" w:rsidRPr="006B278E">
        <w:rPr>
          <w:sz w:val="24"/>
          <w:szCs w:val="24"/>
        </w:rPr>
        <w:t xml:space="preserve"> </w:t>
      </w:r>
      <w:r w:rsidR="005033ED">
        <w:rPr>
          <w:sz w:val="24"/>
          <w:szCs w:val="24"/>
        </w:rPr>
        <w:t>Motion</w:t>
      </w:r>
      <w:r w:rsidR="00113DA6" w:rsidRPr="006B278E">
        <w:rPr>
          <w:sz w:val="24"/>
          <w:szCs w:val="24"/>
        </w:rPr>
        <w:t xml:space="preserve"> or an Amendment</w:t>
      </w:r>
      <w:bookmarkEnd w:id="64"/>
      <w:bookmarkEnd w:id="65"/>
    </w:p>
    <w:p w14:paraId="21827750" w14:textId="40BA4F92" w:rsidR="00113DA6" w:rsidRPr="006B278E" w:rsidRDefault="00113DA6" w:rsidP="007F2F86">
      <w:pPr>
        <w:pStyle w:val="BodyIndent1"/>
        <w:ind w:left="1134" w:hanging="567"/>
        <w:rPr>
          <w:sz w:val="22"/>
        </w:rPr>
      </w:pPr>
      <w:r w:rsidRPr="006B278E">
        <w:rPr>
          <w:sz w:val="22"/>
        </w:rPr>
        <w:t xml:space="preserve">The procedure for moving any </w:t>
      </w:r>
      <w:r w:rsidR="005033ED">
        <w:rPr>
          <w:sz w:val="22"/>
        </w:rPr>
        <w:t>Motion</w:t>
      </w:r>
      <w:r w:rsidRPr="006B278E">
        <w:rPr>
          <w:sz w:val="22"/>
        </w:rPr>
        <w:t xml:space="preserve"> or amendment is:</w:t>
      </w:r>
    </w:p>
    <w:p w14:paraId="2527F19C" w14:textId="6CEF2ED3" w:rsidR="00113DA6" w:rsidRPr="006B278E" w:rsidRDefault="00113DA6" w:rsidP="007F2F86">
      <w:pPr>
        <w:pStyle w:val="Headingpara2"/>
        <w:numPr>
          <w:ilvl w:val="1"/>
          <w:numId w:val="11"/>
        </w:numPr>
        <w:ind w:left="1134" w:hanging="567"/>
        <w:rPr>
          <w:sz w:val="22"/>
          <w:szCs w:val="22"/>
        </w:rPr>
      </w:pPr>
      <w:r w:rsidRPr="006B278E">
        <w:rPr>
          <w:sz w:val="22"/>
          <w:szCs w:val="22"/>
        </w:rPr>
        <w:t xml:space="preserve">the mover must state the </w:t>
      </w:r>
      <w:r w:rsidR="005033ED">
        <w:rPr>
          <w:sz w:val="22"/>
          <w:szCs w:val="22"/>
        </w:rPr>
        <w:t>Motion</w:t>
      </w:r>
      <w:r w:rsidRPr="006B278E">
        <w:rPr>
          <w:sz w:val="22"/>
          <w:szCs w:val="22"/>
        </w:rPr>
        <w:t xml:space="preserve"> without speaking to </w:t>
      </w:r>
      <w:proofErr w:type="gramStart"/>
      <w:r w:rsidRPr="006B278E">
        <w:rPr>
          <w:sz w:val="22"/>
          <w:szCs w:val="22"/>
        </w:rPr>
        <w:t>it;</w:t>
      </w:r>
      <w:proofErr w:type="gramEnd"/>
    </w:p>
    <w:p w14:paraId="086CB455" w14:textId="04889E9E" w:rsidR="00113DA6" w:rsidRPr="006B278E" w:rsidRDefault="00113DA6" w:rsidP="007F2F86">
      <w:pPr>
        <w:pStyle w:val="Headingpara2"/>
        <w:numPr>
          <w:ilvl w:val="1"/>
          <w:numId w:val="11"/>
        </w:numPr>
        <w:ind w:left="1134" w:hanging="567"/>
        <w:rPr>
          <w:sz w:val="22"/>
          <w:szCs w:val="22"/>
        </w:rPr>
      </w:pPr>
      <w:r w:rsidRPr="006B278E">
        <w:rPr>
          <w:sz w:val="22"/>
          <w:szCs w:val="22"/>
        </w:rPr>
        <w:t xml:space="preserve">the </w:t>
      </w:r>
      <w:r w:rsidR="005033ED">
        <w:rPr>
          <w:sz w:val="22"/>
          <w:szCs w:val="22"/>
        </w:rPr>
        <w:t>Motion</w:t>
      </w:r>
      <w:r w:rsidRPr="006B278E">
        <w:rPr>
          <w:sz w:val="22"/>
          <w:szCs w:val="22"/>
        </w:rPr>
        <w:t xml:space="preserve"> must be </w:t>
      </w:r>
      <w:proofErr w:type="gramStart"/>
      <w:r w:rsidRPr="006B278E">
        <w:rPr>
          <w:sz w:val="22"/>
          <w:szCs w:val="22"/>
        </w:rPr>
        <w:t>seconded</w:t>
      </w:r>
      <w:proofErr w:type="gramEnd"/>
      <w:r w:rsidRPr="006B278E">
        <w:rPr>
          <w:sz w:val="22"/>
          <w:szCs w:val="22"/>
        </w:rPr>
        <w:t xml:space="preserve"> and the seconder must be a Councillor other than the mover.  If a </w:t>
      </w:r>
      <w:r w:rsidR="005033ED">
        <w:rPr>
          <w:sz w:val="22"/>
          <w:szCs w:val="22"/>
        </w:rPr>
        <w:t>Motion</w:t>
      </w:r>
      <w:r w:rsidRPr="006B278E">
        <w:rPr>
          <w:sz w:val="22"/>
          <w:szCs w:val="22"/>
        </w:rPr>
        <w:t xml:space="preserve"> is not seconded, the </w:t>
      </w:r>
      <w:r w:rsidR="005033ED">
        <w:rPr>
          <w:sz w:val="22"/>
          <w:szCs w:val="22"/>
        </w:rPr>
        <w:t>Motion</w:t>
      </w:r>
      <w:r w:rsidRPr="006B278E">
        <w:rPr>
          <w:sz w:val="22"/>
          <w:szCs w:val="22"/>
        </w:rPr>
        <w:t xml:space="preserve"> lapses for want of a </w:t>
      </w:r>
      <w:proofErr w:type="gramStart"/>
      <w:r w:rsidRPr="006B278E">
        <w:rPr>
          <w:sz w:val="22"/>
          <w:szCs w:val="22"/>
        </w:rPr>
        <w:t>seconder;</w:t>
      </w:r>
      <w:proofErr w:type="gramEnd"/>
    </w:p>
    <w:p w14:paraId="4D4EDF5E" w14:textId="2C83A60E" w:rsidR="00113DA6" w:rsidRPr="006B278E" w:rsidRDefault="00113DA6" w:rsidP="007F2F86">
      <w:pPr>
        <w:pStyle w:val="Headingpara2"/>
        <w:numPr>
          <w:ilvl w:val="1"/>
          <w:numId w:val="11"/>
        </w:numPr>
        <w:ind w:left="1134" w:hanging="567"/>
        <w:rPr>
          <w:sz w:val="22"/>
          <w:szCs w:val="22"/>
        </w:rPr>
      </w:pPr>
      <w:r w:rsidRPr="006B278E">
        <w:rPr>
          <w:sz w:val="22"/>
          <w:szCs w:val="22"/>
        </w:rPr>
        <w:lastRenderedPageBreak/>
        <w:t xml:space="preserve">if a </w:t>
      </w:r>
      <w:r w:rsidR="005033ED">
        <w:rPr>
          <w:sz w:val="22"/>
          <w:szCs w:val="22"/>
        </w:rPr>
        <w:t>Motion</w:t>
      </w:r>
      <w:r w:rsidRPr="006B278E">
        <w:rPr>
          <w:sz w:val="22"/>
          <w:szCs w:val="22"/>
        </w:rPr>
        <w:t xml:space="preserve"> or an amendment is moved and seconded the Chair must ask: </w:t>
      </w:r>
    </w:p>
    <w:p w14:paraId="65DC05B8" w14:textId="7F19C96C" w:rsidR="00113DA6" w:rsidRPr="006B278E" w:rsidRDefault="00113DA6" w:rsidP="007F2F86">
      <w:pPr>
        <w:pStyle w:val="BodyIndent2"/>
        <w:ind w:left="1134"/>
        <w:rPr>
          <w:sz w:val="22"/>
          <w:szCs w:val="22"/>
        </w:rPr>
      </w:pPr>
      <w:r w:rsidRPr="006B278E">
        <w:rPr>
          <w:sz w:val="22"/>
          <w:szCs w:val="22"/>
        </w:rPr>
        <w:t xml:space="preserve">"Is the </w:t>
      </w:r>
      <w:r w:rsidR="005033ED">
        <w:rPr>
          <w:sz w:val="22"/>
          <w:szCs w:val="22"/>
        </w:rPr>
        <w:t>Motion</w:t>
      </w:r>
      <w:r w:rsidRPr="006B278E">
        <w:rPr>
          <w:sz w:val="22"/>
          <w:szCs w:val="22"/>
        </w:rPr>
        <w:t xml:space="preserve"> or amendment opposed? Does any Councillor wish to speak to the </w:t>
      </w:r>
      <w:r w:rsidR="005033ED">
        <w:rPr>
          <w:sz w:val="22"/>
          <w:szCs w:val="22"/>
        </w:rPr>
        <w:t>Motion</w:t>
      </w:r>
      <w:r w:rsidRPr="006B278E">
        <w:rPr>
          <w:sz w:val="22"/>
          <w:szCs w:val="22"/>
        </w:rPr>
        <w:t xml:space="preserve"> or amendment?"</w:t>
      </w:r>
    </w:p>
    <w:p w14:paraId="0863F7CE" w14:textId="17410866" w:rsidR="007F2F86" w:rsidRPr="006B278E" w:rsidRDefault="00113DA6" w:rsidP="00937FE6">
      <w:pPr>
        <w:pStyle w:val="Headingpara2"/>
        <w:numPr>
          <w:ilvl w:val="1"/>
          <w:numId w:val="11"/>
        </w:numPr>
        <w:ind w:left="1134" w:hanging="567"/>
        <w:rPr>
          <w:sz w:val="22"/>
          <w:szCs w:val="22"/>
        </w:rPr>
      </w:pPr>
      <w:r w:rsidRPr="006B278E">
        <w:rPr>
          <w:sz w:val="22"/>
          <w:szCs w:val="22"/>
        </w:rPr>
        <w:t xml:space="preserve">if no Councillor indicates opposition or a desire to speak to it, the Chair may declare the </w:t>
      </w:r>
      <w:r w:rsidR="005033ED">
        <w:rPr>
          <w:sz w:val="22"/>
          <w:szCs w:val="22"/>
        </w:rPr>
        <w:t>Motion</w:t>
      </w:r>
      <w:r w:rsidRPr="006B278E">
        <w:rPr>
          <w:sz w:val="22"/>
          <w:szCs w:val="22"/>
        </w:rPr>
        <w:t xml:space="preserve"> or amendment carried without </w:t>
      </w:r>
      <w:proofErr w:type="gramStart"/>
      <w:r w:rsidRPr="006B278E">
        <w:rPr>
          <w:sz w:val="22"/>
          <w:szCs w:val="22"/>
        </w:rPr>
        <w:t>discussion;</w:t>
      </w:r>
      <w:proofErr w:type="gramEnd"/>
    </w:p>
    <w:p w14:paraId="1E718730" w14:textId="126816B9" w:rsidR="00113DA6" w:rsidRPr="006B278E" w:rsidRDefault="00113DA6" w:rsidP="007F2F86">
      <w:pPr>
        <w:pStyle w:val="Headingpara2"/>
        <w:numPr>
          <w:ilvl w:val="1"/>
          <w:numId w:val="11"/>
        </w:numPr>
        <w:ind w:left="1134" w:hanging="567"/>
        <w:rPr>
          <w:sz w:val="22"/>
          <w:szCs w:val="22"/>
        </w:rPr>
      </w:pPr>
      <w:r w:rsidRPr="006B278E">
        <w:rPr>
          <w:sz w:val="22"/>
          <w:szCs w:val="22"/>
        </w:rPr>
        <w:t xml:space="preserve">if a Councillor indicates opposition or a desire to speak to it, then the Chair must call on the mover to address the </w:t>
      </w:r>
      <w:proofErr w:type="gramStart"/>
      <w:r w:rsidR="00B948F7">
        <w:rPr>
          <w:sz w:val="22"/>
          <w:szCs w:val="22"/>
        </w:rPr>
        <w:t>Meeting</w:t>
      </w:r>
      <w:r w:rsidRPr="006B278E">
        <w:rPr>
          <w:sz w:val="22"/>
          <w:szCs w:val="22"/>
        </w:rPr>
        <w:t>;</w:t>
      </w:r>
      <w:proofErr w:type="gramEnd"/>
    </w:p>
    <w:p w14:paraId="045BF53D" w14:textId="360515FF" w:rsidR="00113DA6" w:rsidRPr="006B278E" w:rsidRDefault="00113DA6" w:rsidP="007F2F86">
      <w:pPr>
        <w:pStyle w:val="Headingpara2"/>
        <w:numPr>
          <w:ilvl w:val="1"/>
          <w:numId w:val="11"/>
        </w:numPr>
        <w:ind w:left="1134" w:hanging="567"/>
        <w:rPr>
          <w:sz w:val="22"/>
          <w:szCs w:val="22"/>
        </w:rPr>
      </w:pPr>
      <w:r w:rsidRPr="006B278E">
        <w:rPr>
          <w:sz w:val="22"/>
          <w:szCs w:val="22"/>
        </w:rPr>
        <w:t xml:space="preserve">after the mover has addressed the </w:t>
      </w:r>
      <w:r w:rsidR="00B948F7">
        <w:rPr>
          <w:sz w:val="22"/>
          <w:szCs w:val="22"/>
        </w:rPr>
        <w:t>Meeting</w:t>
      </w:r>
      <w:r w:rsidRPr="006B278E">
        <w:rPr>
          <w:sz w:val="22"/>
          <w:szCs w:val="22"/>
        </w:rPr>
        <w:t xml:space="preserve">, the seconder may address the </w:t>
      </w:r>
      <w:proofErr w:type="gramStart"/>
      <w:r w:rsidR="00B948F7">
        <w:rPr>
          <w:sz w:val="22"/>
          <w:szCs w:val="22"/>
        </w:rPr>
        <w:t>Meeting</w:t>
      </w:r>
      <w:r w:rsidRPr="006B278E">
        <w:rPr>
          <w:sz w:val="22"/>
          <w:szCs w:val="22"/>
        </w:rPr>
        <w:t>;</w:t>
      </w:r>
      <w:proofErr w:type="gramEnd"/>
    </w:p>
    <w:p w14:paraId="56DBCC7F" w14:textId="1D765A56" w:rsidR="00113DA6" w:rsidRPr="00180F7B" w:rsidRDefault="00113DA6" w:rsidP="007F2F86">
      <w:pPr>
        <w:pStyle w:val="Headingpara2"/>
        <w:numPr>
          <w:ilvl w:val="1"/>
          <w:numId w:val="11"/>
        </w:numPr>
        <w:ind w:left="1134" w:hanging="567"/>
        <w:rPr>
          <w:strike/>
          <w:sz w:val="22"/>
          <w:szCs w:val="22"/>
          <w:highlight w:val="yellow"/>
        </w:rPr>
      </w:pPr>
      <w:bookmarkStart w:id="66" w:name="_Hlk109746142"/>
      <w:r w:rsidRPr="006B278E">
        <w:rPr>
          <w:sz w:val="22"/>
          <w:szCs w:val="22"/>
        </w:rPr>
        <w:t xml:space="preserve">after the seconder has addressed the </w:t>
      </w:r>
      <w:r w:rsidR="00B948F7">
        <w:rPr>
          <w:sz w:val="22"/>
          <w:szCs w:val="22"/>
        </w:rPr>
        <w:t>Meeting</w:t>
      </w:r>
      <w:r w:rsidRPr="006B278E">
        <w:rPr>
          <w:sz w:val="22"/>
          <w:szCs w:val="22"/>
        </w:rPr>
        <w:t xml:space="preserve"> (or after the mover has addressed the </w:t>
      </w:r>
      <w:r w:rsidR="00B948F7">
        <w:rPr>
          <w:sz w:val="22"/>
          <w:szCs w:val="22"/>
        </w:rPr>
        <w:t>Meeting</w:t>
      </w:r>
      <w:r w:rsidRPr="006B278E">
        <w:rPr>
          <w:sz w:val="22"/>
          <w:szCs w:val="22"/>
        </w:rPr>
        <w:t xml:space="preserve"> if the seconder does not address the </w:t>
      </w:r>
      <w:r w:rsidR="00B948F7">
        <w:rPr>
          <w:sz w:val="22"/>
          <w:szCs w:val="22"/>
        </w:rPr>
        <w:t>Meeting</w:t>
      </w:r>
      <w:r w:rsidRPr="006B278E">
        <w:rPr>
          <w:sz w:val="22"/>
          <w:szCs w:val="22"/>
        </w:rPr>
        <w:t xml:space="preserve">,) the Chair must invite debate by calling on any Councillor who wishes to speak to the </w:t>
      </w:r>
      <w:proofErr w:type="gramStart"/>
      <w:r w:rsidR="005033ED">
        <w:rPr>
          <w:sz w:val="22"/>
          <w:szCs w:val="22"/>
        </w:rPr>
        <w:t>Motion</w:t>
      </w:r>
      <w:r w:rsidR="008349E3" w:rsidRPr="008349E3">
        <w:rPr>
          <w:sz w:val="22"/>
          <w:szCs w:val="22"/>
          <w:highlight w:val="yellow"/>
        </w:rPr>
        <w:t xml:space="preserve">; </w:t>
      </w:r>
      <w:r w:rsidRPr="008349E3">
        <w:rPr>
          <w:strike/>
          <w:sz w:val="22"/>
          <w:szCs w:val="22"/>
          <w:highlight w:val="yellow"/>
        </w:rPr>
        <w:t xml:space="preserve"> p</w:t>
      </w:r>
      <w:r w:rsidRPr="00180F7B">
        <w:rPr>
          <w:strike/>
          <w:sz w:val="22"/>
          <w:szCs w:val="22"/>
          <w:highlight w:val="yellow"/>
        </w:rPr>
        <w:t>roviding</w:t>
      </w:r>
      <w:proofErr w:type="gramEnd"/>
      <w:r w:rsidRPr="00180F7B">
        <w:rPr>
          <w:strike/>
          <w:sz w:val="22"/>
          <w:szCs w:val="22"/>
          <w:highlight w:val="yellow"/>
        </w:rPr>
        <w:t xml:space="preserve"> an opportunity to alternate between those wishing to speak against the </w:t>
      </w:r>
      <w:r w:rsidR="005033ED" w:rsidRPr="00180F7B">
        <w:rPr>
          <w:strike/>
          <w:sz w:val="22"/>
          <w:szCs w:val="22"/>
          <w:highlight w:val="yellow"/>
        </w:rPr>
        <w:t>Motion</w:t>
      </w:r>
      <w:r w:rsidRPr="00180F7B">
        <w:rPr>
          <w:strike/>
          <w:sz w:val="22"/>
          <w:szCs w:val="22"/>
          <w:highlight w:val="yellow"/>
        </w:rPr>
        <w:t xml:space="preserve"> and those wishing to speak for the </w:t>
      </w:r>
      <w:r w:rsidR="005033ED" w:rsidRPr="00180F7B">
        <w:rPr>
          <w:strike/>
          <w:sz w:val="22"/>
          <w:szCs w:val="22"/>
          <w:highlight w:val="yellow"/>
        </w:rPr>
        <w:t>Motion</w:t>
      </w:r>
      <w:r w:rsidRPr="00180F7B">
        <w:rPr>
          <w:strike/>
          <w:sz w:val="22"/>
          <w:szCs w:val="22"/>
          <w:highlight w:val="yellow"/>
        </w:rPr>
        <w:t xml:space="preserve">; </w:t>
      </w:r>
    </w:p>
    <w:bookmarkEnd w:id="66"/>
    <w:p w14:paraId="49410BD6" w14:textId="521B7ACD" w:rsidR="00113DA6" w:rsidRPr="006B278E" w:rsidRDefault="00113DA6" w:rsidP="007F2F86">
      <w:pPr>
        <w:pStyle w:val="Headingpara2"/>
        <w:numPr>
          <w:ilvl w:val="1"/>
          <w:numId w:val="11"/>
        </w:numPr>
        <w:ind w:left="1134" w:hanging="567"/>
        <w:rPr>
          <w:sz w:val="22"/>
          <w:szCs w:val="22"/>
        </w:rPr>
      </w:pPr>
      <w:r w:rsidRPr="006B278E">
        <w:rPr>
          <w:sz w:val="22"/>
          <w:szCs w:val="22"/>
        </w:rPr>
        <w:t xml:space="preserve">if, after the mover has addressed the </w:t>
      </w:r>
      <w:r w:rsidR="00B948F7">
        <w:rPr>
          <w:sz w:val="22"/>
          <w:szCs w:val="22"/>
        </w:rPr>
        <w:t>Meeting</w:t>
      </w:r>
      <w:r w:rsidRPr="006B278E">
        <w:rPr>
          <w:sz w:val="22"/>
          <w:szCs w:val="22"/>
        </w:rPr>
        <w:t xml:space="preserve">, the Chair has invited debate and no Councillor speaks to the </w:t>
      </w:r>
      <w:r w:rsidR="005033ED">
        <w:rPr>
          <w:sz w:val="22"/>
          <w:szCs w:val="22"/>
        </w:rPr>
        <w:t>Motion</w:t>
      </w:r>
      <w:r w:rsidRPr="006B278E">
        <w:rPr>
          <w:sz w:val="22"/>
          <w:szCs w:val="22"/>
        </w:rPr>
        <w:t>, then the Chair m</w:t>
      </w:r>
      <w:r w:rsidR="005660E0" w:rsidRPr="006B278E">
        <w:rPr>
          <w:sz w:val="22"/>
          <w:szCs w:val="22"/>
        </w:rPr>
        <w:t xml:space="preserve">ust put the </w:t>
      </w:r>
      <w:r w:rsidR="005033ED">
        <w:rPr>
          <w:sz w:val="22"/>
          <w:szCs w:val="22"/>
        </w:rPr>
        <w:t>Motion</w:t>
      </w:r>
      <w:r w:rsidR="005660E0" w:rsidRPr="006B278E">
        <w:rPr>
          <w:sz w:val="22"/>
          <w:szCs w:val="22"/>
        </w:rPr>
        <w:t xml:space="preserve"> to the </w:t>
      </w:r>
      <w:proofErr w:type="gramStart"/>
      <w:r w:rsidR="005660E0" w:rsidRPr="006B278E">
        <w:rPr>
          <w:sz w:val="22"/>
          <w:szCs w:val="22"/>
        </w:rPr>
        <w:t>vote;</w:t>
      </w:r>
      <w:proofErr w:type="gramEnd"/>
    </w:p>
    <w:p w14:paraId="5BE773E6" w14:textId="3C065727" w:rsidR="00D25574" w:rsidRPr="006B278E" w:rsidRDefault="005660E0" w:rsidP="007F2F86">
      <w:pPr>
        <w:pStyle w:val="Headingpara2"/>
        <w:numPr>
          <w:ilvl w:val="1"/>
          <w:numId w:val="11"/>
        </w:numPr>
        <w:ind w:left="1134" w:hanging="567"/>
        <w:rPr>
          <w:sz w:val="22"/>
          <w:szCs w:val="22"/>
        </w:rPr>
      </w:pPr>
      <w:r w:rsidRPr="006B278E">
        <w:rPr>
          <w:sz w:val="22"/>
        </w:rPr>
        <w:t>n</w:t>
      </w:r>
      <w:r w:rsidR="00D25574" w:rsidRPr="006B278E">
        <w:rPr>
          <w:sz w:val="22"/>
        </w:rPr>
        <w:t xml:space="preserve">o discussion on the item being considered may take place until such time as a </w:t>
      </w:r>
      <w:r w:rsidR="005033ED">
        <w:rPr>
          <w:sz w:val="22"/>
        </w:rPr>
        <w:t>Motion</w:t>
      </w:r>
      <w:r w:rsidR="00D25574" w:rsidRPr="006B278E">
        <w:rPr>
          <w:sz w:val="22"/>
        </w:rPr>
        <w:t xml:space="preserve"> is before the Chair.  Questions of clarification may be asked of the Chairperson or members of Council staff present at the </w:t>
      </w:r>
      <w:proofErr w:type="gramStart"/>
      <w:r w:rsidR="00B948F7">
        <w:rPr>
          <w:sz w:val="22"/>
        </w:rPr>
        <w:t>Meeting</w:t>
      </w:r>
      <w:r w:rsidRPr="006B278E">
        <w:rPr>
          <w:sz w:val="22"/>
        </w:rPr>
        <w:t>;</w:t>
      </w:r>
      <w:proofErr w:type="gramEnd"/>
    </w:p>
    <w:p w14:paraId="0C6938DD" w14:textId="6BACEB39" w:rsidR="00D25574" w:rsidRPr="006B278E" w:rsidRDefault="005660E0" w:rsidP="007F2F86">
      <w:pPr>
        <w:pStyle w:val="Heading2"/>
        <w:tabs>
          <w:tab w:val="clear" w:pos="1418"/>
          <w:tab w:val="num" w:pos="1701"/>
        </w:tabs>
        <w:ind w:left="1134" w:hanging="567"/>
        <w:rPr>
          <w:sz w:val="22"/>
        </w:rPr>
      </w:pPr>
      <w:r w:rsidRPr="006B278E">
        <w:rPr>
          <w:sz w:val="22"/>
        </w:rPr>
        <w:t>t</w:t>
      </w:r>
      <w:r w:rsidR="00D25574" w:rsidRPr="006B278E">
        <w:rPr>
          <w:sz w:val="22"/>
        </w:rPr>
        <w:t xml:space="preserve">he chair is unable to move or second a </w:t>
      </w:r>
      <w:r w:rsidR="005033ED">
        <w:rPr>
          <w:sz w:val="22"/>
        </w:rPr>
        <w:t>Motion</w:t>
      </w:r>
      <w:r w:rsidR="00D25574" w:rsidRPr="006B278E">
        <w:rPr>
          <w:sz w:val="22"/>
        </w:rPr>
        <w:t xml:space="preserve">, and may only if </w:t>
      </w:r>
      <w:proofErr w:type="gramStart"/>
      <w:r w:rsidR="00D25574" w:rsidRPr="006B278E">
        <w:rPr>
          <w:sz w:val="22"/>
        </w:rPr>
        <w:t>necessary</w:t>
      </w:r>
      <w:proofErr w:type="gramEnd"/>
      <w:r w:rsidR="00D25574" w:rsidRPr="006B278E">
        <w:rPr>
          <w:sz w:val="22"/>
        </w:rPr>
        <w:t xml:space="preserve"> debate a </w:t>
      </w:r>
      <w:r w:rsidR="005033ED">
        <w:rPr>
          <w:sz w:val="22"/>
        </w:rPr>
        <w:t>Motion</w:t>
      </w:r>
      <w:r w:rsidR="00D25574" w:rsidRPr="006B278E">
        <w:rPr>
          <w:sz w:val="22"/>
        </w:rPr>
        <w:t xml:space="preserve"> when all Councillors who wish to speak to it have done so, and just before closure of deb</w:t>
      </w:r>
      <w:r w:rsidRPr="006B278E">
        <w:rPr>
          <w:sz w:val="22"/>
        </w:rPr>
        <w:t xml:space="preserve">ate by the mover of the </w:t>
      </w:r>
      <w:r w:rsidR="005033ED">
        <w:rPr>
          <w:sz w:val="22"/>
        </w:rPr>
        <w:t>Motion</w:t>
      </w:r>
      <w:r w:rsidRPr="006B278E">
        <w:rPr>
          <w:sz w:val="22"/>
        </w:rPr>
        <w:t>; and</w:t>
      </w:r>
    </w:p>
    <w:p w14:paraId="43E6646E" w14:textId="529B62EB" w:rsidR="00D25574" w:rsidRPr="006B278E" w:rsidRDefault="005660E0" w:rsidP="007F2F86">
      <w:pPr>
        <w:pStyle w:val="Headingpara2"/>
        <w:numPr>
          <w:ilvl w:val="1"/>
          <w:numId w:val="11"/>
        </w:numPr>
        <w:ind w:left="1134" w:hanging="567"/>
        <w:rPr>
          <w:sz w:val="22"/>
          <w:szCs w:val="22"/>
        </w:rPr>
      </w:pPr>
      <w:r w:rsidRPr="006B278E">
        <w:rPr>
          <w:sz w:val="22"/>
        </w:rPr>
        <w:t>i</w:t>
      </w:r>
      <w:r w:rsidR="00D25574" w:rsidRPr="006B278E">
        <w:rPr>
          <w:sz w:val="22"/>
        </w:rPr>
        <w:t xml:space="preserve">f the chair wishes to move, or second a </w:t>
      </w:r>
      <w:r w:rsidR="005033ED">
        <w:rPr>
          <w:sz w:val="22"/>
        </w:rPr>
        <w:t>Motion</w:t>
      </w:r>
      <w:r w:rsidR="00D25574" w:rsidRPr="006B278E">
        <w:rPr>
          <w:sz w:val="22"/>
        </w:rPr>
        <w:t xml:space="preserve"> then the Mayor or Deputy Mayor must take the Chair or, if there is no Mayor or Deputy Mayor</w:t>
      </w:r>
      <w:r w:rsidRPr="006B278E">
        <w:rPr>
          <w:sz w:val="22"/>
        </w:rPr>
        <w:t>,</w:t>
      </w:r>
      <w:r w:rsidR="00D25574" w:rsidRPr="006B278E">
        <w:rPr>
          <w:sz w:val="22"/>
        </w:rPr>
        <w:t xml:space="preserve"> the </w:t>
      </w:r>
      <w:r w:rsidR="00B948F7">
        <w:rPr>
          <w:sz w:val="22"/>
        </w:rPr>
        <w:t>Meeting</w:t>
      </w:r>
      <w:r w:rsidR="00D25574" w:rsidRPr="006B278E">
        <w:rPr>
          <w:sz w:val="22"/>
        </w:rPr>
        <w:t xml:space="preserve"> must elect a temporary Chair where upon the Chair must vacate the Chair and not return to it until the </w:t>
      </w:r>
      <w:r w:rsidR="005033ED">
        <w:rPr>
          <w:sz w:val="22"/>
        </w:rPr>
        <w:t>Motion</w:t>
      </w:r>
      <w:r w:rsidR="00D25574" w:rsidRPr="006B278E">
        <w:rPr>
          <w:sz w:val="22"/>
        </w:rPr>
        <w:t xml:space="preserve"> has been resolved upon</w:t>
      </w:r>
      <w:r w:rsidR="007F2F86" w:rsidRPr="006B278E">
        <w:rPr>
          <w:sz w:val="22"/>
        </w:rPr>
        <w:t>.</w:t>
      </w:r>
    </w:p>
    <w:p w14:paraId="12968064" w14:textId="77777777" w:rsidR="007F2F86" w:rsidRPr="006B278E" w:rsidRDefault="007F2F86" w:rsidP="007F2F86">
      <w:pPr>
        <w:pStyle w:val="Headingpara2"/>
        <w:ind w:left="1134" w:firstLine="0"/>
        <w:rPr>
          <w:sz w:val="22"/>
          <w:szCs w:val="22"/>
        </w:rPr>
      </w:pPr>
    </w:p>
    <w:p w14:paraId="5F6FF991" w14:textId="5E5CA161"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67" w:name="_Toc109676671"/>
      <w:r w:rsidRPr="006B278E">
        <w:rPr>
          <w:sz w:val="24"/>
          <w:szCs w:val="24"/>
        </w:rPr>
        <w:t>Right o</w:t>
      </w:r>
      <w:r w:rsidR="00113DA6" w:rsidRPr="006B278E">
        <w:rPr>
          <w:sz w:val="24"/>
          <w:szCs w:val="24"/>
        </w:rPr>
        <w:t>f Reply</w:t>
      </w:r>
      <w:bookmarkEnd w:id="67"/>
    </w:p>
    <w:p w14:paraId="65C60DEF" w14:textId="531CBDBD"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mover of a </w:t>
      </w:r>
      <w:r w:rsidR="005033ED">
        <w:rPr>
          <w:sz w:val="22"/>
          <w:szCs w:val="22"/>
        </w:rPr>
        <w:t>Motion</w:t>
      </w:r>
      <w:r w:rsidRPr="006B278E">
        <w:rPr>
          <w:sz w:val="22"/>
          <w:szCs w:val="22"/>
        </w:rPr>
        <w:t xml:space="preserve"> has a right of reply to matters raised during debate.</w:t>
      </w:r>
    </w:p>
    <w:p w14:paraId="7A1176FE" w14:textId="313E5F5D"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After the right of reply has been taken but subject to any Councillor exercising </w:t>
      </w:r>
      <w:r w:rsidR="00084D05">
        <w:rPr>
          <w:sz w:val="22"/>
          <w:szCs w:val="22"/>
        </w:rPr>
        <w:t>their</w:t>
      </w:r>
      <w:r w:rsidRPr="006B278E">
        <w:rPr>
          <w:sz w:val="22"/>
          <w:szCs w:val="22"/>
        </w:rPr>
        <w:t xml:space="preserve"> right to ask any question concerning or arising out of the </w:t>
      </w:r>
      <w:r w:rsidR="005033ED">
        <w:rPr>
          <w:sz w:val="22"/>
          <w:szCs w:val="22"/>
        </w:rPr>
        <w:t>Motion</w:t>
      </w:r>
      <w:r w:rsidRPr="006B278E">
        <w:rPr>
          <w:sz w:val="22"/>
          <w:szCs w:val="22"/>
        </w:rPr>
        <w:t xml:space="preserve">, the </w:t>
      </w:r>
      <w:r w:rsidR="005033ED">
        <w:rPr>
          <w:sz w:val="22"/>
          <w:szCs w:val="22"/>
        </w:rPr>
        <w:t>Motion</w:t>
      </w:r>
      <w:r w:rsidRPr="006B278E">
        <w:rPr>
          <w:sz w:val="22"/>
          <w:szCs w:val="22"/>
        </w:rPr>
        <w:t xml:space="preserve"> must immediately be put to the vote without any further discussion or debate.</w:t>
      </w:r>
    </w:p>
    <w:p w14:paraId="2849AFDE" w14:textId="4FDBC674" w:rsidR="00D25574" w:rsidRPr="006B278E" w:rsidRDefault="00D25574" w:rsidP="00885AD4">
      <w:pPr>
        <w:pStyle w:val="Headingpara2"/>
        <w:numPr>
          <w:ilvl w:val="1"/>
          <w:numId w:val="26"/>
        </w:numPr>
        <w:ind w:left="1134" w:hanging="567"/>
        <w:rPr>
          <w:sz w:val="22"/>
          <w:szCs w:val="22"/>
        </w:rPr>
      </w:pPr>
      <w:r w:rsidRPr="006B278E">
        <w:rPr>
          <w:sz w:val="22"/>
          <w:szCs w:val="22"/>
        </w:rPr>
        <w:t xml:space="preserve">Except for the mover of a </w:t>
      </w:r>
      <w:r w:rsidR="005033ED">
        <w:rPr>
          <w:sz w:val="22"/>
          <w:szCs w:val="22"/>
        </w:rPr>
        <w:t>Motion</w:t>
      </w:r>
      <w:r w:rsidRPr="006B278E">
        <w:rPr>
          <w:sz w:val="22"/>
          <w:szCs w:val="22"/>
        </w:rPr>
        <w:t xml:space="preserve"> who has the right of reply, all other Councillors can only speak once to the </w:t>
      </w:r>
      <w:r w:rsidR="005033ED">
        <w:rPr>
          <w:sz w:val="22"/>
          <w:szCs w:val="22"/>
        </w:rPr>
        <w:t>Motion</w:t>
      </w:r>
      <w:r w:rsidRPr="006B278E">
        <w:rPr>
          <w:sz w:val="22"/>
          <w:szCs w:val="22"/>
        </w:rPr>
        <w:t xml:space="preserve"> before the Chair.</w:t>
      </w:r>
    </w:p>
    <w:p w14:paraId="663FB0B4" w14:textId="77777777" w:rsidR="007F2F86" w:rsidRPr="006B278E" w:rsidRDefault="007F2F86" w:rsidP="007F2F86">
      <w:pPr>
        <w:pStyle w:val="Headingpara2"/>
        <w:ind w:left="1134" w:firstLine="0"/>
        <w:rPr>
          <w:sz w:val="22"/>
          <w:szCs w:val="22"/>
        </w:rPr>
      </w:pPr>
    </w:p>
    <w:p w14:paraId="0B0EE111" w14:textId="2003D1A5"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68" w:name="_Ref219799759"/>
      <w:bookmarkStart w:id="69" w:name="_Toc109676672"/>
      <w:r w:rsidRPr="006B278E">
        <w:rPr>
          <w:sz w:val="24"/>
          <w:szCs w:val="24"/>
        </w:rPr>
        <w:t>Moving a</w:t>
      </w:r>
      <w:r w:rsidR="00113DA6" w:rsidRPr="006B278E">
        <w:rPr>
          <w:sz w:val="24"/>
          <w:szCs w:val="24"/>
        </w:rPr>
        <w:t>n Amendment</w:t>
      </w:r>
      <w:bookmarkEnd w:id="68"/>
      <w:bookmarkEnd w:id="69"/>
    </w:p>
    <w:p w14:paraId="54DD0724" w14:textId="3A55B5DF" w:rsidR="00113DA6" w:rsidRPr="006B278E" w:rsidRDefault="00113DA6" w:rsidP="00885AD4">
      <w:pPr>
        <w:pStyle w:val="Headingpara2"/>
        <w:numPr>
          <w:ilvl w:val="1"/>
          <w:numId w:val="26"/>
        </w:numPr>
        <w:ind w:left="1134" w:hanging="567"/>
        <w:rPr>
          <w:sz w:val="22"/>
          <w:szCs w:val="22"/>
        </w:rPr>
      </w:pPr>
      <w:r w:rsidRPr="006B278E">
        <w:rPr>
          <w:sz w:val="22"/>
          <w:szCs w:val="22"/>
        </w:rPr>
        <w:t>Subject to sub-Rule</w:t>
      </w:r>
      <w:r w:rsidR="00D6244A">
        <w:rPr>
          <w:sz w:val="22"/>
          <w:szCs w:val="22"/>
        </w:rPr>
        <w:t xml:space="preserve"> 30</w:t>
      </w:r>
      <w:r w:rsidRPr="006B278E">
        <w:rPr>
          <w:sz w:val="22"/>
          <w:szCs w:val="22"/>
        </w:rPr>
        <w:t xml:space="preserve"> </w:t>
      </w:r>
      <w:r w:rsidRPr="006B278E">
        <w:rPr>
          <w:sz w:val="22"/>
          <w:szCs w:val="22"/>
        </w:rPr>
        <w:fldChar w:fldCharType="begin"/>
      </w:r>
      <w:r w:rsidRPr="006B278E">
        <w:rPr>
          <w:sz w:val="22"/>
          <w:szCs w:val="22"/>
        </w:rPr>
        <w:instrText xml:space="preserve"> REF _Ref51559459 \r \h </w:instrText>
      </w:r>
      <w:r w:rsidR="004D04B9"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(2)</w:t>
      </w:r>
      <w:r w:rsidRPr="006B278E">
        <w:rPr>
          <w:sz w:val="22"/>
          <w:szCs w:val="22"/>
        </w:rPr>
        <w:fldChar w:fldCharType="end"/>
      </w:r>
      <w:r w:rsidRPr="006B278E">
        <w:rPr>
          <w:sz w:val="22"/>
          <w:szCs w:val="22"/>
        </w:rPr>
        <w:t xml:space="preserve"> a </w:t>
      </w:r>
      <w:r w:rsidR="005033ED">
        <w:rPr>
          <w:sz w:val="22"/>
          <w:szCs w:val="22"/>
        </w:rPr>
        <w:t>Motion</w:t>
      </w:r>
      <w:r w:rsidRPr="006B278E">
        <w:rPr>
          <w:sz w:val="22"/>
          <w:szCs w:val="22"/>
        </w:rPr>
        <w:t xml:space="preserve"> which has been moved and seconded may be amended by leaving out or adding words.  Any added words must be relevant to the subject of the </w:t>
      </w:r>
      <w:r w:rsidR="005033ED">
        <w:rPr>
          <w:sz w:val="22"/>
          <w:szCs w:val="22"/>
        </w:rPr>
        <w:t>Motion</w:t>
      </w:r>
      <w:r w:rsidRPr="006B278E">
        <w:rPr>
          <w:sz w:val="22"/>
          <w:szCs w:val="22"/>
        </w:rPr>
        <w:t>.</w:t>
      </w:r>
    </w:p>
    <w:p w14:paraId="3E67D23C" w14:textId="3A27A077" w:rsidR="00113DA6" w:rsidRPr="006B278E" w:rsidRDefault="00113DA6" w:rsidP="00885AD4">
      <w:pPr>
        <w:pStyle w:val="Headingpara2"/>
        <w:numPr>
          <w:ilvl w:val="1"/>
          <w:numId w:val="26"/>
        </w:numPr>
        <w:ind w:left="1134" w:hanging="567"/>
        <w:rPr>
          <w:sz w:val="22"/>
          <w:szCs w:val="22"/>
        </w:rPr>
      </w:pPr>
      <w:bookmarkStart w:id="70" w:name="_Ref51559459"/>
      <w:bookmarkStart w:id="71" w:name="_Ref50866006"/>
      <w:r w:rsidRPr="006B278E">
        <w:rPr>
          <w:sz w:val="22"/>
          <w:szCs w:val="22"/>
        </w:rPr>
        <w:t xml:space="preserve">A </w:t>
      </w:r>
      <w:r w:rsidR="005033ED">
        <w:rPr>
          <w:sz w:val="22"/>
          <w:szCs w:val="22"/>
        </w:rPr>
        <w:t>Motion</w:t>
      </w:r>
      <w:r w:rsidRPr="006B278E">
        <w:rPr>
          <w:sz w:val="22"/>
          <w:szCs w:val="22"/>
        </w:rPr>
        <w:t xml:space="preserve"> to confirm a previous resolution of Council cannot be amended.</w:t>
      </w:r>
      <w:bookmarkEnd w:id="70"/>
    </w:p>
    <w:p w14:paraId="2FF91FB0" w14:textId="4A359C33" w:rsidR="00113DA6" w:rsidRPr="006B278E" w:rsidRDefault="00113DA6" w:rsidP="00885AD4">
      <w:pPr>
        <w:pStyle w:val="Headingpara2"/>
        <w:numPr>
          <w:ilvl w:val="1"/>
          <w:numId w:val="26"/>
        </w:numPr>
        <w:ind w:left="1134" w:hanging="567"/>
        <w:rPr>
          <w:sz w:val="22"/>
          <w:szCs w:val="22"/>
        </w:rPr>
      </w:pPr>
      <w:r w:rsidRPr="006B278E">
        <w:rPr>
          <w:sz w:val="22"/>
          <w:szCs w:val="22"/>
        </w:rPr>
        <w:lastRenderedPageBreak/>
        <w:t xml:space="preserve">An amendment must not be directly opposite to the </w:t>
      </w:r>
      <w:r w:rsidR="005033ED">
        <w:rPr>
          <w:sz w:val="22"/>
          <w:szCs w:val="22"/>
        </w:rPr>
        <w:t>Motion</w:t>
      </w:r>
      <w:r w:rsidRPr="006B278E">
        <w:rPr>
          <w:sz w:val="22"/>
          <w:szCs w:val="22"/>
        </w:rPr>
        <w:t>.</w:t>
      </w:r>
    </w:p>
    <w:p w14:paraId="0C75971C" w14:textId="7EE1F4A9" w:rsidR="005E3BC9" w:rsidRPr="006B278E" w:rsidRDefault="00D25574" w:rsidP="00885AD4">
      <w:pPr>
        <w:pStyle w:val="Headingpara2"/>
        <w:numPr>
          <w:ilvl w:val="1"/>
          <w:numId w:val="26"/>
        </w:numPr>
        <w:ind w:left="1134" w:hanging="567"/>
        <w:rPr>
          <w:sz w:val="22"/>
          <w:szCs w:val="22"/>
        </w:rPr>
      </w:pPr>
      <w:r w:rsidRPr="006B278E">
        <w:rPr>
          <w:sz w:val="22"/>
          <w:szCs w:val="22"/>
        </w:rPr>
        <w:t>The mover of an amendment cannot exercise any right of reply.</w:t>
      </w:r>
    </w:p>
    <w:p w14:paraId="54E54A7F" w14:textId="77777777" w:rsidR="007F2F86" w:rsidRPr="006B278E" w:rsidRDefault="007F2F86" w:rsidP="007F2F86">
      <w:pPr>
        <w:pStyle w:val="Headingpara2"/>
        <w:ind w:left="1134" w:firstLine="0"/>
        <w:rPr>
          <w:sz w:val="22"/>
          <w:szCs w:val="22"/>
        </w:rPr>
      </w:pPr>
    </w:p>
    <w:p w14:paraId="03417F41" w14:textId="50C5E97D"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72" w:name="_Toc109676673"/>
      <w:bookmarkEnd w:id="71"/>
      <w:r w:rsidRPr="006B278E">
        <w:rPr>
          <w:sz w:val="24"/>
          <w:szCs w:val="24"/>
        </w:rPr>
        <w:t>Who May Propose a</w:t>
      </w:r>
      <w:r w:rsidR="00113DA6" w:rsidRPr="006B278E">
        <w:rPr>
          <w:sz w:val="24"/>
          <w:szCs w:val="24"/>
        </w:rPr>
        <w:t xml:space="preserve">n </w:t>
      </w:r>
      <w:proofErr w:type="gramStart"/>
      <w:r w:rsidR="00113DA6" w:rsidRPr="006B278E">
        <w:rPr>
          <w:sz w:val="24"/>
          <w:szCs w:val="24"/>
        </w:rPr>
        <w:t>Amendment</w:t>
      </w:r>
      <w:bookmarkEnd w:id="72"/>
      <w:proofErr w:type="gramEnd"/>
    </w:p>
    <w:p w14:paraId="02BB8BB3" w14:textId="3CE39360"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An amendment may be proposed or seconded by any Councillor, except the mover or seconder of the original </w:t>
      </w:r>
      <w:r w:rsidR="005033ED">
        <w:rPr>
          <w:sz w:val="22"/>
          <w:szCs w:val="22"/>
        </w:rPr>
        <w:t>Motion</w:t>
      </w:r>
      <w:r w:rsidRPr="006B278E">
        <w:rPr>
          <w:sz w:val="22"/>
          <w:szCs w:val="22"/>
        </w:rPr>
        <w:t>.</w:t>
      </w:r>
    </w:p>
    <w:p w14:paraId="6FEB1683" w14:textId="415CEF4B" w:rsidR="00113DA6" w:rsidRPr="006B278E" w:rsidRDefault="00113DA6" w:rsidP="00885AD4">
      <w:pPr>
        <w:pStyle w:val="Headingpara2"/>
        <w:numPr>
          <w:ilvl w:val="1"/>
          <w:numId w:val="26"/>
        </w:numPr>
        <w:ind w:left="1134" w:hanging="567"/>
        <w:rPr>
          <w:sz w:val="22"/>
          <w:szCs w:val="22"/>
        </w:rPr>
      </w:pPr>
      <w:r w:rsidRPr="006B278E">
        <w:rPr>
          <w:sz w:val="22"/>
          <w:szCs w:val="22"/>
        </w:rPr>
        <w:t>Any one Councillor cannot</w:t>
      </w:r>
      <w:r w:rsidR="00D25574" w:rsidRPr="006B278E">
        <w:rPr>
          <w:sz w:val="22"/>
          <w:szCs w:val="22"/>
        </w:rPr>
        <w:t>, without the leave of the Chair,</w:t>
      </w:r>
      <w:r w:rsidRPr="006B278E">
        <w:rPr>
          <w:sz w:val="22"/>
          <w:szCs w:val="22"/>
        </w:rPr>
        <w:t xml:space="preserve"> move more than two amendments in succession.</w:t>
      </w:r>
    </w:p>
    <w:p w14:paraId="2554ED62" w14:textId="001D2EC2" w:rsidR="00D25574" w:rsidRPr="006B278E" w:rsidRDefault="00D25574" w:rsidP="00885AD4">
      <w:pPr>
        <w:pStyle w:val="Headingpara2"/>
        <w:numPr>
          <w:ilvl w:val="1"/>
          <w:numId w:val="26"/>
        </w:numPr>
        <w:ind w:left="1134" w:hanging="567"/>
        <w:rPr>
          <w:sz w:val="22"/>
          <w:szCs w:val="22"/>
        </w:rPr>
      </w:pPr>
      <w:r w:rsidRPr="006B278E">
        <w:rPr>
          <w:sz w:val="22"/>
          <w:szCs w:val="22"/>
        </w:rPr>
        <w:t xml:space="preserve">Any Councillor can debate an amendment irrespective of whether the Councillor has spoken or proposes to speak to the original </w:t>
      </w:r>
      <w:r w:rsidR="005033ED">
        <w:rPr>
          <w:sz w:val="22"/>
          <w:szCs w:val="22"/>
        </w:rPr>
        <w:t>Motion</w:t>
      </w:r>
      <w:r w:rsidRPr="006B278E">
        <w:rPr>
          <w:sz w:val="22"/>
          <w:szCs w:val="22"/>
        </w:rPr>
        <w:t>.</w:t>
      </w:r>
    </w:p>
    <w:p w14:paraId="1C51AB10" w14:textId="041C4DDF" w:rsidR="00D25574" w:rsidRPr="006B278E" w:rsidRDefault="00D25574" w:rsidP="00885AD4">
      <w:pPr>
        <w:pStyle w:val="Headingpara2"/>
        <w:numPr>
          <w:ilvl w:val="1"/>
          <w:numId w:val="26"/>
        </w:numPr>
        <w:ind w:left="1134" w:hanging="567"/>
        <w:rPr>
          <w:sz w:val="22"/>
          <w:szCs w:val="22"/>
        </w:rPr>
      </w:pPr>
      <w:r w:rsidRPr="006B278E">
        <w:rPr>
          <w:sz w:val="22"/>
          <w:szCs w:val="22"/>
        </w:rPr>
        <w:t>Debate on an amendment must be restricted to the terms of the amendment.</w:t>
      </w:r>
    </w:p>
    <w:p w14:paraId="00FE5A23" w14:textId="77777777" w:rsidR="007F2F86" w:rsidRPr="006B278E" w:rsidRDefault="007F2F86" w:rsidP="007F2F86">
      <w:pPr>
        <w:pStyle w:val="Headingpara2"/>
        <w:ind w:left="1134" w:firstLine="0"/>
        <w:rPr>
          <w:sz w:val="22"/>
          <w:szCs w:val="22"/>
        </w:rPr>
      </w:pPr>
    </w:p>
    <w:p w14:paraId="28CB912E" w14:textId="3BC49004"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73" w:name="_Toc109676674"/>
      <w:r w:rsidRPr="006B278E">
        <w:rPr>
          <w:sz w:val="24"/>
          <w:szCs w:val="24"/>
        </w:rPr>
        <w:t>How Many Amendments May be</w:t>
      </w:r>
      <w:r w:rsidR="00113DA6" w:rsidRPr="006B278E">
        <w:rPr>
          <w:sz w:val="24"/>
          <w:szCs w:val="24"/>
        </w:rPr>
        <w:t xml:space="preserve"> </w:t>
      </w:r>
      <w:proofErr w:type="gramStart"/>
      <w:r w:rsidR="00113DA6" w:rsidRPr="006B278E">
        <w:rPr>
          <w:sz w:val="24"/>
          <w:szCs w:val="24"/>
        </w:rPr>
        <w:t>Proposed</w:t>
      </w:r>
      <w:bookmarkEnd w:id="73"/>
      <w:proofErr w:type="gramEnd"/>
    </w:p>
    <w:p w14:paraId="248D4BC8" w14:textId="1D4501CD"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Any number of amendments may be proposed to a </w:t>
      </w:r>
      <w:r w:rsidR="005033ED">
        <w:rPr>
          <w:sz w:val="22"/>
          <w:szCs w:val="22"/>
        </w:rPr>
        <w:t>Motion</w:t>
      </w:r>
      <w:r w:rsidRPr="006B278E">
        <w:rPr>
          <w:sz w:val="22"/>
          <w:szCs w:val="22"/>
        </w:rPr>
        <w:t xml:space="preserve"> but only one amendment may be accepted by the Chair at any one time.</w:t>
      </w:r>
    </w:p>
    <w:p w14:paraId="5BA108BA" w14:textId="1B0B3E30" w:rsidR="00113DA6" w:rsidRPr="006B278E" w:rsidRDefault="00113DA6" w:rsidP="00885AD4">
      <w:pPr>
        <w:pStyle w:val="Headingpara2"/>
        <w:numPr>
          <w:ilvl w:val="1"/>
          <w:numId w:val="26"/>
        </w:numPr>
        <w:ind w:left="1134" w:hanging="567"/>
        <w:rPr>
          <w:sz w:val="22"/>
          <w:szCs w:val="22"/>
        </w:rPr>
      </w:pPr>
      <w:r w:rsidRPr="006B278E">
        <w:rPr>
          <w:sz w:val="22"/>
          <w:szCs w:val="22"/>
        </w:rPr>
        <w:t xml:space="preserve">No second or subsequent amendment, whether to the </w:t>
      </w:r>
      <w:r w:rsidR="005033ED">
        <w:rPr>
          <w:sz w:val="22"/>
          <w:szCs w:val="22"/>
        </w:rPr>
        <w:t>Motion</w:t>
      </w:r>
      <w:r w:rsidRPr="006B278E">
        <w:rPr>
          <w:sz w:val="22"/>
          <w:szCs w:val="22"/>
        </w:rPr>
        <w:t xml:space="preserve"> or an amendment of it, may be taken into consideration until the previous amendment has been dealt with.</w:t>
      </w:r>
    </w:p>
    <w:p w14:paraId="523A81ED" w14:textId="77777777" w:rsidR="007F2F86" w:rsidRPr="006B278E" w:rsidRDefault="007F2F86" w:rsidP="007F2F86">
      <w:pPr>
        <w:pStyle w:val="Headingpara2"/>
        <w:ind w:left="1134" w:firstLine="0"/>
        <w:rPr>
          <w:sz w:val="22"/>
          <w:szCs w:val="22"/>
        </w:rPr>
      </w:pPr>
    </w:p>
    <w:p w14:paraId="4BD8B5F0" w14:textId="77777777"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74" w:name="_Toc109676675"/>
      <w:r w:rsidRPr="006B278E">
        <w:rPr>
          <w:sz w:val="24"/>
          <w:szCs w:val="24"/>
        </w:rPr>
        <w:t>An Amendment Once Carried</w:t>
      </w:r>
      <w:bookmarkEnd w:id="74"/>
    </w:p>
    <w:p w14:paraId="53C8A761" w14:textId="083B69B4" w:rsidR="00113DA6" w:rsidRPr="006B278E" w:rsidRDefault="00113DA6" w:rsidP="00885AD4">
      <w:pPr>
        <w:pStyle w:val="Headingpara2"/>
        <w:numPr>
          <w:ilvl w:val="1"/>
          <w:numId w:val="26"/>
        </w:numPr>
        <w:ind w:left="1134" w:hanging="567"/>
        <w:rPr>
          <w:sz w:val="22"/>
          <w:szCs w:val="22"/>
        </w:rPr>
      </w:pPr>
      <w:r w:rsidRPr="006B278E">
        <w:rPr>
          <w:sz w:val="22"/>
          <w:szCs w:val="22"/>
        </w:rPr>
        <w:t xml:space="preserve">If the amendment is carried, the </w:t>
      </w:r>
      <w:r w:rsidR="005033ED">
        <w:rPr>
          <w:sz w:val="22"/>
          <w:szCs w:val="22"/>
        </w:rPr>
        <w:t>Motion</w:t>
      </w:r>
      <w:r w:rsidRPr="006B278E">
        <w:rPr>
          <w:sz w:val="22"/>
          <w:szCs w:val="22"/>
        </w:rPr>
        <w:t xml:space="preserve"> as amended then becomes the </w:t>
      </w:r>
      <w:r w:rsidR="005033ED">
        <w:rPr>
          <w:sz w:val="22"/>
          <w:szCs w:val="22"/>
        </w:rPr>
        <w:t>Motion</w:t>
      </w:r>
      <w:r w:rsidRPr="006B278E">
        <w:rPr>
          <w:sz w:val="22"/>
          <w:szCs w:val="22"/>
        </w:rPr>
        <w:t xml:space="preserve"> before the </w:t>
      </w:r>
      <w:r w:rsidR="00B948F7">
        <w:rPr>
          <w:sz w:val="22"/>
          <w:szCs w:val="22"/>
        </w:rPr>
        <w:t>Meeting</w:t>
      </w:r>
      <w:r w:rsidRPr="006B278E">
        <w:rPr>
          <w:sz w:val="22"/>
          <w:szCs w:val="22"/>
        </w:rPr>
        <w:t xml:space="preserve">, and the amended </w:t>
      </w:r>
      <w:r w:rsidR="005033ED">
        <w:rPr>
          <w:sz w:val="22"/>
          <w:szCs w:val="22"/>
        </w:rPr>
        <w:t>Motion</w:t>
      </w:r>
      <w:r w:rsidRPr="006B278E">
        <w:rPr>
          <w:sz w:val="22"/>
          <w:szCs w:val="22"/>
        </w:rPr>
        <w:t xml:space="preserve"> must then be put.</w:t>
      </w:r>
    </w:p>
    <w:p w14:paraId="53CA235B" w14:textId="431CB178"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mover of the original </w:t>
      </w:r>
      <w:r w:rsidR="005033ED">
        <w:rPr>
          <w:sz w:val="22"/>
          <w:szCs w:val="22"/>
        </w:rPr>
        <w:t>Motion</w:t>
      </w:r>
      <w:r w:rsidRPr="006B278E">
        <w:rPr>
          <w:sz w:val="22"/>
          <w:szCs w:val="22"/>
        </w:rPr>
        <w:t xml:space="preserve"> retains the right of reply to that </w:t>
      </w:r>
      <w:r w:rsidR="005033ED">
        <w:rPr>
          <w:sz w:val="22"/>
          <w:szCs w:val="22"/>
        </w:rPr>
        <w:t>Motion</w:t>
      </w:r>
      <w:r w:rsidRPr="006B278E">
        <w:rPr>
          <w:sz w:val="22"/>
          <w:szCs w:val="22"/>
        </w:rPr>
        <w:t>.</w:t>
      </w:r>
    </w:p>
    <w:p w14:paraId="3A126FC0" w14:textId="77777777" w:rsidR="007F2F86" w:rsidRPr="006B278E" w:rsidRDefault="007F2F86" w:rsidP="007F2F86">
      <w:pPr>
        <w:pStyle w:val="Headingpara2"/>
        <w:ind w:left="1134" w:firstLine="0"/>
        <w:rPr>
          <w:sz w:val="22"/>
          <w:szCs w:val="22"/>
        </w:rPr>
      </w:pPr>
    </w:p>
    <w:p w14:paraId="0CBB4236" w14:textId="7AB23082"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75" w:name="_Toc109676676"/>
      <w:r w:rsidRPr="006B278E">
        <w:rPr>
          <w:sz w:val="24"/>
          <w:szCs w:val="24"/>
        </w:rPr>
        <w:t xml:space="preserve">Foreshadowing </w:t>
      </w:r>
      <w:r w:rsidR="005033ED">
        <w:rPr>
          <w:sz w:val="24"/>
          <w:szCs w:val="24"/>
        </w:rPr>
        <w:t>Motion</w:t>
      </w:r>
      <w:r w:rsidRPr="006B278E">
        <w:rPr>
          <w:sz w:val="24"/>
          <w:szCs w:val="24"/>
        </w:rPr>
        <w:t>s</w:t>
      </w:r>
      <w:bookmarkEnd w:id="75"/>
    </w:p>
    <w:p w14:paraId="06E7D787" w14:textId="6681ED6C" w:rsidR="00113DA6" w:rsidRPr="006B278E" w:rsidRDefault="00113DA6" w:rsidP="00885AD4">
      <w:pPr>
        <w:pStyle w:val="Headingpara2"/>
        <w:numPr>
          <w:ilvl w:val="1"/>
          <w:numId w:val="26"/>
        </w:numPr>
        <w:ind w:left="1134" w:hanging="567"/>
        <w:rPr>
          <w:sz w:val="22"/>
          <w:szCs w:val="22"/>
        </w:rPr>
      </w:pPr>
      <w:r w:rsidRPr="006B278E">
        <w:rPr>
          <w:sz w:val="22"/>
          <w:szCs w:val="22"/>
        </w:rPr>
        <w:t>At any time during debate</w:t>
      </w:r>
      <w:r w:rsidR="005660E0" w:rsidRPr="006B278E">
        <w:rPr>
          <w:sz w:val="22"/>
          <w:szCs w:val="22"/>
        </w:rPr>
        <w:t>,</w:t>
      </w:r>
      <w:r w:rsidRPr="006B278E">
        <w:rPr>
          <w:sz w:val="22"/>
          <w:szCs w:val="22"/>
        </w:rPr>
        <w:t xml:space="preserve"> a Councillor may foreshadow a </w:t>
      </w:r>
      <w:r w:rsidR="005033ED">
        <w:rPr>
          <w:sz w:val="22"/>
          <w:szCs w:val="22"/>
        </w:rPr>
        <w:t>Motion</w:t>
      </w:r>
      <w:r w:rsidRPr="006B278E">
        <w:rPr>
          <w:sz w:val="22"/>
          <w:szCs w:val="22"/>
        </w:rPr>
        <w:t xml:space="preserve"> </w:t>
      </w:r>
      <w:proofErr w:type="gramStart"/>
      <w:r w:rsidRPr="006B278E">
        <w:rPr>
          <w:sz w:val="22"/>
          <w:szCs w:val="22"/>
        </w:rPr>
        <w:t>so as to</w:t>
      </w:r>
      <w:proofErr w:type="gramEnd"/>
      <w:r w:rsidRPr="006B278E">
        <w:rPr>
          <w:sz w:val="22"/>
          <w:szCs w:val="22"/>
        </w:rPr>
        <w:t xml:space="preserve"> inform Council of </w:t>
      </w:r>
      <w:r w:rsidR="00084D05">
        <w:rPr>
          <w:sz w:val="22"/>
          <w:szCs w:val="22"/>
        </w:rPr>
        <w:t>their</w:t>
      </w:r>
      <w:r w:rsidRPr="006B278E">
        <w:rPr>
          <w:sz w:val="22"/>
          <w:szCs w:val="22"/>
        </w:rPr>
        <w:t xml:space="preserve"> intention to move a </w:t>
      </w:r>
      <w:r w:rsidR="005033ED">
        <w:rPr>
          <w:sz w:val="22"/>
          <w:szCs w:val="22"/>
        </w:rPr>
        <w:t>Motion</w:t>
      </w:r>
      <w:r w:rsidRPr="006B278E">
        <w:rPr>
          <w:sz w:val="22"/>
          <w:szCs w:val="22"/>
        </w:rPr>
        <w:t xml:space="preserve"> at a later stage in the </w:t>
      </w:r>
      <w:r w:rsidR="00B948F7">
        <w:rPr>
          <w:sz w:val="22"/>
          <w:szCs w:val="22"/>
        </w:rPr>
        <w:t>Meeting</w:t>
      </w:r>
      <w:r w:rsidRPr="006B278E">
        <w:rPr>
          <w:sz w:val="22"/>
          <w:szCs w:val="22"/>
        </w:rPr>
        <w:t xml:space="preserve">, but this does not extend any special right to the foreshadowed </w:t>
      </w:r>
      <w:r w:rsidR="005033ED">
        <w:rPr>
          <w:sz w:val="22"/>
          <w:szCs w:val="22"/>
        </w:rPr>
        <w:t>Motion</w:t>
      </w:r>
      <w:r w:rsidRPr="006B278E">
        <w:rPr>
          <w:sz w:val="22"/>
          <w:szCs w:val="22"/>
        </w:rPr>
        <w:t>.</w:t>
      </w:r>
    </w:p>
    <w:p w14:paraId="07441B95" w14:textId="7DDB3417"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 </w:t>
      </w:r>
      <w:r w:rsidR="005033ED">
        <w:rPr>
          <w:sz w:val="22"/>
          <w:szCs w:val="22"/>
        </w:rPr>
        <w:t>Motion</w:t>
      </w:r>
      <w:r w:rsidRPr="006B278E">
        <w:rPr>
          <w:sz w:val="22"/>
          <w:szCs w:val="22"/>
        </w:rPr>
        <w:t xml:space="preserve"> foreshadowed may be prefaced with a statement that in the event of a particular </w:t>
      </w:r>
      <w:r w:rsidR="005033ED">
        <w:rPr>
          <w:sz w:val="22"/>
          <w:szCs w:val="22"/>
        </w:rPr>
        <w:t>Motion</w:t>
      </w:r>
      <w:r w:rsidRPr="006B278E">
        <w:rPr>
          <w:sz w:val="22"/>
          <w:szCs w:val="22"/>
        </w:rPr>
        <w:t xml:space="preserve"> before the Chair being resolved in a certain way, a Councillor intends to move an alternative or additional </w:t>
      </w:r>
      <w:r w:rsidR="005033ED">
        <w:rPr>
          <w:sz w:val="22"/>
          <w:szCs w:val="22"/>
        </w:rPr>
        <w:t>Motion</w:t>
      </w:r>
      <w:r w:rsidRPr="006B278E">
        <w:rPr>
          <w:sz w:val="22"/>
          <w:szCs w:val="22"/>
        </w:rPr>
        <w:t>.</w:t>
      </w:r>
    </w:p>
    <w:p w14:paraId="5AE2C5D2" w14:textId="6B6829A8"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Chief Executive Officer or person taking the </w:t>
      </w:r>
      <w:r w:rsidR="005033ED">
        <w:rPr>
          <w:sz w:val="22"/>
          <w:szCs w:val="22"/>
        </w:rPr>
        <w:t>Minutes</w:t>
      </w:r>
      <w:r w:rsidRPr="006B278E">
        <w:rPr>
          <w:sz w:val="22"/>
          <w:szCs w:val="22"/>
        </w:rPr>
        <w:t xml:space="preserve"> of the </w:t>
      </w:r>
      <w:r w:rsidR="00B948F7">
        <w:rPr>
          <w:sz w:val="22"/>
          <w:szCs w:val="22"/>
        </w:rPr>
        <w:t>Meeting</w:t>
      </w:r>
      <w:r w:rsidRPr="006B278E">
        <w:rPr>
          <w:sz w:val="22"/>
          <w:szCs w:val="22"/>
        </w:rPr>
        <w:t xml:space="preserve"> is not expected to record foreshadowed </w:t>
      </w:r>
      <w:r w:rsidR="005033ED">
        <w:rPr>
          <w:sz w:val="22"/>
          <w:szCs w:val="22"/>
        </w:rPr>
        <w:t>Motion</w:t>
      </w:r>
      <w:r w:rsidRPr="006B278E">
        <w:rPr>
          <w:sz w:val="22"/>
          <w:szCs w:val="22"/>
        </w:rPr>
        <w:t xml:space="preserve">s in the </w:t>
      </w:r>
      <w:r w:rsidR="005033ED">
        <w:rPr>
          <w:sz w:val="22"/>
          <w:szCs w:val="22"/>
        </w:rPr>
        <w:t>Minutes</w:t>
      </w:r>
      <w:r w:rsidRPr="006B278E">
        <w:rPr>
          <w:sz w:val="22"/>
          <w:szCs w:val="22"/>
        </w:rPr>
        <w:t xml:space="preserve"> until the foreshadowed </w:t>
      </w:r>
      <w:r w:rsidR="005033ED">
        <w:rPr>
          <w:sz w:val="22"/>
          <w:szCs w:val="22"/>
        </w:rPr>
        <w:t>Motion</w:t>
      </w:r>
      <w:r w:rsidRPr="006B278E">
        <w:rPr>
          <w:sz w:val="22"/>
          <w:szCs w:val="22"/>
        </w:rPr>
        <w:t xml:space="preserve"> is formally moved.</w:t>
      </w:r>
    </w:p>
    <w:p w14:paraId="48CBE6F3" w14:textId="3AB4F1AC" w:rsidR="005E3BC9" w:rsidRPr="006B278E" w:rsidRDefault="00D25574" w:rsidP="00885AD4">
      <w:pPr>
        <w:pStyle w:val="Headingpara2"/>
        <w:numPr>
          <w:ilvl w:val="1"/>
          <w:numId w:val="26"/>
        </w:numPr>
        <w:ind w:left="1134" w:hanging="567"/>
        <w:rPr>
          <w:sz w:val="22"/>
          <w:szCs w:val="22"/>
        </w:rPr>
      </w:pPr>
      <w:r w:rsidRPr="006B278E">
        <w:rPr>
          <w:sz w:val="22"/>
          <w:szCs w:val="22"/>
        </w:rPr>
        <w:lastRenderedPageBreak/>
        <w:t xml:space="preserve">A foreshadowed </w:t>
      </w:r>
      <w:r w:rsidR="005033ED">
        <w:rPr>
          <w:sz w:val="22"/>
          <w:szCs w:val="22"/>
        </w:rPr>
        <w:t>Motion</w:t>
      </w:r>
      <w:r w:rsidRPr="006B278E">
        <w:rPr>
          <w:sz w:val="22"/>
          <w:szCs w:val="22"/>
        </w:rPr>
        <w:t xml:space="preserve"> has no procedural standing and is merely a means of assisting the flow of a </w:t>
      </w:r>
      <w:r w:rsidR="00B948F7">
        <w:rPr>
          <w:sz w:val="22"/>
          <w:szCs w:val="22"/>
        </w:rPr>
        <w:t>Meeting</w:t>
      </w:r>
      <w:r w:rsidRPr="006B278E">
        <w:rPr>
          <w:sz w:val="22"/>
          <w:szCs w:val="22"/>
        </w:rPr>
        <w:t xml:space="preserve">.  </w:t>
      </w:r>
      <w:r w:rsidR="00113DA6" w:rsidRPr="006B278E">
        <w:rPr>
          <w:sz w:val="22"/>
          <w:szCs w:val="22"/>
        </w:rPr>
        <w:t xml:space="preserve">The Chair is not obliged to accept foreshadowed </w:t>
      </w:r>
      <w:r w:rsidR="005033ED">
        <w:rPr>
          <w:sz w:val="22"/>
          <w:szCs w:val="22"/>
        </w:rPr>
        <w:t>Motion</w:t>
      </w:r>
      <w:r w:rsidR="00113DA6" w:rsidRPr="006B278E">
        <w:rPr>
          <w:sz w:val="22"/>
          <w:szCs w:val="22"/>
        </w:rPr>
        <w:t>s.</w:t>
      </w:r>
    </w:p>
    <w:p w14:paraId="6B82F284" w14:textId="77777777" w:rsidR="007F2F86" w:rsidRPr="006B278E" w:rsidRDefault="007F2F86" w:rsidP="007F2F86">
      <w:pPr>
        <w:pStyle w:val="Headingpara2"/>
        <w:ind w:left="1134" w:firstLine="0"/>
        <w:rPr>
          <w:sz w:val="22"/>
          <w:szCs w:val="22"/>
        </w:rPr>
      </w:pPr>
    </w:p>
    <w:p w14:paraId="5167D410" w14:textId="2FB78825" w:rsidR="00113DA6" w:rsidRPr="006B278E" w:rsidRDefault="005660E0" w:rsidP="00885AD4">
      <w:pPr>
        <w:pStyle w:val="Heading1"/>
        <w:pBdr>
          <w:top w:val="none" w:sz="0" w:space="0" w:color="auto"/>
        </w:pBdr>
        <w:tabs>
          <w:tab w:val="clear" w:pos="993"/>
        </w:tabs>
        <w:spacing w:before="240"/>
        <w:ind w:left="567" w:hanging="567"/>
        <w:rPr>
          <w:sz w:val="24"/>
          <w:szCs w:val="24"/>
        </w:rPr>
      </w:pPr>
      <w:bookmarkStart w:id="76" w:name="_Toc109676677"/>
      <w:r w:rsidRPr="006B278E">
        <w:rPr>
          <w:sz w:val="24"/>
          <w:szCs w:val="24"/>
        </w:rPr>
        <w:t>Withdrawal o</w:t>
      </w:r>
      <w:r w:rsidR="00113DA6" w:rsidRPr="006B278E">
        <w:rPr>
          <w:sz w:val="24"/>
          <w:szCs w:val="24"/>
        </w:rPr>
        <w:t xml:space="preserve">f </w:t>
      </w:r>
      <w:r w:rsidR="005033ED">
        <w:rPr>
          <w:sz w:val="24"/>
          <w:szCs w:val="24"/>
        </w:rPr>
        <w:t>Motion</w:t>
      </w:r>
      <w:r w:rsidR="00113DA6" w:rsidRPr="006B278E">
        <w:rPr>
          <w:sz w:val="24"/>
          <w:szCs w:val="24"/>
        </w:rPr>
        <w:t>s</w:t>
      </w:r>
      <w:bookmarkEnd w:id="76"/>
    </w:p>
    <w:p w14:paraId="173F5736" w14:textId="7B87793C" w:rsidR="00113DA6" w:rsidRPr="006B278E" w:rsidRDefault="00113DA6" w:rsidP="00885AD4">
      <w:pPr>
        <w:pStyle w:val="Headingpara2"/>
        <w:numPr>
          <w:ilvl w:val="1"/>
          <w:numId w:val="26"/>
        </w:numPr>
        <w:ind w:left="1134" w:hanging="567"/>
        <w:rPr>
          <w:sz w:val="22"/>
          <w:szCs w:val="22"/>
        </w:rPr>
      </w:pPr>
      <w:r w:rsidRPr="006B278E">
        <w:rPr>
          <w:sz w:val="22"/>
          <w:szCs w:val="22"/>
        </w:rPr>
        <w:t xml:space="preserve">Before any </w:t>
      </w:r>
      <w:r w:rsidR="005033ED">
        <w:rPr>
          <w:sz w:val="22"/>
          <w:szCs w:val="22"/>
        </w:rPr>
        <w:t>Motion</w:t>
      </w:r>
      <w:r w:rsidRPr="006B278E">
        <w:rPr>
          <w:sz w:val="22"/>
          <w:szCs w:val="22"/>
        </w:rPr>
        <w:t xml:space="preserve"> is put to the vote, it may be withdrawn by the mover and seconder with the leave of Council</w:t>
      </w:r>
      <w:r w:rsidR="00D25574" w:rsidRPr="006B278E">
        <w:rPr>
          <w:sz w:val="22"/>
          <w:szCs w:val="22"/>
        </w:rPr>
        <w:t xml:space="preserve">, in which case, the Chair must call for a substitute mover and seconder and, if no such substitute is forthcoming, the </w:t>
      </w:r>
      <w:r w:rsidR="005033ED">
        <w:rPr>
          <w:sz w:val="22"/>
          <w:szCs w:val="22"/>
        </w:rPr>
        <w:t>Motion</w:t>
      </w:r>
      <w:r w:rsidR="00D25574" w:rsidRPr="006B278E">
        <w:rPr>
          <w:sz w:val="22"/>
          <w:szCs w:val="22"/>
        </w:rPr>
        <w:t xml:space="preserve"> will lapse.</w:t>
      </w:r>
    </w:p>
    <w:p w14:paraId="74016D95" w14:textId="7AE1E1D1" w:rsidR="00113DA6" w:rsidRPr="006B278E" w:rsidRDefault="00113DA6" w:rsidP="00885AD4">
      <w:pPr>
        <w:pStyle w:val="Headingpara2"/>
        <w:numPr>
          <w:ilvl w:val="1"/>
          <w:numId w:val="26"/>
        </w:numPr>
        <w:ind w:left="1134" w:hanging="567"/>
        <w:rPr>
          <w:sz w:val="22"/>
          <w:szCs w:val="22"/>
        </w:rPr>
      </w:pPr>
      <w:r w:rsidRPr="006B278E">
        <w:rPr>
          <w:sz w:val="22"/>
          <w:szCs w:val="22"/>
        </w:rPr>
        <w:t xml:space="preserve">If </w:t>
      </w:r>
      <w:proofErr w:type="gramStart"/>
      <w:r w:rsidRPr="006B278E">
        <w:rPr>
          <w:sz w:val="22"/>
          <w:szCs w:val="22"/>
        </w:rPr>
        <w:t>the majority of</w:t>
      </w:r>
      <w:proofErr w:type="gramEnd"/>
      <w:r w:rsidRPr="006B278E">
        <w:rPr>
          <w:sz w:val="22"/>
          <w:szCs w:val="22"/>
        </w:rPr>
        <w:t xml:space="preserve"> Councillors objects to the withdrawal of the </w:t>
      </w:r>
      <w:r w:rsidR="005033ED">
        <w:rPr>
          <w:sz w:val="22"/>
          <w:szCs w:val="22"/>
        </w:rPr>
        <w:t>Motion</w:t>
      </w:r>
      <w:r w:rsidRPr="006B278E">
        <w:rPr>
          <w:sz w:val="22"/>
          <w:szCs w:val="22"/>
        </w:rPr>
        <w:t>, it may not be withdrawn.</w:t>
      </w:r>
    </w:p>
    <w:p w14:paraId="68C7ECBF" w14:textId="77777777" w:rsidR="007F2F86" w:rsidRPr="006B278E" w:rsidRDefault="007F2F86" w:rsidP="007F2F86">
      <w:pPr>
        <w:pStyle w:val="Headingpara2"/>
        <w:ind w:left="1134" w:firstLine="0"/>
        <w:rPr>
          <w:sz w:val="22"/>
          <w:szCs w:val="22"/>
        </w:rPr>
      </w:pPr>
    </w:p>
    <w:p w14:paraId="75D5EB74" w14:textId="28617E42" w:rsidR="00113DA6" w:rsidRPr="006B278E" w:rsidRDefault="005660E0" w:rsidP="00885AD4">
      <w:pPr>
        <w:pStyle w:val="Heading1"/>
        <w:pBdr>
          <w:top w:val="none" w:sz="0" w:space="0" w:color="auto"/>
        </w:pBdr>
        <w:tabs>
          <w:tab w:val="clear" w:pos="993"/>
        </w:tabs>
        <w:spacing w:before="240"/>
        <w:ind w:left="567" w:hanging="567"/>
        <w:rPr>
          <w:sz w:val="24"/>
          <w:szCs w:val="24"/>
        </w:rPr>
      </w:pPr>
      <w:bookmarkStart w:id="77" w:name="_Toc109676678"/>
      <w:r w:rsidRPr="006B278E">
        <w:rPr>
          <w:sz w:val="24"/>
          <w:szCs w:val="24"/>
        </w:rPr>
        <w:t>Separation o</w:t>
      </w:r>
      <w:r w:rsidR="00113DA6" w:rsidRPr="006B278E">
        <w:rPr>
          <w:sz w:val="24"/>
          <w:szCs w:val="24"/>
        </w:rPr>
        <w:t xml:space="preserve">f </w:t>
      </w:r>
      <w:r w:rsidR="005033ED">
        <w:rPr>
          <w:sz w:val="24"/>
          <w:szCs w:val="24"/>
        </w:rPr>
        <w:t>Motion</w:t>
      </w:r>
      <w:r w:rsidR="00113DA6" w:rsidRPr="006B278E">
        <w:rPr>
          <w:sz w:val="24"/>
          <w:szCs w:val="24"/>
        </w:rPr>
        <w:t>s</w:t>
      </w:r>
      <w:bookmarkEnd w:id="77"/>
    </w:p>
    <w:p w14:paraId="2AB6CAEF" w14:textId="7851692A" w:rsidR="00113DA6" w:rsidRPr="006B278E" w:rsidRDefault="00113DA6" w:rsidP="007F2F86">
      <w:pPr>
        <w:pStyle w:val="BodyIndent1"/>
        <w:ind w:left="567"/>
        <w:rPr>
          <w:sz w:val="22"/>
        </w:rPr>
      </w:pPr>
      <w:r w:rsidRPr="006B278E">
        <w:rPr>
          <w:sz w:val="22"/>
        </w:rPr>
        <w:t xml:space="preserve">Where a </w:t>
      </w:r>
      <w:r w:rsidR="005033ED">
        <w:rPr>
          <w:sz w:val="22"/>
        </w:rPr>
        <w:t>Motion</w:t>
      </w:r>
      <w:r w:rsidRPr="006B278E">
        <w:rPr>
          <w:sz w:val="22"/>
        </w:rPr>
        <w:t xml:space="preserve"> contains more than one part, a Councillor may request the Chair to put the </w:t>
      </w:r>
      <w:r w:rsidR="005033ED">
        <w:rPr>
          <w:sz w:val="22"/>
        </w:rPr>
        <w:t>Motion</w:t>
      </w:r>
      <w:r w:rsidRPr="006B278E">
        <w:rPr>
          <w:sz w:val="22"/>
        </w:rPr>
        <w:t xml:space="preserve"> to the vote in separate parts.</w:t>
      </w:r>
    </w:p>
    <w:p w14:paraId="74D3DDBE" w14:textId="77777777" w:rsidR="007F2F86" w:rsidRPr="006B278E" w:rsidRDefault="007F2F86" w:rsidP="007F2F86">
      <w:pPr>
        <w:pStyle w:val="BodyIndent1"/>
        <w:ind w:left="0"/>
        <w:rPr>
          <w:sz w:val="22"/>
        </w:rPr>
      </w:pPr>
    </w:p>
    <w:p w14:paraId="41940E29" w14:textId="33545F51"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78" w:name="_Toc109676679"/>
      <w:r w:rsidRPr="006B278E">
        <w:rPr>
          <w:sz w:val="24"/>
          <w:szCs w:val="24"/>
        </w:rPr>
        <w:t xml:space="preserve">Chair May Separate </w:t>
      </w:r>
      <w:r w:rsidR="005033ED">
        <w:rPr>
          <w:sz w:val="24"/>
          <w:szCs w:val="24"/>
        </w:rPr>
        <w:t>Motion</w:t>
      </w:r>
      <w:r w:rsidRPr="006B278E">
        <w:rPr>
          <w:sz w:val="24"/>
          <w:szCs w:val="24"/>
        </w:rPr>
        <w:t>s</w:t>
      </w:r>
      <w:r w:rsidR="009C79C1" w:rsidRPr="006B278E">
        <w:rPr>
          <w:sz w:val="24"/>
          <w:szCs w:val="24"/>
        </w:rPr>
        <w:t xml:space="preserve"> or Allow </w:t>
      </w:r>
      <w:r w:rsidR="005033ED">
        <w:rPr>
          <w:sz w:val="24"/>
          <w:szCs w:val="24"/>
        </w:rPr>
        <w:t>Motion</w:t>
      </w:r>
      <w:r w:rsidR="009C79C1" w:rsidRPr="006B278E">
        <w:rPr>
          <w:sz w:val="24"/>
          <w:szCs w:val="24"/>
        </w:rPr>
        <w:t>s to be Moved in Block</w:t>
      </w:r>
      <w:bookmarkEnd w:id="78"/>
    </w:p>
    <w:p w14:paraId="67F024D7" w14:textId="47EEDB3E" w:rsidR="00113DA6" w:rsidRPr="006B278E" w:rsidRDefault="00113DA6" w:rsidP="00885AD4">
      <w:pPr>
        <w:pStyle w:val="Heading2"/>
        <w:tabs>
          <w:tab w:val="clear" w:pos="1418"/>
        </w:tabs>
        <w:ind w:left="1134" w:hanging="567"/>
        <w:rPr>
          <w:sz w:val="22"/>
        </w:rPr>
      </w:pPr>
      <w:r w:rsidRPr="006B278E">
        <w:rPr>
          <w:sz w:val="22"/>
        </w:rPr>
        <w:t xml:space="preserve">The Chair may decide to put any </w:t>
      </w:r>
      <w:r w:rsidR="005033ED">
        <w:rPr>
          <w:sz w:val="22"/>
        </w:rPr>
        <w:t>Motion</w:t>
      </w:r>
      <w:r w:rsidRPr="006B278E">
        <w:rPr>
          <w:sz w:val="22"/>
        </w:rPr>
        <w:t xml:space="preserve"> to the vote in several parts.</w:t>
      </w:r>
    </w:p>
    <w:p w14:paraId="22183A3D" w14:textId="54B184F9" w:rsidR="009C79C1" w:rsidRPr="006B278E" w:rsidRDefault="009C79C1" w:rsidP="00885AD4">
      <w:pPr>
        <w:pStyle w:val="Heading2"/>
        <w:tabs>
          <w:tab w:val="clear" w:pos="1418"/>
        </w:tabs>
        <w:ind w:left="1134" w:hanging="567"/>
        <w:rPr>
          <w:sz w:val="22"/>
        </w:rPr>
      </w:pPr>
      <w:r w:rsidRPr="006B278E">
        <w:rPr>
          <w:sz w:val="22"/>
        </w:rPr>
        <w:t>The Chair may allow or request a Councillor</w:t>
      </w:r>
      <w:r w:rsidR="005660E0" w:rsidRPr="006B278E">
        <w:rPr>
          <w:sz w:val="22"/>
        </w:rPr>
        <w:t xml:space="preserve"> to move ‘items’</w:t>
      </w:r>
      <w:r w:rsidRPr="006B278E">
        <w:rPr>
          <w:sz w:val="22"/>
        </w:rPr>
        <w:t xml:space="preserve"> in block.</w:t>
      </w:r>
    </w:p>
    <w:p w14:paraId="1D9A8A34" w14:textId="79FDB194" w:rsidR="00A326FF" w:rsidRDefault="00A326FF"/>
    <w:p w14:paraId="02C2462B" w14:textId="6AC2F9A1"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79" w:name="_Toc109676680"/>
      <w:r w:rsidRPr="006B278E">
        <w:rPr>
          <w:sz w:val="24"/>
          <w:szCs w:val="24"/>
        </w:rPr>
        <w:t>Priority of A</w:t>
      </w:r>
      <w:r w:rsidR="00113DA6" w:rsidRPr="006B278E">
        <w:rPr>
          <w:sz w:val="24"/>
          <w:szCs w:val="24"/>
        </w:rPr>
        <w:t>ddress</w:t>
      </w:r>
      <w:bookmarkEnd w:id="79"/>
    </w:p>
    <w:p w14:paraId="720A8EF9" w14:textId="77777777" w:rsidR="00113DA6" w:rsidRPr="006B278E" w:rsidRDefault="00113DA6" w:rsidP="007F2F86">
      <w:pPr>
        <w:pStyle w:val="BodyIndent1"/>
        <w:ind w:left="567"/>
        <w:rPr>
          <w:sz w:val="22"/>
        </w:rPr>
      </w:pPr>
      <w:r w:rsidRPr="006B278E">
        <w:rPr>
          <w:sz w:val="22"/>
        </w:rPr>
        <w:t>In the case of competition for the right of speak, the Chair must decide the order in which the Councillors concerned will be heard.</w:t>
      </w:r>
    </w:p>
    <w:p w14:paraId="4CB4B3B3" w14:textId="77777777" w:rsidR="007F2F86" w:rsidRPr="006B278E" w:rsidRDefault="007F2F86" w:rsidP="007F2F86">
      <w:pPr>
        <w:pStyle w:val="BodyIndent1"/>
        <w:ind w:left="567"/>
        <w:rPr>
          <w:sz w:val="22"/>
        </w:rPr>
      </w:pPr>
    </w:p>
    <w:p w14:paraId="1A1BDEDF" w14:textId="70A02082" w:rsidR="00113DA6" w:rsidRPr="006B278E" w:rsidRDefault="005033ED" w:rsidP="00885AD4">
      <w:pPr>
        <w:pStyle w:val="Heading1"/>
        <w:pBdr>
          <w:top w:val="none" w:sz="0" w:space="0" w:color="auto"/>
        </w:pBdr>
        <w:tabs>
          <w:tab w:val="clear" w:pos="993"/>
        </w:tabs>
        <w:spacing w:before="240"/>
        <w:ind w:left="567" w:hanging="567"/>
        <w:rPr>
          <w:sz w:val="24"/>
          <w:szCs w:val="24"/>
        </w:rPr>
      </w:pPr>
      <w:bookmarkStart w:id="80" w:name="_Toc109676681"/>
      <w:r>
        <w:rPr>
          <w:sz w:val="24"/>
          <w:szCs w:val="24"/>
        </w:rPr>
        <w:t>Motion</w:t>
      </w:r>
      <w:r w:rsidR="00075FC1" w:rsidRPr="006B278E">
        <w:rPr>
          <w:sz w:val="24"/>
          <w:szCs w:val="24"/>
        </w:rPr>
        <w:t>s i</w:t>
      </w:r>
      <w:r w:rsidR="00113DA6" w:rsidRPr="006B278E">
        <w:rPr>
          <w:sz w:val="24"/>
          <w:szCs w:val="24"/>
        </w:rPr>
        <w:t>n Writing</w:t>
      </w:r>
      <w:bookmarkEnd w:id="80"/>
    </w:p>
    <w:p w14:paraId="3A41D785" w14:textId="61B6CAB4" w:rsidR="00113DA6" w:rsidRPr="006B278E" w:rsidRDefault="00113DA6" w:rsidP="00885AD4">
      <w:pPr>
        <w:pStyle w:val="Headingpara2"/>
        <w:numPr>
          <w:ilvl w:val="1"/>
          <w:numId w:val="26"/>
        </w:numPr>
        <w:ind w:left="1134" w:hanging="567"/>
        <w:rPr>
          <w:sz w:val="22"/>
          <w:szCs w:val="22"/>
        </w:rPr>
      </w:pPr>
      <w:r w:rsidRPr="006B278E">
        <w:rPr>
          <w:sz w:val="22"/>
          <w:szCs w:val="22"/>
        </w:rPr>
        <w:t xml:space="preserve">The Chair may require that a complex or detailed </w:t>
      </w:r>
      <w:r w:rsidR="005033ED">
        <w:rPr>
          <w:sz w:val="22"/>
          <w:szCs w:val="22"/>
        </w:rPr>
        <w:t>Motion</w:t>
      </w:r>
      <w:r w:rsidRPr="006B278E">
        <w:rPr>
          <w:sz w:val="22"/>
          <w:szCs w:val="22"/>
        </w:rPr>
        <w:t xml:space="preserve"> be in writing.</w:t>
      </w:r>
    </w:p>
    <w:p w14:paraId="0AF5E03D" w14:textId="074070DA" w:rsidR="00113DA6" w:rsidRPr="006B278E" w:rsidRDefault="00113DA6" w:rsidP="00885AD4">
      <w:pPr>
        <w:pStyle w:val="Headingpara2"/>
        <w:numPr>
          <w:ilvl w:val="1"/>
          <w:numId w:val="26"/>
        </w:numPr>
        <w:ind w:left="1134" w:hanging="567"/>
        <w:rPr>
          <w:sz w:val="22"/>
          <w:szCs w:val="22"/>
        </w:rPr>
      </w:pPr>
      <w:r w:rsidRPr="006B278E">
        <w:rPr>
          <w:sz w:val="22"/>
          <w:szCs w:val="22"/>
        </w:rPr>
        <w:t xml:space="preserve">Council may adjourn the </w:t>
      </w:r>
      <w:r w:rsidR="00B948F7">
        <w:rPr>
          <w:sz w:val="22"/>
          <w:szCs w:val="22"/>
        </w:rPr>
        <w:t>Meeting</w:t>
      </w:r>
      <w:r w:rsidRPr="006B278E">
        <w:rPr>
          <w:sz w:val="22"/>
          <w:szCs w:val="22"/>
        </w:rPr>
        <w:t xml:space="preserve"> while the </w:t>
      </w:r>
      <w:r w:rsidR="005033ED">
        <w:rPr>
          <w:sz w:val="22"/>
          <w:szCs w:val="22"/>
        </w:rPr>
        <w:t>Motion</w:t>
      </w:r>
      <w:r w:rsidRPr="006B278E">
        <w:rPr>
          <w:sz w:val="22"/>
          <w:szCs w:val="22"/>
        </w:rPr>
        <w:t xml:space="preserve"> is being written or Council may defer the matter until the </w:t>
      </w:r>
      <w:r w:rsidR="005033ED">
        <w:rPr>
          <w:sz w:val="22"/>
          <w:szCs w:val="22"/>
        </w:rPr>
        <w:t>Motion</w:t>
      </w:r>
      <w:r w:rsidRPr="006B278E">
        <w:rPr>
          <w:sz w:val="22"/>
          <w:szCs w:val="22"/>
        </w:rPr>
        <w:t xml:space="preserve"> has been written, allowing the </w:t>
      </w:r>
      <w:r w:rsidR="00B948F7">
        <w:rPr>
          <w:sz w:val="22"/>
          <w:szCs w:val="22"/>
        </w:rPr>
        <w:t>Meeting</w:t>
      </w:r>
      <w:r w:rsidRPr="006B278E">
        <w:rPr>
          <w:sz w:val="22"/>
          <w:szCs w:val="22"/>
        </w:rPr>
        <w:t xml:space="preserve"> to proceed uninterrupted.</w:t>
      </w:r>
    </w:p>
    <w:p w14:paraId="7A97B007" w14:textId="77777777" w:rsidR="007F2F86" w:rsidRPr="006B278E" w:rsidRDefault="007F2F86" w:rsidP="007F2F86">
      <w:pPr>
        <w:pStyle w:val="Headingpara2"/>
        <w:ind w:left="1134" w:firstLine="0"/>
        <w:rPr>
          <w:sz w:val="22"/>
          <w:szCs w:val="22"/>
        </w:rPr>
      </w:pPr>
    </w:p>
    <w:p w14:paraId="15A82C40" w14:textId="0D840FA4"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81" w:name="_Toc109676682"/>
      <w:r w:rsidRPr="006B278E">
        <w:rPr>
          <w:sz w:val="24"/>
          <w:szCs w:val="24"/>
        </w:rPr>
        <w:t xml:space="preserve">Repeating </w:t>
      </w:r>
      <w:r w:rsidR="005033ED">
        <w:rPr>
          <w:sz w:val="24"/>
          <w:szCs w:val="24"/>
        </w:rPr>
        <w:t>Motion</w:t>
      </w:r>
      <w:r w:rsidRPr="006B278E">
        <w:rPr>
          <w:sz w:val="24"/>
          <w:szCs w:val="24"/>
        </w:rPr>
        <w:t xml:space="preserve"> and/or Amendment</w:t>
      </w:r>
      <w:bookmarkEnd w:id="81"/>
    </w:p>
    <w:p w14:paraId="6FB64D8B" w14:textId="5090A9DD" w:rsidR="00113DA6" w:rsidRPr="006B278E" w:rsidRDefault="00113DA6" w:rsidP="007F2F86">
      <w:pPr>
        <w:pStyle w:val="BodyIndent1"/>
        <w:ind w:left="567"/>
        <w:rPr>
          <w:sz w:val="22"/>
        </w:rPr>
      </w:pPr>
      <w:r w:rsidRPr="006B278E">
        <w:rPr>
          <w:sz w:val="22"/>
        </w:rPr>
        <w:t xml:space="preserve">The Chair may request the person taking the </w:t>
      </w:r>
      <w:r w:rsidR="005033ED">
        <w:rPr>
          <w:sz w:val="22"/>
        </w:rPr>
        <w:t>Minutes</w:t>
      </w:r>
      <w:r w:rsidRPr="006B278E">
        <w:rPr>
          <w:sz w:val="22"/>
        </w:rPr>
        <w:t xml:space="preserve"> of the Council </w:t>
      </w:r>
      <w:r w:rsidR="00B948F7">
        <w:rPr>
          <w:sz w:val="22"/>
        </w:rPr>
        <w:t>Meeting</w:t>
      </w:r>
      <w:r w:rsidRPr="006B278E">
        <w:rPr>
          <w:sz w:val="22"/>
        </w:rPr>
        <w:t xml:space="preserve"> to read the </w:t>
      </w:r>
      <w:r w:rsidR="005033ED">
        <w:rPr>
          <w:sz w:val="22"/>
        </w:rPr>
        <w:t>Motion</w:t>
      </w:r>
      <w:r w:rsidRPr="006B278E">
        <w:rPr>
          <w:sz w:val="22"/>
        </w:rPr>
        <w:t xml:space="preserve"> or amendment to the </w:t>
      </w:r>
      <w:r w:rsidR="00B948F7">
        <w:rPr>
          <w:sz w:val="22"/>
        </w:rPr>
        <w:t>Meeting</w:t>
      </w:r>
      <w:r w:rsidRPr="006B278E">
        <w:rPr>
          <w:sz w:val="22"/>
        </w:rPr>
        <w:t xml:space="preserve"> before the vote is taken.</w:t>
      </w:r>
    </w:p>
    <w:p w14:paraId="4623F26A" w14:textId="4EBB997F" w:rsidR="008C4173" w:rsidRDefault="008C4173">
      <w:pPr>
        <w:rPr>
          <w:rFonts w:ascii="Arial" w:eastAsia="Times New Roman" w:hAnsi="Arial" w:cs="Arial"/>
        </w:rPr>
      </w:pPr>
      <w:r>
        <w:br w:type="page"/>
      </w:r>
    </w:p>
    <w:p w14:paraId="0DFC8C2F" w14:textId="77777777" w:rsidR="007F2F86" w:rsidRPr="006B278E" w:rsidRDefault="007F2F86" w:rsidP="007F2F86">
      <w:pPr>
        <w:pStyle w:val="BodyIndent1"/>
        <w:ind w:left="567"/>
        <w:rPr>
          <w:sz w:val="22"/>
        </w:rPr>
      </w:pPr>
    </w:p>
    <w:p w14:paraId="3FC9B379" w14:textId="743E1EDB"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82" w:name="_Ref219799843"/>
      <w:bookmarkStart w:id="83" w:name="_Toc109676683"/>
      <w:r w:rsidRPr="006B278E">
        <w:rPr>
          <w:sz w:val="24"/>
          <w:szCs w:val="24"/>
        </w:rPr>
        <w:t>Debate Must be Relevant to t</w:t>
      </w:r>
      <w:r w:rsidR="00113DA6" w:rsidRPr="006B278E">
        <w:rPr>
          <w:sz w:val="24"/>
          <w:szCs w:val="24"/>
        </w:rPr>
        <w:t xml:space="preserve">he </w:t>
      </w:r>
      <w:r w:rsidR="005033ED">
        <w:rPr>
          <w:sz w:val="24"/>
          <w:szCs w:val="24"/>
        </w:rPr>
        <w:t>Motion</w:t>
      </w:r>
      <w:bookmarkEnd w:id="82"/>
      <w:bookmarkEnd w:id="83"/>
    </w:p>
    <w:p w14:paraId="37F70B0A" w14:textId="09A67B17" w:rsidR="00113DA6" w:rsidRPr="006B278E" w:rsidRDefault="00113DA6" w:rsidP="00885AD4">
      <w:pPr>
        <w:pStyle w:val="Headingpara2"/>
        <w:numPr>
          <w:ilvl w:val="1"/>
          <w:numId w:val="26"/>
        </w:numPr>
        <w:ind w:left="1134" w:hanging="567"/>
        <w:rPr>
          <w:sz w:val="22"/>
          <w:szCs w:val="22"/>
        </w:rPr>
      </w:pPr>
      <w:r w:rsidRPr="006B278E">
        <w:rPr>
          <w:sz w:val="22"/>
          <w:szCs w:val="22"/>
        </w:rPr>
        <w:t xml:space="preserve">Debate must always be relevant to the </w:t>
      </w:r>
      <w:r w:rsidR="005033ED">
        <w:rPr>
          <w:sz w:val="22"/>
          <w:szCs w:val="22"/>
        </w:rPr>
        <w:t>Motion</w:t>
      </w:r>
      <w:r w:rsidRPr="006B278E">
        <w:rPr>
          <w:sz w:val="22"/>
          <w:szCs w:val="22"/>
        </w:rPr>
        <w:t xml:space="preserve"> before the Chair, and, if not, the Chair must request the speaker to confine debate to the </w:t>
      </w:r>
      <w:r w:rsidR="005033ED">
        <w:rPr>
          <w:sz w:val="22"/>
          <w:szCs w:val="22"/>
        </w:rPr>
        <w:t>Motion</w:t>
      </w:r>
      <w:r w:rsidRPr="006B278E">
        <w:rPr>
          <w:sz w:val="22"/>
          <w:szCs w:val="22"/>
        </w:rPr>
        <w:t>.</w:t>
      </w:r>
    </w:p>
    <w:p w14:paraId="1B6F4F8F" w14:textId="42E85175" w:rsidR="00113DA6" w:rsidRPr="006B278E" w:rsidRDefault="00113DA6" w:rsidP="00885AD4">
      <w:pPr>
        <w:pStyle w:val="Headingpara2"/>
        <w:numPr>
          <w:ilvl w:val="1"/>
          <w:numId w:val="26"/>
        </w:numPr>
        <w:ind w:left="1134" w:hanging="567"/>
        <w:rPr>
          <w:sz w:val="22"/>
          <w:szCs w:val="22"/>
        </w:rPr>
      </w:pPr>
      <w:bookmarkStart w:id="84" w:name="_Ref125187319"/>
      <w:r w:rsidRPr="006B278E">
        <w:rPr>
          <w:sz w:val="22"/>
          <w:szCs w:val="22"/>
        </w:rPr>
        <w:t xml:space="preserve">If after being requested to confine debate to the </w:t>
      </w:r>
      <w:r w:rsidR="005033ED">
        <w:rPr>
          <w:sz w:val="22"/>
          <w:szCs w:val="22"/>
        </w:rPr>
        <w:t>Motion</w:t>
      </w:r>
      <w:r w:rsidRPr="006B278E">
        <w:rPr>
          <w:sz w:val="22"/>
          <w:szCs w:val="22"/>
        </w:rPr>
        <w:t xml:space="preserve"> before the Chair, the speaker continues to debate irrelevant matters, the Chair may direct the speaker to be seated and not speak further in respect of the </w:t>
      </w:r>
      <w:r w:rsidR="005033ED">
        <w:rPr>
          <w:sz w:val="22"/>
          <w:szCs w:val="22"/>
        </w:rPr>
        <w:t>Motion</w:t>
      </w:r>
      <w:r w:rsidRPr="006B278E">
        <w:rPr>
          <w:sz w:val="22"/>
          <w:szCs w:val="22"/>
        </w:rPr>
        <w:t xml:space="preserve"> then before the Chair.</w:t>
      </w:r>
      <w:bookmarkEnd w:id="84"/>
    </w:p>
    <w:p w14:paraId="184BDB05" w14:textId="3B33A62E" w:rsidR="00113DA6" w:rsidRPr="006B278E" w:rsidRDefault="00113DA6" w:rsidP="00885AD4">
      <w:pPr>
        <w:pStyle w:val="Headingpara2"/>
        <w:numPr>
          <w:ilvl w:val="1"/>
          <w:numId w:val="26"/>
        </w:numPr>
        <w:ind w:left="1134" w:hanging="567"/>
        <w:rPr>
          <w:sz w:val="22"/>
          <w:szCs w:val="22"/>
        </w:rPr>
      </w:pPr>
      <w:r w:rsidRPr="006B278E">
        <w:rPr>
          <w:sz w:val="22"/>
          <w:szCs w:val="22"/>
        </w:rPr>
        <w:t>A speaker to whom a direction has been given under sub-Rule</w:t>
      </w:r>
      <w:r w:rsidR="009B42BA">
        <w:rPr>
          <w:sz w:val="22"/>
          <w:szCs w:val="22"/>
        </w:rPr>
        <w:t xml:space="preserve"> 41</w:t>
      </w:r>
      <w:r w:rsidRPr="006B278E">
        <w:rPr>
          <w:sz w:val="22"/>
          <w:szCs w:val="22"/>
        </w:rPr>
        <w:t xml:space="preserve"> </w:t>
      </w:r>
      <w:r w:rsidRPr="006B278E">
        <w:rPr>
          <w:sz w:val="22"/>
          <w:szCs w:val="22"/>
        </w:rPr>
        <w:fldChar w:fldCharType="begin"/>
      </w:r>
      <w:r w:rsidRPr="006B278E">
        <w:rPr>
          <w:sz w:val="22"/>
          <w:szCs w:val="22"/>
        </w:rPr>
        <w:instrText xml:space="preserve"> REF _Ref125187319 \r \h </w:instrText>
      </w:r>
      <w:r w:rsidR="00FD756F"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(2)</w:t>
      </w:r>
      <w:r w:rsidRPr="006B278E">
        <w:rPr>
          <w:sz w:val="22"/>
          <w:szCs w:val="22"/>
        </w:rPr>
        <w:fldChar w:fldCharType="end"/>
      </w:r>
      <w:r w:rsidRPr="006B278E">
        <w:rPr>
          <w:sz w:val="22"/>
          <w:szCs w:val="22"/>
        </w:rPr>
        <w:t xml:space="preserve"> must comply with that direction.</w:t>
      </w:r>
    </w:p>
    <w:p w14:paraId="6C179B41" w14:textId="77777777" w:rsidR="007F2F86" w:rsidRPr="006B278E" w:rsidRDefault="007F2F86" w:rsidP="007F2F86">
      <w:pPr>
        <w:pStyle w:val="Headingpara2"/>
        <w:ind w:left="1134" w:firstLine="0"/>
        <w:rPr>
          <w:sz w:val="22"/>
          <w:szCs w:val="22"/>
        </w:rPr>
      </w:pPr>
    </w:p>
    <w:p w14:paraId="311E1FE4" w14:textId="77777777"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85" w:name="_Toc109676684"/>
      <w:r w:rsidRPr="006B278E">
        <w:rPr>
          <w:sz w:val="24"/>
          <w:szCs w:val="24"/>
        </w:rPr>
        <w:t>Speaking Times</w:t>
      </w:r>
      <w:bookmarkEnd w:id="85"/>
    </w:p>
    <w:p w14:paraId="6BBA35D5" w14:textId="268BA232" w:rsidR="00113DA6" w:rsidRPr="006B278E" w:rsidRDefault="00113DA6" w:rsidP="007F2F86">
      <w:pPr>
        <w:pStyle w:val="Heading2"/>
        <w:tabs>
          <w:tab w:val="clear" w:pos="1418"/>
        </w:tabs>
        <w:ind w:left="1134" w:hanging="567"/>
        <w:rPr>
          <w:sz w:val="22"/>
        </w:rPr>
      </w:pPr>
      <w:r w:rsidRPr="006B278E">
        <w:rPr>
          <w:sz w:val="22"/>
        </w:rPr>
        <w:t>A Councillor must not speak longer than the time set out below, unless granted an extension by the Chair:</w:t>
      </w:r>
    </w:p>
    <w:p w14:paraId="61B01B92" w14:textId="71421990" w:rsidR="00113DA6" w:rsidRPr="006D1E23" w:rsidRDefault="00113DA6" w:rsidP="00885AD4">
      <w:pPr>
        <w:pStyle w:val="Headingpara2"/>
        <w:numPr>
          <w:ilvl w:val="1"/>
          <w:numId w:val="28"/>
        </w:numPr>
        <w:tabs>
          <w:tab w:val="clear" w:pos="1418"/>
        </w:tabs>
        <w:ind w:left="1701" w:hanging="567"/>
        <w:rPr>
          <w:sz w:val="22"/>
          <w:szCs w:val="22"/>
        </w:rPr>
      </w:pPr>
      <w:r w:rsidRPr="006D1E23">
        <w:rPr>
          <w:sz w:val="22"/>
          <w:szCs w:val="22"/>
        </w:rPr>
        <w:t xml:space="preserve">the mover of a </w:t>
      </w:r>
      <w:r w:rsidR="005033ED">
        <w:rPr>
          <w:sz w:val="22"/>
          <w:szCs w:val="22"/>
        </w:rPr>
        <w:t>Motion</w:t>
      </w:r>
      <w:r w:rsidRPr="006D1E23">
        <w:rPr>
          <w:sz w:val="22"/>
          <w:szCs w:val="22"/>
        </w:rPr>
        <w:t xml:space="preserve"> or an amendment which has been opposed: </w:t>
      </w:r>
      <w:r w:rsidR="006D1E23" w:rsidRPr="006D1E23">
        <w:rPr>
          <w:sz w:val="22"/>
          <w:szCs w:val="22"/>
        </w:rPr>
        <w:t>4</w:t>
      </w:r>
      <w:r w:rsidRPr="006D1E23">
        <w:rPr>
          <w:sz w:val="22"/>
          <w:szCs w:val="22"/>
        </w:rPr>
        <w:t xml:space="preserve"> </w:t>
      </w:r>
      <w:proofErr w:type="gramStart"/>
      <w:r w:rsidR="005033ED">
        <w:rPr>
          <w:sz w:val="22"/>
          <w:szCs w:val="22"/>
        </w:rPr>
        <w:t>Minutes</w:t>
      </w:r>
      <w:r w:rsidRPr="006D1E23">
        <w:rPr>
          <w:sz w:val="22"/>
          <w:szCs w:val="22"/>
        </w:rPr>
        <w:t>;</w:t>
      </w:r>
      <w:proofErr w:type="gramEnd"/>
    </w:p>
    <w:p w14:paraId="6324DEB4" w14:textId="78FA5F03" w:rsidR="009C79C1" w:rsidRPr="006D1E23" w:rsidRDefault="009C79C1" w:rsidP="00885AD4">
      <w:pPr>
        <w:pStyle w:val="Headingpara2"/>
        <w:numPr>
          <w:ilvl w:val="1"/>
          <w:numId w:val="28"/>
        </w:numPr>
        <w:tabs>
          <w:tab w:val="clear" w:pos="1418"/>
        </w:tabs>
        <w:ind w:left="1701" w:hanging="567"/>
        <w:rPr>
          <w:sz w:val="22"/>
          <w:szCs w:val="22"/>
        </w:rPr>
      </w:pPr>
      <w:r w:rsidRPr="006D1E23">
        <w:rPr>
          <w:sz w:val="22"/>
          <w:szCs w:val="22"/>
        </w:rPr>
        <w:t xml:space="preserve">the seconder of a </w:t>
      </w:r>
      <w:r w:rsidR="005033ED">
        <w:rPr>
          <w:sz w:val="22"/>
          <w:szCs w:val="22"/>
        </w:rPr>
        <w:t>Motion</w:t>
      </w:r>
      <w:r w:rsidRPr="006D1E23">
        <w:rPr>
          <w:sz w:val="22"/>
          <w:szCs w:val="22"/>
        </w:rPr>
        <w:t xml:space="preserve"> or an amendment: </w:t>
      </w:r>
      <w:r w:rsidR="006D1E23" w:rsidRPr="006D1E23">
        <w:rPr>
          <w:sz w:val="22"/>
          <w:szCs w:val="22"/>
        </w:rPr>
        <w:t>4</w:t>
      </w:r>
      <w:r w:rsidRPr="006D1E23">
        <w:rPr>
          <w:sz w:val="22"/>
          <w:szCs w:val="22"/>
        </w:rPr>
        <w:t xml:space="preserve"> </w:t>
      </w:r>
      <w:proofErr w:type="gramStart"/>
      <w:r w:rsidR="005033ED">
        <w:rPr>
          <w:sz w:val="22"/>
          <w:szCs w:val="22"/>
        </w:rPr>
        <w:t>Minutes</w:t>
      </w:r>
      <w:r w:rsidRPr="006D1E23">
        <w:rPr>
          <w:sz w:val="22"/>
          <w:szCs w:val="22"/>
        </w:rPr>
        <w:t>;</w:t>
      </w:r>
      <w:proofErr w:type="gramEnd"/>
    </w:p>
    <w:p w14:paraId="3C1E9F29" w14:textId="1FCDBAB9" w:rsidR="00113DA6" w:rsidRPr="006D1E23" w:rsidRDefault="00113DA6" w:rsidP="00885AD4">
      <w:pPr>
        <w:pStyle w:val="Headingpara2"/>
        <w:numPr>
          <w:ilvl w:val="1"/>
          <w:numId w:val="28"/>
        </w:numPr>
        <w:tabs>
          <w:tab w:val="clear" w:pos="1418"/>
        </w:tabs>
        <w:ind w:left="1701" w:hanging="567"/>
        <w:rPr>
          <w:sz w:val="22"/>
          <w:szCs w:val="22"/>
        </w:rPr>
      </w:pPr>
      <w:r w:rsidRPr="006D1E23">
        <w:rPr>
          <w:sz w:val="22"/>
          <w:szCs w:val="22"/>
        </w:rPr>
        <w:t>a</w:t>
      </w:r>
      <w:r w:rsidR="005660E0" w:rsidRPr="006D1E23">
        <w:rPr>
          <w:sz w:val="22"/>
          <w:szCs w:val="22"/>
        </w:rPr>
        <w:t xml:space="preserve">ny other Councillor: </w:t>
      </w:r>
      <w:r w:rsidR="006D1E23" w:rsidRPr="006D1E23">
        <w:rPr>
          <w:sz w:val="22"/>
          <w:szCs w:val="22"/>
        </w:rPr>
        <w:t>4</w:t>
      </w:r>
      <w:r w:rsidR="005660E0" w:rsidRPr="006D1E23">
        <w:rPr>
          <w:sz w:val="22"/>
          <w:szCs w:val="22"/>
        </w:rPr>
        <w:t xml:space="preserve"> </w:t>
      </w:r>
      <w:proofErr w:type="gramStart"/>
      <w:r w:rsidR="005033ED">
        <w:rPr>
          <w:sz w:val="22"/>
          <w:szCs w:val="22"/>
        </w:rPr>
        <w:t>Minutes</w:t>
      </w:r>
      <w:r w:rsidR="005660E0" w:rsidRPr="006D1E23">
        <w:rPr>
          <w:sz w:val="22"/>
          <w:szCs w:val="22"/>
        </w:rPr>
        <w:t>;</w:t>
      </w:r>
      <w:proofErr w:type="gramEnd"/>
    </w:p>
    <w:p w14:paraId="7DCCA9AE" w14:textId="4A6A9B70" w:rsidR="00113DA6" w:rsidRPr="006D1E23" w:rsidRDefault="00113DA6" w:rsidP="00885AD4">
      <w:pPr>
        <w:pStyle w:val="Headingpara2"/>
        <w:numPr>
          <w:ilvl w:val="1"/>
          <w:numId w:val="28"/>
        </w:numPr>
        <w:tabs>
          <w:tab w:val="clear" w:pos="1418"/>
        </w:tabs>
        <w:ind w:left="1701" w:hanging="567"/>
        <w:rPr>
          <w:sz w:val="22"/>
          <w:szCs w:val="22"/>
        </w:rPr>
      </w:pPr>
      <w:r w:rsidRPr="006D1E23">
        <w:rPr>
          <w:sz w:val="22"/>
          <w:szCs w:val="22"/>
        </w:rPr>
        <w:t xml:space="preserve">the mover of a </w:t>
      </w:r>
      <w:r w:rsidR="005033ED">
        <w:rPr>
          <w:sz w:val="22"/>
          <w:szCs w:val="22"/>
        </w:rPr>
        <w:t>Motion</w:t>
      </w:r>
      <w:r w:rsidRPr="006D1E23">
        <w:rPr>
          <w:sz w:val="22"/>
          <w:szCs w:val="22"/>
        </w:rPr>
        <w:t xml:space="preserve"> exercising a right of reply: </w:t>
      </w:r>
      <w:r w:rsidR="006D1E23" w:rsidRPr="006D1E23">
        <w:rPr>
          <w:sz w:val="22"/>
          <w:szCs w:val="22"/>
        </w:rPr>
        <w:t>2</w:t>
      </w:r>
      <w:r w:rsidRPr="006D1E23">
        <w:rPr>
          <w:sz w:val="22"/>
          <w:szCs w:val="22"/>
        </w:rPr>
        <w:t xml:space="preserve"> </w:t>
      </w:r>
      <w:proofErr w:type="gramStart"/>
      <w:r w:rsidRPr="006D1E23">
        <w:rPr>
          <w:sz w:val="22"/>
          <w:szCs w:val="22"/>
        </w:rPr>
        <w:t>minute</w:t>
      </w:r>
      <w:r w:rsidR="009C79C1" w:rsidRPr="006D1E23">
        <w:rPr>
          <w:sz w:val="22"/>
          <w:szCs w:val="22"/>
        </w:rPr>
        <w:t>;</w:t>
      </w:r>
      <w:proofErr w:type="gramEnd"/>
    </w:p>
    <w:p w14:paraId="524A702F" w14:textId="4FB67881" w:rsidR="009C79C1" w:rsidRPr="006B278E" w:rsidRDefault="005660E0" w:rsidP="00885AD4">
      <w:pPr>
        <w:pStyle w:val="Headingpara2"/>
        <w:numPr>
          <w:ilvl w:val="1"/>
          <w:numId w:val="28"/>
        </w:numPr>
        <w:tabs>
          <w:tab w:val="clear" w:pos="1418"/>
        </w:tabs>
        <w:ind w:left="1701" w:hanging="567"/>
        <w:rPr>
          <w:sz w:val="22"/>
          <w:szCs w:val="22"/>
        </w:rPr>
      </w:pPr>
      <w:r w:rsidRPr="006B278E">
        <w:rPr>
          <w:sz w:val="22"/>
          <w:szCs w:val="22"/>
        </w:rPr>
        <w:t>a</w:t>
      </w:r>
      <w:r w:rsidR="009C79C1" w:rsidRPr="006B278E">
        <w:rPr>
          <w:sz w:val="22"/>
          <w:szCs w:val="22"/>
        </w:rPr>
        <w:t xml:space="preserve"> Councillor’s answer to a question </w:t>
      </w:r>
      <w:r w:rsidRPr="006B278E">
        <w:rPr>
          <w:sz w:val="22"/>
          <w:szCs w:val="22"/>
        </w:rPr>
        <w:t>by another Councillor: 1 minute</w:t>
      </w:r>
      <w:r w:rsidR="009C79C1" w:rsidRPr="006B278E">
        <w:rPr>
          <w:sz w:val="22"/>
          <w:szCs w:val="22"/>
        </w:rPr>
        <w:t>; and</w:t>
      </w:r>
    </w:p>
    <w:p w14:paraId="16E2FBBD" w14:textId="15402E42" w:rsidR="009C79C1" w:rsidRPr="006B278E" w:rsidRDefault="005660E0" w:rsidP="00885AD4">
      <w:pPr>
        <w:pStyle w:val="Headingpara2"/>
        <w:numPr>
          <w:ilvl w:val="1"/>
          <w:numId w:val="28"/>
        </w:numPr>
        <w:tabs>
          <w:tab w:val="clear" w:pos="1418"/>
        </w:tabs>
        <w:ind w:left="1701" w:hanging="567"/>
        <w:rPr>
          <w:sz w:val="22"/>
          <w:szCs w:val="22"/>
        </w:rPr>
      </w:pPr>
      <w:r w:rsidRPr="006B278E">
        <w:rPr>
          <w:sz w:val="22"/>
          <w:szCs w:val="22"/>
        </w:rPr>
        <w:t>a</w:t>
      </w:r>
      <w:r w:rsidR="009C79C1" w:rsidRPr="006B278E">
        <w:rPr>
          <w:sz w:val="22"/>
          <w:szCs w:val="22"/>
        </w:rPr>
        <w:t xml:space="preserve"> Councillor when clarifying a matter or giving a personal explanation: 1 minute.</w:t>
      </w:r>
    </w:p>
    <w:p w14:paraId="191D0436" w14:textId="2B885260" w:rsidR="009C79C1" w:rsidRPr="006B278E" w:rsidRDefault="009C79C1" w:rsidP="007F2F86">
      <w:pPr>
        <w:pStyle w:val="Heading2"/>
        <w:tabs>
          <w:tab w:val="clear" w:pos="1418"/>
        </w:tabs>
        <w:ind w:left="1134" w:hanging="567"/>
        <w:rPr>
          <w:sz w:val="22"/>
        </w:rPr>
      </w:pPr>
      <w:r w:rsidRPr="006B278E">
        <w:rPr>
          <w:sz w:val="22"/>
        </w:rPr>
        <w:t>Only one extension is permitted for each speaker.</w:t>
      </w:r>
    </w:p>
    <w:p w14:paraId="0937410B" w14:textId="201F7038" w:rsidR="009C79C1" w:rsidRPr="006B278E" w:rsidRDefault="009C79C1" w:rsidP="007F2F86">
      <w:pPr>
        <w:pStyle w:val="Heading2"/>
        <w:tabs>
          <w:tab w:val="clear" w:pos="1418"/>
        </w:tabs>
        <w:ind w:left="1134" w:hanging="567"/>
        <w:rPr>
          <w:sz w:val="22"/>
        </w:rPr>
      </w:pPr>
      <w:r w:rsidRPr="006B278E">
        <w:rPr>
          <w:sz w:val="22"/>
        </w:rPr>
        <w:t xml:space="preserve">A </w:t>
      </w:r>
      <w:r w:rsidR="005033ED">
        <w:rPr>
          <w:sz w:val="22"/>
        </w:rPr>
        <w:t>Motion</w:t>
      </w:r>
      <w:r w:rsidRPr="006B278E">
        <w:rPr>
          <w:sz w:val="22"/>
        </w:rPr>
        <w:t xml:space="preserve"> to extend the speaking time cannot be moved:</w:t>
      </w:r>
    </w:p>
    <w:p w14:paraId="27C70A08" w14:textId="77777777" w:rsidR="009C79C1" w:rsidRPr="006B278E" w:rsidRDefault="009C79C1" w:rsidP="00885AD4">
      <w:pPr>
        <w:pStyle w:val="Heading3"/>
        <w:numPr>
          <w:ilvl w:val="2"/>
          <w:numId w:val="28"/>
        </w:numPr>
        <w:tabs>
          <w:tab w:val="clear" w:pos="2411"/>
        </w:tabs>
        <w:ind w:left="1701" w:hanging="567"/>
        <w:rPr>
          <w:sz w:val="22"/>
          <w:szCs w:val="22"/>
        </w:rPr>
      </w:pPr>
      <w:r w:rsidRPr="006B278E">
        <w:rPr>
          <w:sz w:val="22"/>
          <w:szCs w:val="22"/>
        </w:rPr>
        <w:t>until the original speaking time has expired; and</w:t>
      </w:r>
    </w:p>
    <w:p w14:paraId="19D88FE1" w14:textId="6552B4AD" w:rsidR="009C79C1" w:rsidRPr="006B278E" w:rsidRDefault="009C79C1" w:rsidP="00885AD4">
      <w:pPr>
        <w:pStyle w:val="Heading3"/>
        <w:numPr>
          <w:ilvl w:val="2"/>
          <w:numId w:val="28"/>
        </w:numPr>
        <w:tabs>
          <w:tab w:val="clear" w:pos="2411"/>
        </w:tabs>
        <w:ind w:left="1701" w:hanging="567"/>
        <w:rPr>
          <w:sz w:val="22"/>
          <w:szCs w:val="22"/>
        </w:rPr>
      </w:pPr>
      <w:r w:rsidRPr="006B278E">
        <w:rPr>
          <w:sz w:val="22"/>
          <w:szCs w:val="22"/>
        </w:rPr>
        <w:t xml:space="preserve">if another speaker has already commenced </w:t>
      </w:r>
      <w:r w:rsidR="00084D05">
        <w:rPr>
          <w:sz w:val="22"/>
          <w:szCs w:val="22"/>
        </w:rPr>
        <w:t>their</w:t>
      </w:r>
      <w:r w:rsidR="005660E0" w:rsidRPr="006B278E">
        <w:rPr>
          <w:sz w:val="22"/>
          <w:szCs w:val="22"/>
        </w:rPr>
        <w:t xml:space="preserve"> contribution to the </w:t>
      </w:r>
      <w:proofErr w:type="gramStart"/>
      <w:r w:rsidR="005660E0" w:rsidRPr="006B278E">
        <w:rPr>
          <w:sz w:val="22"/>
          <w:szCs w:val="22"/>
        </w:rPr>
        <w:t>debate;</w:t>
      </w:r>
      <w:proofErr w:type="gramEnd"/>
    </w:p>
    <w:p w14:paraId="24145C58" w14:textId="77777777" w:rsidR="009C79C1" w:rsidRPr="006B278E" w:rsidRDefault="009C79C1" w:rsidP="007F2F86">
      <w:pPr>
        <w:pStyle w:val="BodyIndent2"/>
        <w:ind w:hanging="567"/>
        <w:rPr>
          <w:sz w:val="22"/>
          <w:szCs w:val="22"/>
        </w:rPr>
      </w:pPr>
      <w:r w:rsidRPr="006B278E">
        <w:rPr>
          <w:sz w:val="22"/>
          <w:szCs w:val="22"/>
        </w:rPr>
        <w:t>and must be seconded.</w:t>
      </w:r>
    </w:p>
    <w:p w14:paraId="3C2758E3" w14:textId="5B55BE56" w:rsidR="009C79C1" w:rsidRPr="006B278E" w:rsidRDefault="009C79C1" w:rsidP="007F2F86">
      <w:pPr>
        <w:pStyle w:val="Heading2"/>
        <w:numPr>
          <w:ilvl w:val="0"/>
          <w:numId w:val="0"/>
        </w:numPr>
        <w:ind w:left="1134" w:hanging="567"/>
        <w:rPr>
          <w:sz w:val="22"/>
        </w:rPr>
      </w:pPr>
      <w:r w:rsidRPr="006B278E">
        <w:rPr>
          <w:sz w:val="22"/>
        </w:rPr>
        <w:t>(4)</w:t>
      </w:r>
      <w:r w:rsidRPr="006B278E">
        <w:rPr>
          <w:sz w:val="22"/>
        </w:rPr>
        <w:tab/>
        <w:t>Any extended speaking time must not exceed 1 minute.</w:t>
      </w:r>
    </w:p>
    <w:p w14:paraId="4C89C9CA" w14:textId="77777777" w:rsidR="009C79C1" w:rsidRPr="006B278E" w:rsidRDefault="009C79C1" w:rsidP="007F2F86">
      <w:pPr>
        <w:pStyle w:val="BodyIndent1"/>
        <w:ind w:left="1134" w:hanging="567"/>
        <w:rPr>
          <w:sz w:val="22"/>
        </w:rPr>
      </w:pPr>
      <w:r w:rsidRPr="006B278E">
        <w:rPr>
          <w:sz w:val="22"/>
        </w:rPr>
        <w:t>(5)</w:t>
      </w:r>
      <w:r w:rsidRPr="006B278E">
        <w:rPr>
          <w:sz w:val="22"/>
        </w:rPr>
        <w:tab/>
        <w:t>All speakers must be timed, and a warning signal sound when 30 seconds of the allocated time is remaining.</w:t>
      </w:r>
    </w:p>
    <w:p w14:paraId="4BDB6512" w14:textId="77777777" w:rsidR="007F2F86" w:rsidRPr="006B278E" w:rsidRDefault="007F2F86" w:rsidP="007F2F86">
      <w:pPr>
        <w:pStyle w:val="BodyIndent1"/>
        <w:ind w:left="1134" w:hanging="567"/>
        <w:rPr>
          <w:sz w:val="22"/>
        </w:rPr>
      </w:pPr>
    </w:p>
    <w:p w14:paraId="2F96647C" w14:textId="456C3DA5" w:rsidR="00113DA6" w:rsidRPr="006B278E" w:rsidRDefault="00075FC1" w:rsidP="00885AD4">
      <w:pPr>
        <w:pStyle w:val="Heading1"/>
        <w:pBdr>
          <w:top w:val="none" w:sz="0" w:space="0" w:color="auto"/>
        </w:pBdr>
        <w:tabs>
          <w:tab w:val="clear" w:pos="993"/>
        </w:tabs>
        <w:spacing w:before="240"/>
        <w:ind w:left="567" w:hanging="567"/>
        <w:rPr>
          <w:sz w:val="24"/>
          <w:szCs w:val="24"/>
        </w:rPr>
      </w:pPr>
      <w:bookmarkStart w:id="86" w:name="_Toc109676685"/>
      <w:r w:rsidRPr="006B278E">
        <w:rPr>
          <w:sz w:val="24"/>
          <w:szCs w:val="24"/>
        </w:rPr>
        <w:t>Addressing t</w:t>
      </w:r>
      <w:r w:rsidR="00113DA6" w:rsidRPr="006B278E">
        <w:rPr>
          <w:sz w:val="24"/>
          <w:szCs w:val="24"/>
        </w:rPr>
        <w:t xml:space="preserve">he </w:t>
      </w:r>
      <w:r w:rsidR="00B948F7">
        <w:rPr>
          <w:sz w:val="24"/>
          <w:szCs w:val="24"/>
        </w:rPr>
        <w:t>Meeting</w:t>
      </w:r>
      <w:bookmarkEnd w:id="86"/>
    </w:p>
    <w:p w14:paraId="3799AEA8" w14:textId="77777777" w:rsidR="00113DA6" w:rsidRPr="006B278E" w:rsidRDefault="00113DA6" w:rsidP="007F2F86">
      <w:pPr>
        <w:pStyle w:val="BodyIndent1"/>
        <w:ind w:left="567"/>
        <w:rPr>
          <w:sz w:val="22"/>
        </w:rPr>
      </w:pPr>
      <w:r w:rsidRPr="006B278E">
        <w:rPr>
          <w:sz w:val="22"/>
        </w:rPr>
        <w:t>If the Chair so determines:</w:t>
      </w:r>
    </w:p>
    <w:p w14:paraId="1DCE330F" w14:textId="77777777" w:rsidR="00113DA6" w:rsidRPr="006B278E" w:rsidRDefault="00113DA6" w:rsidP="00885AD4">
      <w:pPr>
        <w:pStyle w:val="Headingpara2"/>
        <w:numPr>
          <w:ilvl w:val="1"/>
          <w:numId w:val="26"/>
        </w:numPr>
        <w:ind w:left="1134" w:hanging="567"/>
        <w:rPr>
          <w:sz w:val="22"/>
          <w:szCs w:val="22"/>
        </w:rPr>
      </w:pPr>
      <w:r w:rsidRPr="006B278E">
        <w:rPr>
          <w:sz w:val="22"/>
          <w:szCs w:val="22"/>
        </w:rPr>
        <w:t>any person addressing the Chair must refer to the Chair as:</w:t>
      </w:r>
    </w:p>
    <w:p w14:paraId="0A8979A1" w14:textId="77777777" w:rsidR="00113DA6" w:rsidRPr="006B278E" w:rsidRDefault="00113DA6" w:rsidP="00885AD4">
      <w:pPr>
        <w:pStyle w:val="Heading3"/>
        <w:tabs>
          <w:tab w:val="clear" w:pos="2411"/>
        </w:tabs>
        <w:ind w:left="1701" w:hanging="567"/>
        <w:rPr>
          <w:sz w:val="22"/>
          <w:szCs w:val="22"/>
        </w:rPr>
      </w:pPr>
      <w:r w:rsidRPr="006B278E">
        <w:rPr>
          <w:sz w:val="22"/>
          <w:szCs w:val="22"/>
        </w:rPr>
        <w:lastRenderedPageBreak/>
        <w:t>Madam Mayor; or</w:t>
      </w:r>
    </w:p>
    <w:p w14:paraId="570BCB49" w14:textId="0E906846" w:rsidR="00113DA6" w:rsidRDefault="00113DA6" w:rsidP="00885AD4">
      <w:pPr>
        <w:pStyle w:val="Heading3"/>
        <w:tabs>
          <w:tab w:val="clear" w:pos="2411"/>
        </w:tabs>
        <w:ind w:left="1701" w:hanging="567"/>
        <w:rPr>
          <w:sz w:val="22"/>
          <w:szCs w:val="22"/>
        </w:rPr>
      </w:pPr>
      <w:r w:rsidRPr="006B278E">
        <w:rPr>
          <w:sz w:val="22"/>
          <w:szCs w:val="22"/>
        </w:rPr>
        <w:t>Mr Mayor; or</w:t>
      </w:r>
    </w:p>
    <w:p w14:paraId="7A829964" w14:textId="77777777" w:rsidR="00113DA6" w:rsidRPr="006B278E" w:rsidRDefault="00113DA6" w:rsidP="00885AD4">
      <w:pPr>
        <w:pStyle w:val="Heading3"/>
        <w:tabs>
          <w:tab w:val="clear" w:pos="2411"/>
        </w:tabs>
        <w:ind w:left="1701" w:hanging="567"/>
        <w:rPr>
          <w:sz w:val="22"/>
          <w:szCs w:val="22"/>
        </w:rPr>
      </w:pPr>
      <w:r w:rsidRPr="006B278E">
        <w:rPr>
          <w:sz w:val="22"/>
          <w:szCs w:val="22"/>
        </w:rPr>
        <w:t>Madam Chair; or</w:t>
      </w:r>
    </w:p>
    <w:p w14:paraId="7F43846A" w14:textId="1DFC696B" w:rsidR="00113DA6" w:rsidRDefault="00113DA6" w:rsidP="00885AD4">
      <w:pPr>
        <w:pStyle w:val="Heading3"/>
        <w:tabs>
          <w:tab w:val="clear" w:pos="2411"/>
        </w:tabs>
        <w:ind w:left="1701" w:hanging="567"/>
        <w:rPr>
          <w:sz w:val="22"/>
          <w:szCs w:val="22"/>
        </w:rPr>
      </w:pPr>
      <w:r w:rsidRPr="006B278E">
        <w:rPr>
          <w:sz w:val="22"/>
          <w:szCs w:val="22"/>
        </w:rPr>
        <w:t>Mr Chair</w:t>
      </w:r>
      <w:r w:rsidR="00783498">
        <w:rPr>
          <w:sz w:val="22"/>
          <w:szCs w:val="22"/>
        </w:rPr>
        <w:t>; or</w:t>
      </w:r>
    </w:p>
    <w:p w14:paraId="5C3BD6B5" w14:textId="77777777" w:rsidR="00113DA6" w:rsidRPr="006B278E" w:rsidRDefault="00113DA6" w:rsidP="007F2F86">
      <w:pPr>
        <w:pStyle w:val="BodyIndent2"/>
        <w:ind w:left="1134"/>
        <w:rPr>
          <w:sz w:val="22"/>
          <w:szCs w:val="22"/>
        </w:rPr>
      </w:pPr>
      <w:r w:rsidRPr="006B278E">
        <w:rPr>
          <w:sz w:val="22"/>
          <w:szCs w:val="22"/>
        </w:rPr>
        <w:t xml:space="preserve">as the case may </w:t>
      </w:r>
      <w:proofErr w:type="gramStart"/>
      <w:r w:rsidRPr="006B278E">
        <w:rPr>
          <w:sz w:val="22"/>
          <w:szCs w:val="22"/>
        </w:rPr>
        <w:t>be;</w:t>
      </w:r>
      <w:proofErr w:type="gramEnd"/>
    </w:p>
    <w:p w14:paraId="7EA8D5DC" w14:textId="77777777"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all Councillors, other than the </w:t>
      </w:r>
      <w:proofErr w:type="gramStart"/>
      <w:r w:rsidRPr="006B278E">
        <w:rPr>
          <w:sz w:val="22"/>
          <w:szCs w:val="22"/>
        </w:rPr>
        <w:t>Mayor</w:t>
      </w:r>
      <w:proofErr w:type="gramEnd"/>
      <w:r w:rsidRPr="006B278E">
        <w:rPr>
          <w:sz w:val="22"/>
          <w:szCs w:val="22"/>
        </w:rPr>
        <w:t>, must be addressed as</w:t>
      </w:r>
    </w:p>
    <w:p w14:paraId="2E215FA5" w14:textId="0D559BAE" w:rsidR="00113DA6" w:rsidRPr="006B278E" w:rsidRDefault="00113DA6" w:rsidP="007F2F86">
      <w:pPr>
        <w:pStyle w:val="BodyIndent2"/>
        <w:ind w:left="1134" w:hanging="567"/>
        <w:rPr>
          <w:b/>
          <w:sz w:val="22"/>
          <w:szCs w:val="22"/>
          <w:u w:val="single"/>
        </w:rPr>
      </w:pPr>
      <w:r w:rsidRPr="006B278E">
        <w:rPr>
          <w:b/>
          <w:sz w:val="22"/>
          <w:szCs w:val="22"/>
        </w:rPr>
        <w:tab/>
        <w:t xml:space="preserve">Cr </w:t>
      </w:r>
      <w:r w:rsidRPr="006B278E">
        <w:rPr>
          <w:b/>
          <w:sz w:val="22"/>
          <w:szCs w:val="22"/>
          <w:u w:val="dottedHeavy"/>
        </w:rPr>
        <w:tab/>
      </w:r>
      <w:r w:rsidRPr="006B278E">
        <w:rPr>
          <w:b/>
          <w:sz w:val="22"/>
          <w:szCs w:val="22"/>
          <w:u w:val="dottedHeavy"/>
        </w:rPr>
        <w:tab/>
      </w:r>
      <w:r w:rsidRPr="006B278E">
        <w:rPr>
          <w:b/>
          <w:sz w:val="22"/>
          <w:szCs w:val="22"/>
          <w:u w:val="dottedHeavy"/>
        </w:rPr>
        <w:tab/>
      </w:r>
      <w:r w:rsidR="005660E0" w:rsidRPr="006B278E">
        <w:rPr>
          <w:b/>
          <w:sz w:val="22"/>
          <w:szCs w:val="22"/>
        </w:rPr>
        <w:t>(name</w:t>
      </w:r>
      <w:proofErr w:type="gramStart"/>
      <w:r w:rsidR="005660E0" w:rsidRPr="006B278E">
        <w:rPr>
          <w:b/>
          <w:sz w:val="22"/>
          <w:szCs w:val="22"/>
        </w:rPr>
        <w:t>)</w:t>
      </w:r>
      <w:r w:rsidR="005660E0" w:rsidRPr="006B278E">
        <w:rPr>
          <w:sz w:val="22"/>
          <w:szCs w:val="22"/>
        </w:rPr>
        <w:t>;</w:t>
      </w:r>
      <w:proofErr w:type="gramEnd"/>
    </w:p>
    <w:p w14:paraId="515F0732" w14:textId="7596C08D" w:rsidR="00113DA6" w:rsidRPr="00925624" w:rsidRDefault="00113DA6" w:rsidP="00885AD4">
      <w:pPr>
        <w:pStyle w:val="Headingpara2"/>
        <w:numPr>
          <w:ilvl w:val="1"/>
          <w:numId w:val="26"/>
        </w:numPr>
        <w:ind w:left="1134" w:hanging="567"/>
        <w:rPr>
          <w:b/>
          <w:bCs/>
          <w:sz w:val="22"/>
          <w:szCs w:val="22"/>
        </w:rPr>
      </w:pPr>
      <w:r w:rsidRPr="00925624">
        <w:rPr>
          <w:sz w:val="22"/>
          <w:szCs w:val="22"/>
        </w:rPr>
        <w:t>all members of Council staff, must be addressed as Mr</w:t>
      </w:r>
      <w:r w:rsidR="00783498" w:rsidRPr="00925624">
        <w:rPr>
          <w:sz w:val="22"/>
          <w:szCs w:val="22"/>
        </w:rPr>
        <w:t xml:space="preserve">, </w:t>
      </w:r>
      <w:r w:rsidRPr="00925624">
        <w:rPr>
          <w:sz w:val="22"/>
          <w:szCs w:val="22"/>
        </w:rPr>
        <w:t>Ms</w:t>
      </w:r>
      <w:r w:rsidR="00783498" w:rsidRPr="00925624">
        <w:rPr>
          <w:b/>
          <w:bCs/>
          <w:sz w:val="22"/>
          <w:szCs w:val="22"/>
        </w:rPr>
        <w:t xml:space="preserve">  </w:t>
      </w:r>
    </w:p>
    <w:p w14:paraId="45A3E33A" w14:textId="283C9BEE" w:rsidR="00113DA6" w:rsidRPr="006B278E" w:rsidRDefault="007F2F86" w:rsidP="007F2F86">
      <w:pPr>
        <w:pStyle w:val="BodyIndent2"/>
        <w:ind w:hanging="567"/>
        <w:rPr>
          <w:sz w:val="22"/>
          <w:szCs w:val="22"/>
        </w:rPr>
      </w:pPr>
      <w:r w:rsidRPr="006B278E">
        <w:rPr>
          <w:sz w:val="22"/>
          <w:szCs w:val="22"/>
          <w:u w:val="dottedHeavy"/>
        </w:rPr>
        <w:tab/>
      </w:r>
      <w:r w:rsidRPr="006B278E">
        <w:rPr>
          <w:sz w:val="22"/>
          <w:szCs w:val="22"/>
          <w:u w:val="dottedHeavy"/>
        </w:rPr>
        <w:tab/>
      </w:r>
      <w:r w:rsidRPr="006B278E">
        <w:rPr>
          <w:sz w:val="22"/>
          <w:szCs w:val="22"/>
          <w:u w:val="dottedHeavy"/>
        </w:rPr>
        <w:tab/>
      </w:r>
      <w:r w:rsidR="00113DA6" w:rsidRPr="006B278E">
        <w:rPr>
          <w:b/>
          <w:sz w:val="22"/>
          <w:szCs w:val="22"/>
        </w:rPr>
        <w:t>(name)</w:t>
      </w:r>
      <w:r w:rsidR="00113DA6" w:rsidRPr="006B278E">
        <w:rPr>
          <w:sz w:val="22"/>
          <w:szCs w:val="22"/>
        </w:rPr>
        <w:t xml:space="preserve"> as appropr</w:t>
      </w:r>
      <w:r w:rsidR="005660E0" w:rsidRPr="006B278E">
        <w:rPr>
          <w:sz w:val="22"/>
          <w:szCs w:val="22"/>
        </w:rPr>
        <w:t xml:space="preserve">iate or by their official </w:t>
      </w:r>
      <w:proofErr w:type="gramStart"/>
      <w:r w:rsidR="005660E0" w:rsidRPr="006B278E">
        <w:rPr>
          <w:sz w:val="22"/>
          <w:szCs w:val="22"/>
        </w:rPr>
        <w:t>title;</w:t>
      </w:r>
      <w:proofErr w:type="gramEnd"/>
    </w:p>
    <w:p w14:paraId="075438D0" w14:textId="1B23A23C" w:rsidR="0056003C" w:rsidRPr="006B278E" w:rsidRDefault="005660E0" w:rsidP="007F2F86">
      <w:pPr>
        <w:pStyle w:val="Heading2"/>
        <w:tabs>
          <w:tab w:val="clear" w:pos="1418"/>
        </w:tabs>
        <w:ind w:left="1134" w:hanging="567"/>
        <w:rPr>
          <w:sz w:val="22"/>
        </w:rPr>
      </w:pPr>
      <w:r w:rsidRPr="006B278E">
        <w:rPr>
          <w:sz w:val="22"/>
        </w:rPr>
        <w:t>e</w:t>
      </w:r>
      <w:r w:rsidR="0056003C" w:rsidRPr="006B278E">
        <w:rPr>
          <w:sz w:val="22"/>
        </w:rPr>
        <w:t xml:space="preserve">xcept for the Chair, any Councillor who addresses the </w:t>
      </w:r>
      <w:r w:rsidR="00B948F7">
        <w:rPr>
          <w:sz w:val="22"/>
        </w:rPr>
        <w:t>Meeting</w:t>
      </w:r>
      <w:r w:rsidR="0056003C" w:rsidRPr="006B278E">
        <w:rPr>
          <w:sz w:val="22"/>
        </w:rPr>
        <w:t xml:space="preserve"> at a Council </w:t>
      </w:r>
      <w:r w:rsidR="00B948F7">
        <w:rPr>
          <w:sz w:val="22"/>
        </w:rPr>
        <w:t>Meeting</w:t>
      </w:r>
      <w:r w:rsidR="0056003C" w:rsidRPr="006B278E">
        <w:rPr>
          <w:sz w:val="22"/>
        </w:rPr>
        <w:t xml:space="preserve"> or Special Council </w:t>
      </w:r>
      <w:r w:rsidR="00B948F7">
        <w:rPr>
          <w:sz w:val="22"/>
        </w:rPr>
        <w:t>Meeting</w:t>
      </w:r>
      <w:r w:rsidR="0056003C" w:rsidRPr="006B278E">
        <w:rPr>
          <w:sz w:val="22"/>
        </w:rPr>
        <w:t xml:space="preserve"> must stand and direct all remarks through the </w:t>
      </w:r>
      <w:proofErr w:type="gramStart"/>
      <w:r w:rsidR="0056003C" w:rsidRPr="006B278E">
        <w:rPr>
          <w:sz w:val="22"/>
        </w:rPr>
        <w:t>Chair</w:t>
      </w:r>
      <w:r w:rsidRPr="006B278E">
        <w:rPr>
          <w:sz w:val="22"/>
        </w:rPr>
        <w:t>;</w:t>
      </w:r>
      <w:proofErr w:type="gramEnd"/>
    </w:p>
    <w:p w14:paraId="451433BE" w14:textId="525E4885" w:rsidR="0056003C" w:rsidRPr="006B278E" w:rsidRDefault="005660E0" w:rsidP="007F2F86">
      <w:pPr>
        <w:pStyle w:val="Heading2"/>
        <w:tabs>
          <w:tab w:val="clear" w:pos="1418"/>
        </w:tabs>
        <w:ind w:left="1134" w:hanging="567"/>
        <w:rPr>
          <w:sz w:val="22"/>
        </w:rPr>
      </w:pPr>
      <w:r w:rsidRPr="006B278E">
        <w:rPr>
          <w:sz w:val="22"/>
        </w:rPr>
        <w:t>it</w:t>
      </w:r>
      <w:r w:rsidR="0056003C" w:rsidRPr="006B278E">
        <w:rPr>
          <w:sz w:val="22"/>
        </w:rPr>
        <w:t xml:space="preserve"> will not be necessary for Councillors to rise when speaking to the Chair at a Delegated Committee </w:t>
      </w:r>
      <w:r w:rsidR="00B948F7">
        <w:rPr>
          <w:sz w:val="22"/>
        </w:rPr>
        <w:t>Meeting</w:t>
      </w:r>
      <w:r w:rsidR="0056003C" w:rsidRPr="006B278E">
        <w:rPr>
          <w:sz w:val="22"/>
        </w:rPr>
        <w:t xml:space="preserve"> or matters considered in a closed </w:t>
      </w:r>
      <w:r w:rsidR="00B948F7">
        <w:rPr>
          <w:sz w:val="22"/>
        </w:rPr>
        <w:t>Meeting</w:t>
      </w:r>
      <w:r w:rsidR="0056003C" w:rsidRPr="006B278E">
        <w:rPr>
          <w:sz w:val="22"/>
        </w:rPr>
        <w:t xml:space="preserve"> of Council (Confidential Business) in accordance with section 66(2)(a) of the </w:t>
      </w:r>
      <w:r w:rsidRPr="005B7EBD">
        <w:rPr>
          <w:i/>
          <w:sz w:val="22"/>
        </w:rPr>
        <w:t>Local Government Act 2020</w:t>
      </w:r>
      <w:r w:rsidRPr="006B278E">
        <w:rPr>
          <w:sz w:val="22"/>
        </w:rPr>
        <w:t>; and</w:t>
      </w:r>
    </w:p>
    <w:p w14:paraId="3311D1FF" w14:textId="621AD105" w:rsidR="0056003C" w:rsidRPr="006B278E" w:rsidRDefault="005660E0" w:rsidP="007F2F86">
      <w:pPr>
        <w:pStyle w:val="Heading2"/>
        <w:tabs>
          <w:tab w:val="clear" w:pos="1418"/>
        </w:tabs>
        <w:ind w:left="1134" w:hanging="567"/>
        <w:rPr>
          <w:sz w:val="22"/>
        </w:rPr>
      </w:pPr>
      <w:r w:rsidRPr="006B278E">
        <w:rPr>
          <w:sz w:val="22"/>
        </w:rPr>
        <w:t>d</w:t>
      </w:r>
      <w:r w:rsidR="0056003C" w:rsidRPr="006B278E">
        <w:rPr>
          <w:sz w:val="22"/>
        </w:rPr>
        <w:t xml:space="preserve">espite sub-clause (4), the Chair may permit any Councillor or person to remain seated while addressing the Chair at a Council or Special Council </w:t>
      </w:r>
      <w:r w:rsidR="00B948F7">
        <w:rPr>
          <w:sz w:val="22"/>
        </w:rPr>
        <w:t>Meeting</w:t>
      </w:r>
      <w:r w:rsidR="0056003C" w:rsidRPr="006B278E">
        <w:rPr>
          <w:sz w:val="22"/>
        </w:rPr>
        <w:t xml:space="preserve"> for reasons of sickness, infirmity, disability or otherwise at </w:t>
      </w:r>
      <w:r w:rsidR="00084D05">
        <w:rPr>
          <w:sz w:val="22"/>
        </w:rPr>
        <w:t>the Chair’s</w:t>
      </w:r>
      <w:r w:rsidR="0056003C" w:rsidRPr="006B278E">
        <w:rPr>
          <w:sz w:val="22"/>
        </w:rPr>
        <w:t xml:space="preserve"> discretion.</w:t>
      </w:r>
    </w:p>
    <w:p w14:paraId="01107456" w14:textId="77777777" w:rsidR="007F2F86" w:rsidRPr="006B278E" w:rsidRDefault="007F2F86" w:rsidP="007F2F86">
      <w:pPr>
        <w:pStyle w:val="BodyIndent1"/>
      </w:pPr>
    </w:p>
    <w:p w14:paraId="3B510EA6" w14:textId="77777777"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87" w:name="_Toc109676686"/>
      <w:r w:rsidRPr="006B278E">
        <w:rPr>
          <w:sz w:val="24"/>
          <w:szCs w:val="24"/>
        </w:rPr>
        <w:t>Right to Ask Questions</w:t>
      </w:r>
      <w:bookmarkEnd w:id="87"/>
    </w:p>
    <w:p w14:paraId="2FABC355" w14:textId="1586E7F5" w:rsidR="00113DA6" w:rsidRPr="006B278E" w:rsidRDefault="00113DA6" w:rsidP="00885AD4">
      <w:pPr>
        <w:pStyle w:val="Headingpara2"/>
        <w:numPr>
          <w:ilvl w:val="1"/>
          <w:numId w:val="26"/>
        </w:numPr>
        <w:ind w:left="1134" w:hanging="567"/>
        <w:rPr>
          <w:sz w:val="22"/>
          <w:szCs w:val="22"/>
        </w:rPr>
      </w:pPr>
      <w:r w:rsidRPr="006B278E">
        <w:rPr>
          <w:sz w:val="22"/>
          <w:szCs w:val="22"/>
        </w:rPr>
        <w:t xml:space="preserve">A Councillor may, when no other Councillor is speaking, ask any question concerning or arising out of the </w:t>
      </w:r>
      <w:r w:rsidR="005033ED">
        <w:rPr>
          <w:sz w:val="22"/>
          <w:szCs w:val="22"/>
        </w:rPr>
        <w:t>Motion</w:t>
      </w:r>
      <w:r w:rsidRPr="006B278E">
        <w:rPr>
          <w:sz w:val="22"/>
          <w:szCs w:val="22"/>
        </w:rPr>
        <w:t xml:space="preserve"> or amendment before the Chair.</w:t>
      </w:r>
    </w:p>
    <w:p w14:paraId="6B71633A" w14:textId="77777777" w:rsidR="00113DA6" w:rsidRPr="006B278E" w:rsidRDefault="00113DA6" w:rsidP="00885AD4">
      <w:pPr>
        <w:pStyle w:val="Headingpara2"/>
        <w:numPr>
          <w:ilvl w:val="1"/>
          <w:numId w:val="26"/>
        </w:numPr>
        <w:ind w:left="1134" w:hanging="567"/>
        <w:rPr>
          <w:sz w:val="22"/>
          <w:szCs w:val="22"/>
        </w:rPr>
      </w:pPr>
      <w:r w:rsidRPr="006B278E">
        <w:rPr>
          <w:sz w:val="22"/>
          <w:szCs w:val="22"/>
        </w:rPr>
        <w:t>The Chair has the right to limit questions and direct that debate be commenced or resumed.</w:t>
      </w:r>
    </w:p>
    <w:p w14:paraId="3E071C6E" w14:textId="53B7DA59" w:rsidR="00E30CA4" w:rsidRDefault="00E30CA4">
      <w:r>
        <w:br w:type="page"/>
      </w:r>
    </w:p>
    <w:p w14:paraId="565117C9" w14:textId="77777777" w:rsidR="00A326FF" w:rsidRPr="006B278E" w:rsidRDefault="00A326FF" w:rsidP="007F2F86"/>
    <w:p w14:paraId="77F88F9E" w14:textId="2DC5F902" w:rsidR="00113DA6" w:rsidRPr="006B278E" w:rsidRDefault="00113DA6" w:rsidP="00113DA6">
      <w:pPr>
        <w:pStyle w:val="legalSchedule"/>
        <w:rPr>
          <w:sz w:val="28"/>
          <w:szCs w:val="28"/>
        </w:rPr>
      </w:pPr>
      <w:bookmarkStart w:id="88" w:name="_Toc109676687"/>
      <w:r w:rsidRPr="006B278E">
        <w:rPr>
          <w:sz w:val="28"/>
          <w:szCs w:val="28"/>
        </w:rPr>
        <w:t xml:space="preserve">Division 5 – Procedural </w:t>
      </w:r>
      <w:r w:rsidR="005033ED">
        <w:rPr>
          <w:sz w:val="28"/>
          <w:szCs w:val="28"/>
        </w:rPr>
        <w:t>Motion</w:t>
      </w:r>
      <w:r w:rsidRPr="006B278E">
        <w:rPr>
          <w:sz w:val="28"/>
          <w:szCs w:val="28"/>
        </w:rPr>
        <w:t>s</w:t>
      </w:r>
      <w:bookmarkEnd w:id="88"/>
    </w:p>
    <w:p w14:paraId="15AAA1CD" w14:textId="7D006B63" w:rsidR="00113DA6" w:rsidRPr="006B278E" w:rsidRDefault="00113DA6" w:rsidP="00885AD4">
      <w:pPr>
        <w:pStyle w:val="Heading1"/>
        <w:pBdr>
          <w:top w:val="none" w:sz="0" w:space="0" w:color="auto"/>
        </w:pBdr>
        <w:tabs>
          <w:tab w:val="clear" w:pos="993"/>
        </w:tabs>
        <w:spacing w:before="240"/>
        <w:ind w:left="567" w:hanging="567"/>
        <w:rPr>
          <w:sz w:val="24"/>
          <w:szCs w:val="24"/>
        </w:rPr>
      </w:pPr>
      <w:bookmarkStart w:id="89" w:name="_Toc109676688"/>
      <w:r w:rsidRPr="006B278E">
        <w:rPr>
          <w:sz w:val="24"/>
          <w:szCs w:val="24"/>
        </w:rPr>
        <w:t xml:space="preserve">Procedural </w:t>
      </w:r>
      <w:r w:rsidR="005033ED">
        <w:rPr>
          <w:sz w:val="24"/>
          <w:szCs w:val="24"/>
        </w:rPr>
        <w:t>Motion</w:t>
      </w:r>
      <w:r w:rsidRPr="006B278E">
        <w:rPr>
          <w:sz w:val="24"/>
          <w:szCs w:val="24"/>
        </w:rPr>
        <w:t>s</w:t>
      </w:r>
      <w:bookmarkEnd w:id="89"/>
    </w:p>
    <w:p w14:paraId="4E0E039F" w14:textId="04FE502D" w:rsidR="00113DA6" w:rsidRPr="006B278E" w:rsidRDefault="00113DA6" w:rsidP="00885AD4">
      <w:pPr>
        <w:pStyle w:val="Headingpara2"/>
        <w:numPr>
          <w:ilvl w:val="1"/>
          <w:numId w:val="26"/>
        </w:numPr>
        <w:ind w:left="1134" w:hanging="567"/>
        <w:rPr>
          <w:sz w:val="22"/>
          <w:szCs w:val="22"/>
        </w:rPr>
      </w:pPr>
      <w:r w:rsidRPr="006B278E">
        <w:rPr>
          <w:sz w:val="22"/>
          <w:szCs w:val="22"/>
        </w:rPr>
        <w:t xml:space="preserve">Unless otherwise prohibited, a procedural </w:t>
      </w:r>
      <w:r w:rsidR="005033ED">
        <w:rPr>
          <w:sz w:val="22"/>
          <w:szCs w:val="22"/>
        </w:rPr>
        <w:t>Motion</w:t>
      </w:r>
      <w:r w:rsidRPr="006B278E">
        <w:rPr>
          <w:sz w:val="22"/>
          <w:szCs w:val="22"/>
        </w:rPr>
        <w:t xml:space="preserve"> may be moved at any time and must be dealt with </w:t>
      </w:r>
      <w:r w:rsidRPr="006B278E">
        <w:rPr>
          <w:sz w:val="22"/>
          <w:szCs w:val="22"/>
          <w:u w:val="single"/>
        </w:rPr>
        <w:t>immediately</w:t>
      </w:r>
      <w:r w:rsidRPr="006B278E">
        <w:rPr>
          <w:sz w:val="22"/>
          <w:szCs w:val="22"/>
        </w:rPr>
        <w:t xml:space="preserve"> by the Chair.</w:t>
      </w:r>
    </w:p>
    <w:p w14:paraId="0AADD5EA" w14:textId="3146673F" w:rsidR="00113DA6" w:rsidRPr="006B278E" w:rsidRDefault="00113DA6" w:rsidP="00885AD4">
      <w:pPr>
        <w:pStyle w:val="Headingpara2"/>
        <w:numPr>
          <w:ilvl w:val="1"/>
          <w:numId w:val="26"/>
        </w:numPr>
        <w:ind w:left="1134" w:hanging="567"/>
        <w:rPr>
          <w:sz w:val="22"/>
          <w:szCs w:val="22"/>
        </w:rPr>
      </w:pPr>
      <w:r w:rsidRPr="006B278E">
        <w:rPr>
          <w:sz w:val="22"/>
          <w:szCs w:val="22"/>
        </w:rPr>
        <w:t xml:space="preserve">Procedural </w:t>
      </w:r>
      <w:r w:rsidR="005033ED">
        <w:rPr>
          <w:sz w:val="22"/>
          <w:szCs w:val="22"/>
        </w:rPr>
        <w:t>Motion</w:t>
      </w:r>
      <w:r w:rsidRPr="006B278E">
        <w:rPr>
          <w:sz w:val="22"/>
          <w:szCs w:val="22"/>
        </w:rPr>
        <w:t>s require a seconder.</w:t>
      </w:r>
    </w:p>
    <w:p w14:paraId="6667DE26" w14:textId="44365640" w:rsidR="0056003C" w:rsidRPr="006B278E" w:rsidRDefault="0056003C" w:rsidP="00885AD4">
      <w:pPr>
        <w:pStyle w:val="Headingpara2"/>
        <w:numPr>
          <w:ilvl w:val="1"/>
          <w:numId w:val="26"/>
        </w:numPr>
        <w:ind w:left="1134" w:hanging="567"/>
        <w:rPr>
          <w:sz w:val="22"/>
          <w:szCs w:val="22"/>
        </w:rPr>
      </w:pPr>
      <w:r w:rsidRPr="006B278E">
        <w:rPr>
          <w:sz w:val="22"/>
          <w:szCs w:val="22"/>
        </w:rPr>
        <w:t xml:space="preserve">The mover of a procedural </w:t>
      </w:r>
      <w:r w:rsidR="005033ED">
        <w:rPr>
          <w:sz w:val="22"/>
          <w:szCs w:val="22"/>
        </w:rPr>
        <w:t>Motion</w:t>
      </w:r>
      <w:r w:rsidRPr="006B278E">
        <w:rPr>
          <w:sz w:val="22"/>
          <w:szCs w:val="22"/>
        </w:rPr>
        <w:t xml:space="preserve"> must not have moved, </w:t>
      </w:r>
      <w:proofErr w:type="gramStart"/>
      <w:r w:rsidRPr="006B278E">
        <w:rPr>
          <w:sz w:val="22"/>
          <w:szCs w:val="22"/>
        </w:rPr>
        <w:t>seconded</w:t>
      </w:r>
      <w:proofErr w:type="gramEnd"/>
      <w:r w:rsidRPr="006B278E">
        <w:rPr>
          <w:sz w:val="22"/>
          <w:szCs w:val="22"/>
        </w:rPr>
        <w:t xml:space="preserve"> or spoken to the question before the Chair or any amendment of it.  </w:t>
      </w:r>
    </w:p>
    <w:p w14:paraId="0C0FE40E" w14:textId="1EFC41D2" w:rsidR="0056003C" w:rsidRPr="006B278E" w:rsidRDefault="0056003C" w:rsidP="00885AD4">
      <w:pPr>
        <w:pStyle w:val="Headingpara2"/>
        <w:numPr>
          <w:ilvl w:val="1"/>
          <w:numId w:val="26"/>
        </w:numPr>
        <w:ind w:left="1134" w:hanging="567"/>
        <w:rPr>
          <w:sz w:val="22"/>
          <w:szCs w:val="22"/>
        </w:rPr>
      </w:pPr>
      <w:r w:rsidRPr="006B278E">
        <w:rPr>
          <w:sz w:val="22"/>
          <w:szCs w:val="22"/>
        </w:rPr>
        <w:t xml:space="preserve">The mover of a procedural </w:t>
      </w:r>
      <w:r w:rsidR="005033ED">
        <w:rPr>
          <w:sz w:val="22"/>
          <w:szCs w:val="22"/>
        </w:rPr>
        <w:t>Motion</w:t>
      </w:r>
      <w:r w:rsidRPr="006B278E">
        <w:rPr>
          <w:sz w:val="22"/>
          <w:szCs w:val="22"/>
        </w:rPr>
        <w:t xml:space="preserve"> does not have a right of reply.</w:t>
      </w:r>
    </w:p>
    <w:p w14:paraId="49F41BBE" w14:textId="19CBC00C" w:rsidR="00113DA6" w:rsidRPr="006B278E" w:rsidRDefault="00113DA6" w:rsidP="00885AD4">
      <w:pPr>
        <w:pStyle w:val="Headingpara2"/>
        <w:numPr>
          <w:ilvl w:val="1"/>
          <w:numId w:val="26"/>
        </w:numPr>
        <w:ind w:left="1134" w:hanging="567"/>
        <w:rPr>
          <w:sz w:val="22"/>
          <w:szCs w:val="22"/>
        </w:rPr>
      </w:pPr>
      <w:r w:rsidRPr="006B278E">
        <w:rPr>
          <w:sz w:val="22"/>
          <w:szCs w:val="22"/>
        </w:rPr>
        <w:t xml:space="preserve">Notwithstanding any other provision in this Chapter, procedural </w:t>
      </w:r>
      <w:r w:rsidR="005033ED">
        <w:rPr>
          <w:sz w:val="22"/>
          <w:szCs w:val="22"/>
        </w:rPr>
        <w:t>Motion</w:t>
      </w:r>
      <w:r w:rsidRPr="006B278E">
        <w:rPr>
          <w:sz w:val="22"/>
          <w:szCs w:val="22"/>
        </w:rPr>
        <w:t>s must be dealt with in accordance with the following table:</w:t>
      </w:r>
    </w:p>
    <w:p w14:paraId="1194848F" w14:textId="77777777" w:rsidR="00113DA6" w:rsidRPr="006B278E" w:rsidRDefault="00113DA6" w:rsidP="00B879D3">
      <w:pPr>
        <w:tabs>
          <w:tab w:val="left" w:pos="567"/>
          <w:tab w:val="right" w:leader="dot" w:pos="9072"/>
        </w:tabs>
        <w:ind w:left="567" w:hanging="567"/>
        <w:rPr>
          <w:rFonts w:ascii="Arial" w:hAnsi="Arial" w:cs="Arial"/>
          <w:b/>
        </w:rPr>
      </w:pPr>
    </w:p>
    <w:p w14:paraId="21BCBB6A" w14:textId="77777777" w:rsidR="00113DA6" w:rsidRPr="006B278E" w:rsidRDefault="00113DA6" w:rsidP="00B879D3">
      <w:pPr>
        <w:tabs>
          <w:tab w:val="left" w:pos="567"/>
          <w:tab w:val="right" w:leader="dot" w:pos="9072"/>
        </w:tabs>
        <w:ind w:left="567" w:hanging="567"/>
        <w:rPr>
          <w:rFonts w:ascii="Arial" w:hAnsi="Arial" w:cs="Arial"/>
          <w:b/>
          <w:sz w:val="24"/>
          <w:szCs w:val="24"/>
        </w:rPr>
      </w:pPr>
    </w:p>
    <w:p w14:paraId="606E9CBC" w14:textId="77777777" w:rsidR="00113DA6" w:rsidRPr="006B278E" w:rsidRDefault="00113DA6" w:rsidP="00B879D3">
      <w:pPr>
        <w:tabs>
          <w:tab w:val="left" w:pos="567"/>
          <w:tab w:val="right" w:leader="dot" w:pos="9072"/>
        </w:tabs>
        <w:ind w:left="567" w:hanging="567"/>
        <w:rPr>
          <w:rFonts w:ascii="Arial" w:hAnsi="Arial" w:cs="Arial"/>
          <w:b/>
          <w:sz w:val="24"/>
          <w:szCs w:val="24"/>
        </w:rPr>
      </w:pPr>
    </w:p>
    <w:p w14:paraId="0E7FC03A" w14:textId="77777777" w:rsidR="00113DA6" w:rsidRPr="006B278E" w:rsidRDefault="00113DA6" w:rsidP="00B879D3">
      <w:pPr>
        <w:tabs>
          <w:tab w:val="left" w:pos="567"/>
          <w:tab w:val="right" w:leader="dot" w:pos="9072"/>
        </w:tabs>
        <w:ind w:left="567" w:hanging="567"/>
        <w:rPr>
          <w:rFonts w:ascii="Arial" w:hAnsi="Arial" w:cs="Arial"/>
          <w:b/>
          <w:sz w:val="24"/>
          <w:szCs w:val="24"/>
        </w:rPr>
      </w:pPr>
    </w:p>
    <w:p w14:paraId="1D1B2985" w14:textId="77777777" w:rsidR="00FD756F" w:rsidRDefault="00FD756F" w:rsidP="00B879D3">
      <w:pPr>
        <w:tabs>
          <w:tab w:val="left" w:pos="567"/>
          <w:tab w:val="right" w:leader="dot" w:pos="9072"/>
        </w:tabs>
        <w:ind w:left="567" w:hanging="567"/>
        <w:rPr>
          <w:rFonts w:ascii="Arial" w:hAnsi="Arial" w:cs="Arial"/>
          <w:b/>
          <w:sz w:val="24"/>
          <w:szCs w:val="24"/>
        </w:rPr>
        <w:sectPr w:rsidR="00FD756F" w:rsidSect="004F11A7">
          <w:headerReference w:type="default" r:id="rId13"/>
          <w:footerReference w:type="default" r:id="rId14"/>
          <w:pgSz w:w="11906" w:h="16838"/>
          <w:pgMar w:top="1134" w:right="1133" w:bottom="993" w:left="1440" w:header="708" w:footer="708" w:gutter="0"/>
          <w:cols w:space="708"/>
          <w:titlePg/>
          <w:docGrid w:linePitch="360"/>
        </w:sectPr>
      </w:pPr>
    </w:p>
    <w:p w14:paraId="0D2633D7" w14:textId="061B6E5D" w:rsidR="00561FD9" w:rsidRDefault="00561FD9" w:rsidP="00561FD9">
      <w:pPr>
        <w:pStyle w:val="mainTitle"/>
        <w:jc w:val="center"/>
        <w:rPr>
          <w:sz w:val="22"/>
          <w:szCs w:val="22"/>
        </w:rPr>
      </w:pPr>
      <w:r>
        <w:rPr>
          <w:sz w:val="22"/>
          <w:szCs w:val="22"/>
        </w:rPr>
        <w:lastRenderedPageBreak/>
        <w:t xml:space="preserve">PROCEDURAL </w:t>
      </w:r>
      <w:r w:rsidR="005033ED">
        <w:rPr>
          <w:sz w:val="22"/>
          <w:szCs w:val="22"/>
        </w:rPr>
        <w:t>MOTION</w:t>
      </w:r>
      <w:r>
        <w:rPr>
          <w:sz w:val="22"/>
          <w:szCs w:val="22"/>
        </w:rPr>
        <w:t>S TABLE</w:t>
      </w:r>
    </w:p>
    <w:p w14:paraId="0D9F8145" w14:textId="77777777" w:rsidR="00561FD9" w:rsidRDefault="00561FD9" w:rsidP="008A164C">
      <w:pPr>
        <w:spacing w:after="0"/>
      </w:pPr>
    </w:p>
    <w:tbl>
      <w:tblPr>
        <w:tblW w:w="14742" w:type="dxa"/>
        <w:tblLayout w:type="fixed"/>
        <w:tblCellMar>
          <w:left w:w="120" w:type="dxa"/>
          <w:right w:w="120" w:type="dxa"/>
        </w:tblCellMar>
        <w:tblLook w:val="04A0" w:firstRow="1" w:lastRow="0" w:firstColumn="1" w:lastColumn="0" w:noHBand="0" w:noVBand="1"/>
      </w:tblPr>
      <w:tblGrid>
        <w:gridCol w:w="1560"/>
        <w:gridCol w:w="1842"/>
        <w:gridCol w:w="2694"/>
        <w:gridCol w:w="2693"/>
        <w:gridCol w:w="2693"/>
        <w:gridCol w:w="1559"/>
        <w:gridCol w:w="1701"/>
      </w:tblGrid>
      <w:tr w:rsidR="00561FD9" w:rsidRPr="00561FD9" w14:paraId="7E714C9B" w14:textId="77777777" w:rsidTr="004A45D3">
        <w:trPr>
          <w:cantSplit/>
          <w:tblHeader/>
        </w:trPr>
        <w:tc>
          <w:tcPr>
            <w:tcW w:w="1560" w:type="dxa"/>
            <w:tcBorders>
              <w:top w:val="single" w:sz="8" w:space="0" w:color="auto"/>
              <w:left w:val="nil"/>
              <w:bottom w:val="single" w:sz="8" w:space="0" w:color="auto"/>
              <w:right w:val="nil"/>
            </w:tcBorders>
          </w:tcPr>
          <w:p w14:paraId="3B2EF674" w14:textId="05C0F080" w:rsidR="00561FD9" w:rsidRPr="00561FD9" w:rsidRDefault="00561FD9" w:rsidP="006D17CC">
            <w:pPr>
              <w:tabs>
                <w:tab w:val="left" w:pos="-686"/>
                <w:tab w:val="left" w:pos="34"/>
                <w:tab w:val="left" w:pos="754"/>
                <w:tab w:val="left" w:pos="1474"/>
              </w:tabs>
              <w:suppressAutoHyphens/>
              <w:spacing w:before="90"/>
              <w:rPr>
                <w:b/>
                <w:spacing w:val="-2"/>
                <w:sz w:val="20"/>
                <w:szCs w:val="20"/>
              </w:rPr>
            </w:pPr>
            <w:r w:rsidRPr="00561FD9">
              <w:rPr>
                <w:b/>
                <w:spacing w:val="-2"/>
                <w:sz w:val="20"/>
                <w:szCs w:val="20"/>
              </w:rPr>
              <w:t xml:space="preserve">Procedural </w:t>
            </w:r>
            <w:r w:rsidR="005033ED">
              <w:rPr>
                <w:b/>
                <w:spacing w:val="-2"/>
                <w:sz w:val="20"/>
                <w:szCs w:val="20"/>
              </w:rPr>
              <w:t>Motion</w:t>
            </w:r>
          </w:p>
          <w:p w14:paraId="13B1976F" w14:textId="77777777" w:rsidR="00561FD9" w:rsidRPr="00561FD9" w:rsidRDefault="00561FD9" w:rsidP="006D17CC">
            <w:pPr>
              <w:tabs>
                <w:tab w:val="left" w:pos="-686"/>
                <w:tab w:val="left" w:pos="34"/>
                <w:tab w:val="left" w:pos="754"/>
                <w:tab w:val="left" w:pos="1474"/>
              </w:tabs>
              <w:suppressAutoHyphens/>
              <w:spacing w:after="54"/>
              <w:rPr>
                <w:spacing w:val="-2"/>
                <w:sz w:val="20"/>
                <w:szCs w:val="20"/>
              </w:rPr>
            </w:pPr>
          </w:p>
        </w:tc>
        <w:tc>
          <w:tcPr>
            <w:tcW w:w="1842" w:type="dxa"/>
            <w:tcBorders>
              <w:top w:val="single" w:sz="8" w:space="0" w:color="auto"/>
              <w:left w:val="nil"/>
              <w:bottom w:val="single" w:sz="8" w:space="0" w:color="auto"/>
              <w:right w:val="nil"/>
            </w:tcBorders>
            <w:hideMark/>
          </w:tcPr>
          <w:p w14:paraId="1F0B4841" w14:textId="77777777" w:rsidR="00561FD9" w:rsidRPr="00561FD9" w:rsidRDefault="00561FD9" w:rsidP="006D17C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561FD9">
              <w:rPr>
                <w:b/>
                <w:spacing w:val="-2"/>
                <w:sz w:val="20"/>
                <w:szCs w:val="20"/>
              </w:rPr>
              <w:t>Form</w:t>
            </w:r>
          </w:p>
        </w:tc>
        <w:tc>
          <w:tcPr>
            <w:tcW w:w="2694" w:type="dxa"/>
            <w:tcBorders>
              <w:top w:val="single" w:sz="8" w:space="0" w:color="auto"/>
              <w:left w:val="nil"/>
              <w:bottom w:val="single" w:sz="8" w:space="0" w:color="auto"/>
              <w:right w:val="nil"/>
            </w:tcBorders>
            <w:hideMark/>
          </w:tcPr>
          <w:p w14:paraId="0EDFB1AB" w14:textId="77777777" w:rsidR="00561FD9" w:rsidRPr="00561FD9" w:rsidRDefault="00561FD9"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561FD9">
              <w:rPr>
                <w:b/>
                <w:spacing w:val="-2"/>
                <w:sz w:val="20"/>
                <w:szCs w:val="20"/>
              </w:rPr>
              <w:t>Mover &amp; Seconder</w:t>
            </w:r>
          </w:p>
        </w:tc>
        <w:tc>
          <w:tcPr>
            <w:tcW w:w="2693" w:type="dxa"/>
            <w:tcBorders>
              <w:top w:val="single" w:sz="8" w:space="0" w:color="auto"/>
              <w:left w:val="nil"/>
              <w:bottom w:val="single" w:sz="8" w:space="0" w:color="auto"/>
              <w:right w:val="nil"/>
            </w:tcBorders>
            <w:hideMark/>
          </w:tcPr>
          <w:p w14:paraId="36AFAE9C" w14:textId="344FD2B9" w:rsidR="00561FD9" w:rsidRPr="00561FD9" w:rsidRDefault="00561FD9"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r w:rsidRPr="00561FD9">
              <w:rPr>
                <w:b/>
                <w:spacing w:val="-2"/>
                <w:sz w:val="20"/>
                <w:szCs w:val="20"/>
              </w:rPr>
              <w:t xml:space="preserve">When </w:t>
            </w:r>
            <w:r w:rsidR="005033ED">
              <w:rPr>
                <w:b/>
                <w:spacing w:val="-2"/>
                <w:sz w:val="20"/>
                <w:szCs w:val="20"/>
              </w:rPr>
              <w:t>Motion</w:t>
            </w:r>
            <w:r w:rsidRPr="00561FD9">
              <w:rPr>
                <w:b/>
                <w:spacing w:val="-2"/>
                <w:sz w:val="20"/>
                <w:szCs w:val="20"/>
              </w:rPr>
              <w:t xml:space="preserve"> Prohibited</w:t>
            </w:r>
          </w:p>
        </w:tc>
        <w:tc>
          <w:tcPr>
            <w:tcW w:w="2693" w:type="dxa"/>
            <w:tcBorders>
              <w:top w:val="single" w:sz="8" w:space="0" w:color="auto"/>
              <w:left w:val="nil"/>
              <w:bottom w:val="single" w:sz="8" w:space="0" w:color="auto"/>
              <w:right w:val="nil"/>
            </w:tcBorders>
            <w:hideMark/>
          </w:tcPr>
          <w:p w14:paraId="0CCA6713"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sz w:val="20"/>
                <w:szCs w:val="20"/>
              </w:rPr>
            </w:pPr>
            <w:r w:rsidRPr="00561FD9">
              <w:rPr>
                <w:b/>
                <w:spacing w:val="-2"/>
                <w:sz w:val="20"/>
                <w:szCs w:val="20"/>
              </w:rPr>
              <w:t xml:space="preserve">Effect if </w:t>
            </w:r>
            <w:proofErr w:type="gramStart"/>
            <w:r w:rsidRPr="00561FD9">
              <w:rPr>
                <w:b/>
                <w:spacing w:val="-2"/>
                <w:sz w:val="20"/>
                <w:szCs w:val="20"/>
              </w:rPr>
              <w:t>Carried</w:t>
            </w:r>
            <w:proofErr w:type="gramEnd"/>
          </w:p>
        </w:tc>
        <w:tc>
          <w:tcPr>
            <w:tcW w:w="1559" w:type="dxa"/>
            <w:tcBorders>
              <w:top w:val="single" w:sz="8" w:space="0" w:color="auto"/>
              <w:left w:val="nil"/>
              <w:bottom w:val="single" w:sz="8" w:space="0" w:color="auto"/>
              <w:right w:val="nil"/>
            </w:tcBorders>
            <w:hideMark/>
          </w:tcPr>
          <w:p w14:paraId="4BE0F38E"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b/>
                <w:spacing w:val="-2"/>
                <w:sz w:val="20"/>
                <w:szCs w:val="20"/>
              </w:rPr>
              <w:t>Effect if Lost</w:t>
            </w:r>
          </w:p>
        </w:tc>
        <w:tc>
          <w:tcPr>
            <w:tcW w:w="1701" w:type="dxa"/>
            <w:tcBorders>
              <w:top w:val="single" w:sz="8" w:space="0" w:color="auto"/>
              <w:left w:val="nil"/>
              <w:bottom w:val="single" w:sz="8" w:space="0" w:color="auto"/>
              <w:right w:val="nil"/>
            </w:tcBorders>
            <w:hideMark/>
          </w:tcPr>
          <w:p w14:paraId="0FEC7C82" w14:textId="291B17A9"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sz w:val="20"/>
                <w:szCs w:val="20"/>
              </w:rPr>
            </w:pPr>
            <w:r w:rsidRPr="00561FD9">
              <w:rPr>
                <w:b/>
                <w:spacing w:val="-2"/>
                <w:sz w:val="20"/>
                <w:szCs w:val="20"/>
              </w:rPr>
              <w:t xml:space="preserve">Debate Permitted on </w:t>
            </w:r>
            <w:r w:rsidR="005033ED">
              <w:rPr>
                <w:b/>
                <w:spacing w:val="-2"/>
                <w:sz w:val="20"/>
                <w:szCs w:val="20"/>
              </w:rPr>
              <w:t>Motion</w:t>
            </w:r>
          </w:p>
        </w:tc>
      </w:tr>
      <w:tr w:rsidR="00561FD9" w:rsidRPr="00561FD9" w14:paraId="6BFA3914" w14:textId="77777777" w:rsidTr="004A45D3">
        <w:trPr>
          <w:cantSplit/>
        </w:trPr>
        <w:tc>
          <w:tcPr>
            <w:tcW w:w="1560" w:type="dxa"/>
            <w:tcBorders>
              <w:top w:val="nil"/>
              <w:left w:val="nil"/>
              <w:bottom w:val="single" w:sz="8" w:space="0" w:color="auto"/>
              <w:right w:val="nil"/>
            </w:tcBorders>
            <w:hideMark/>
          </w:tcPr>
          <w:p w14:paraId="5B94DE27" w14:textId="2D89EF16" w:rsidR="00561FD9" w:rsidRPr="00561FD9" w:rsidRDefault="00561FD9" w:rsidP="006D17CC">
            <w:pPr>
              <w:tabs>
                <w:tab w:val="left" w:pos="-686"/>
                <w:tab w:val="left" w:pos="34"/>
                <w:tab w:val="left" w:pos="754"/>
                <w:tab w:val="left" w:pos="1474"/>
              </w:tabs>
              <w:suppressAutoHyphens/>
              <w:spacing w:before="90" w:after="54"/>
              <w:rPr>
                <w:b/>
                <w:spacing w:val="-2"/>
                <w:sz w:val="20"/>
                <w:szCs w:val="20"/>
              </w:rPr>
            </w:pPr>
            <w:r w:rsidRPr="00561FD9">
              <w:rPr>
                <w:b/>
                <w:spacing w:val="-2"/>
                <w:sz w:val="20"/>
                <w:szCs w:val="20"/>
              </w:rPr>
              <w:t>Adjournment of debate to later hour and/or date</w:t>
            </w:r>
          </w:p>
        </w:tc>
        <w:tc>
          <w:tcPr>
            <w:tcW w:w="1842" w:type="dxa"/>
            <w:tcBorders>
              <w:top w:val="nil"/>
              <w:left w:val="nil"/>
              <w:bottom w:val="single" w:sz="8" w:space="0" w:color="auto"/>
              <w:right w:val="nil"/>
            </w:tcBorders>
            <w:hideMark/>
          </w:tcPr>
          <w:p w14:paraId="791B6424" w14:textId="77777777" w:rsidR="00561FD9" w:rsidRPr="00561FD9" w:rsidRDefault="00561FD9" w:rsidP="006D17CC">
            <w:pPr>
              <w:tabs>
                <w:tab w:val="left" w:pos="-686"/>
                <w:tab w:val="left" w:pos="34"/>
                <w:tab w:val="left" w:pos="754"/>
                <w:tab w:val="left" w:pos="1474"/>
              </w:tabs>
              <w:suppressAutoHyphens/>
              <w:spacing w:before="90"/>
              <w:rPr>
                <w:spacing w:val="-2"/>
                <w:sz w:val="20"/>
                <w:szCs w:val="20"/>
              </w:rPr>
            </w:pPr>
            <w:r w:rsidRPr="00561FD9">
              <w:rPr>
                <w:spacing w:val="-2"/>
                <w:sz w:val="20"/>
                <w:szCs w:val="20"/>
              </w:rPr>
              <w:t>That this matter be adjourned to *am/pm</w:t>
            </w:r>
          </w:p>
          <w:p w14:paraId="2ADDC173" w14:textId="77777777" w:rsidR="00561FD9" w:rsidRPr="00561FD9" w:rsidRDefault="00561FD9" w:rsidP="006D17CC">
            <w:pPr>
              <w:tabs>
                <w:tab w:val="left" w:pos="-2096"/>
                <w:tab w:val="left" w:pos="-1376"/>
                <w:tab w:val="left" w:pos="-656"/>
                <w:tab w:val="left" w:pos="64"/>
                <w:tab w:val="left" w:pos="784"/>
                <w:tab w:val="left" w:pos="1648"/>
                <w:tab w:val="left" w:pos="2224"/>
                <w:tab w:val="left" w:pos="2944"/>
              </w:tabs>
              <w:suppressAutoHyphens/>
              <w:spacing w:after="54"/>
              <w:rPr>
                <w:spacing w:val="-2"/>
                <w:sz w:val="20"/>
                <w:szCs w:val="20"/>
              </w:rPr>
            </w:pPr>
            <w:r w:rsidRPr="00561FD9">
              <w:rPr>
                <w:spacing w:val="-2"/>
                <w:sz w:val="20"/>
                <w:szCs w:val="20"/>
              </w:rPr>
              <w:t>and/or *date</w:t>
            </w:r>
          </w:p>
        </w:tc>
        <w:tc>
          <w:tcPr>
            <w:tcW w:w="2694" w:type="dxa"/>
            <w:tcBorders>
              <w:top w:val="nil"/>
              <w:left w:val="nil"/>
              <w:bottom w:val="single" w:sz="8" w:space="0" w:color="auto"/>
              <w:right w:val="nil"/>
            </w:tcBorders>
            <w:hideMark/>
          </w:tcPr>
          <w:p w14:paraId="185322BC" w14:textId="0CE2C4B4" w:rsidR="00561FD9" w:rsidRPr="00561FD9" w:rsidRDefault="00561FD9"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561FD9">
              <w:rPr>
                <w:spacing w:val="-2"/>
                <w:sz w:val="20"/>
                <w:szCs w:val="20"/>
              </w:rPr>
              <w:t xml:space="preserve">Any Councillor who has not moved or seconded the original </w:t>
            </w:r>
            <w:r w:rsidR="005033ED">
              <w:rPr>
                <w:spacing w:val="-2"/>
                <w:sz w:val="20"/>
                <w:szCs w:val="20"/>
              </w:rPr>
              <w:t>Motion</w:t>
            </w:r>
            <w:r w:rsidRPr="00561FD9">
              <w:rPr>
                <w:spacing w:val="-2"/>
                <w:sz w:val="20"/>
                <w:szCs w:val="20"/>
              </w:rPr>
              <w:t xml:space="preserve"> or otherwise spoken to the original </w:t>
            </w:r>
            <w:r w:rsidR="005033ED">
              <w:rPr>
                <w:spacing w:val="-2"/>
                <w:sz w:val="20"/>
                <w:szCs w:val="20"/>
              </w:rPr>
              <w:t>Motion</w:t>
            </w:r>
          </w:p>
        </w:tc>
        <w:tc>
          <w:tcPr>
            <w:tcW w:w="2693" w:type="dxa"/>
            <w:tcBorders>
              <w:top w:val="nil"/>
              <w:left w:val="nil"/>
              <w:bottom w:val="single" w:sz="8" w:space="0" w:color="auto"/>
              <w:right w:val="nil"/>
            </w:tcBorders>
            <w:hideMark/>
          </w:tcPr>
          <w:p w14:paraId="4868447D" w14:textId="77777777" w:rsidR="00561FD9" w:rsidRPr="00561FD9" w:rsidRDefault="00561FD9" w:rsidP="006D17CC">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sz w:val="20"/>
                <w:szCs w:val="20"/>
              </w:rPr>
            </w:pPr>
            <w:r w:rsidRPr="00561FD9">
              <w:rPr>
                <w:spacing w:val="-2"/>
                <w:sz w:val="20"/>
                <w:szCs w:val="20"/>
              </w:rPr>
              <w:t xml:space="preserve">(a) During the election of a </w:t>
            </w:r>
            <w:proofErr w:type="gramStart"/>
            <w:r w:rsidRPr="005033ED">
              <w:rPr>
                <w:spacing w:val="-2"/>
                <w:sz w:val="20"/>
                <w:szCs w:val="20"/>
              </w:rPr>
              <w:t>Chair;</w:t>
            </w:r>
            <w:proofErr w:type="gramEnd"/>
            <w:r w:rsidRPr="00561FD9">
              <w:rPr>
                <w:spacing w:val="-2"/>
                <w:sz w:val="20"/>
                <w:szCs w:val="20"/>
              </w:rPr>
              <w:t xml:space="preserve"> </w:t>
            </w:r>
          </w:p>
          <w:p w14:paraId="6318401B" w14:textId="77777777" w:rsidR="00561FD9" w:rsidRPr="00561FD9" w:rsidRDefault="00561FD9"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sz w:val="20"/>
                <w:szCs w:val="20"/>
              </w:rPr>
            </w:pPr>
            <w:r w:rsidRPr="00561FD9">
              <w:rPr>
                <w:spacing w:val="-2"/>
                <w:sz w:val="20"/>
                <w:szCs w:val="20"/>
              </w:rPr>
              <w:t>(b) When another Councillor is speaking</w:t>
            </w:r>
          </w:p>
        </w:tc>
        <w:tc>
          <w:tcPr>
            <w:tcW w:w="2693" w:type="dxa"/>
            <w:tcBorders>
              <w:top w:val="nil"/>
              <w:left w:val="nil"/>
              <w:bottom w:val="single" w:sz="8" w:space="0" w:color="auto"/>
              <w:right w:val="nil"/>
            </w:tcBorders>
            <w:hideMark/>
          </w:tcPr>
          <w:p w14:paraId="34603DB3" w14:textId="3FFB69A3" w:rsidR="00561FD9" w:rsidRPr="00561FD9" w:rsidRDefault="005033ED"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Pr>
                <w:spacing w:val="-2"/>
                <w:sz w:val="20"/>
                <w:szCs w:val="20"/>
              </w:rPr>
              <w:t>Motion</w:t>
            </w:r>
            <w:r w:rsidR="00561FD9" w:rsidRPr="00561FD9">
              <w:rPr>
                <w:spacing w:val="-2"/>
                <w:sz w:val="20"/>
                <w:szCs w:val="20"/>
              </w:rPr>
              <w:t xml:space="preserve"> and </w:t>
            </w:r>
            <w:r w:rsidR="00D6244A">
              <w:rPr>
                <w:spacing w:val="-2"/>
                <w:sz w:val="20"/>
                <w:szCs w:val="20"/>
              </w:rPr>
              <w:t xml:space="preserve">any </w:t>
            </w:r>
            <w:r w:rsidR="00561FD9" w:rsidRPr="00561FD9">
              <w:rPr>
                <w:spacing w:val="-2"/>
                <w:sz w:val="20"/>
                <w:szCs w:val="20"/>
              </w:rPr>
              <w:t>amendment postponed to the stated time and/or date</w:t>
            </w:r>
          </w:p>
        </w:tc>
        <w:tc>
          <w:tcPr>
            <w:tcW w:w="1559" w:type="dxa"/>
            <w:tcBorders>
              <w:top w:val="nil"/>
              <w:left w:val="nil"/>
              <w:bottom w:val="single" w:sz="8" w:space="0" w:color="auto"/>
              <w:right w:val="nil"/>
            </w:tcBorders>
            <w:hideMark/>
          </w:tcPr>
          <w:p w14:paraId="6B2BD976"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spacing w:val="-2"/>
                <w:sz w:val="20"/>
                <w:szCs w:val="20"/>
              </w:rPr>
              <w:t>Debate continues unaffected</w:t>
            </w:r>
          </w:p>
        </w:tc>
        <w:tc>
          <w:tcPr>
            <w:tcW w:w="1701" w:type="dxa"/>
            <w:tcBorders>
              <w:top w:val="nil"/>
              <w:left w:val="nil"/>
              <w:bottom w:val="single" w:sz="8" w:space="0" w:color="auto"/>
              <w:right w:val="nil"/>
            </w:tcBorders>
            <w:hideMark/>
          </w:tcPr>
          <w:p w14:paraId="0C42711E"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spacing w:val="-2"/>
                <w:sz w:val="20"/>
                <w:szCs w:val="20"/>
              </w:rPr>
              <w:t>Yes</w:t>
            </w:r>
          </w:p>
        </w:tc>
      </w:tr>
      <w:tr w:rsidR="00561FD9" w:rsidRPr="00561FD9" w14:paraId="10656CF6" w14:textId="77777777" w:rsidTr="004A45D3">
        <w:trPr>
          <w:cantSplit/>
        </w:trPr>
        <w:tc>
          <w:tcPr>
            <w:tcW w:w="1560" w:type="dxa"/>
            <w:hideMark/>
          </w:tcPr>
          <w:p w14:paraId="796CA268" w14:textId="6E7006BF" w:rsidR="00561FD9" w:rsidRPr="00561FD9" w:rsidRDefault="00561FD9" w:rsidP="006D17CC">
            <w:pPr>
              <w:tabs>
                <w:tab w:val="left" w:pos="-686"/>
                <w:tab w:val="left" w:pos="34"/>
                <w:tab w:val="left" w:pos="754"/>
                <w:tab w:val="left" w:pos="1474"/>
              </w:tabs>
              <w:suppressAutoHyphens/>
              <w:spacing w:before="90" w:after="54"/>
              <w:rPr>
                <w:b/>
                <w:spacing w:val="-2"/>
                <w:sz w:val="20"/>
                <w:szCs w:val="20"/>
              </w:rPr>
            </w:pPr>
            <w:r w:rsidRPr="00561FD9">
              <w:rPr>
                <w:b/>
                <w:spacing w:val="-2"/>
                <w:sz w:val="20"/>
                <w:szCs w:val="20"/>
              </w:rPr>
              <w:t>Adjournment of debate indefinitely</w:t>
            </w:r>
          </w:p>
        </w:tc>
        <w:tc>
          <w:tcPr>
            <w:tcW w:w="1842" w:type="dxa"/>
            <w:hideMark/>
          </w:tcPr>
          <w:p w14:paraId="579F7095" w14:textId="77777777" w:rsidR="00561FD9" w:rsidRPr="00561FD9" w:rsidRDefault="00561FD9" w:rsidP="006D17C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561FD9">
              <w:rPr>
                <w:spacing w:val="-2"/>
                <w:sz w:val="20"/>
                <w:szCs w:val="20"/>
              </w:rPr>
              <w:t>That this matter be adjourned until further notice</w:t>
            </w:r>
          </w:p>
        </w:tc>
        <w:tc>
          <w:tcPr>
            <w:tcW w:w="2694" w:type="dxa"/>
            <w:hideMark/>
          </w:tcPr>
          <w:p w14:paraId="1AAEE743" w14:textId="537173E4" w:rsidR="00561FD9" w:rsidRPr="00561FD9" w:rsidRDefault="00561FD9"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561FD9">
              <w:rPr>
                <w:spacing w:val="-2"/>
                <w:sz w:val="20"/>
                <w:szCs w:val="20"/>
              </w:rPr>
              <w:t xml:space="preserve">Any Councillor who has not moved or seconded the original </w:t>
            </w:r>
            <w:r w:rsidR="005033ED">
              <w:rPr>
                <w:spacing w:val="-2"/>
                <w:sz w:val="20"/>
                <w:szCs w:val="20"/>
              </w:rPr>
              <w:t>Motion</w:t>
            </w:r>
            <w:r w:rsidRPr="00561FD9">
              <w:rPr>
                <w:spacing w:val="-2"/>
                <w:sz w:val="20"/>
                <w:szCs w:val="20"/>
              </w:rPr>
              <w:t xml:space="preserve"> or otherwise spoken to the original </w:t>
            </w:r>
            <w:r w:rsidR="005033ED">
              <w:rPr>
                <w:spacing w:val="-2"/>
                <w:sz w:val="20"/>
                <w:szCs w:val="20"/>
              </w:rPr>
              <w:t>Motion</w:t>
            </w:r>
          </w:p>
        </w:tc>
        <w:tc>
          <w:tcPr>
            <w:tcW w:w="2693" w:type="dxa"/>
            <w:hideMark/>
          </w:tcPr>
          <w:p w14:paraId="42EAB4BB" w14:textId="77777777" w:rsidR="00561FD9" w:rsidRPr="005033ED" w:rsidRDefault="00561FD9" w:rsidP="006D17CC">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sz w:val="20"/>
                <w:szCs w:val="20"/>
              </w:rPr>
            </w:pPr>
            <w:r w:rsidRPr="00561FD9">
              <w:rPr>
                <w:spacing w:val="-2"/>
                <w:sz w:val="20"/>
                <w:szCs w:val="20"/>
              </w:rPr>
              <w:t xml:space="preserve">(a) During the election of a </w:t>
            </w:r>
            <w:proofErr w:type="gramStart"/>
            <w:r w:rsidRPr="005033ED">
              <w:rPr>
                <w:spacing w:val="-2"/>
                <w:sz w:val="20"/>
                <w:szCs w:val="20"/>
              </w:rPr>
              <w:t>Chair;</w:t>
            </w:r>
            <w:proofErr w:type="gramEnd"/>
          </w:p>
          <w:p w14:paraId="41243709" w14:textId="77777777" w:rsidR="00561FD9" w:rsidRPr="00561FD9" w:rsidRDefault="00561FD9" w:rsidP="006D17CC">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rPr>
                <w:spacing w:val="-2"/>
                <w:sz w:val="20"/>
                <w:szCs w:val="20"/>
              </w:rPr>
            </w:pPr>
            <w:r w:rsidRPr="00561FD9">
              <w:rPr>
                <w:spacing w:val="-2"/>
                <w:sz w:val="20"/>
                <w:szCs w:val="20"/>
              </w:rPr>
              <w:t>(b) When another Councillor is speaking; or</w:t>
            </w:r>
          </w:p>
          <w:p w14:paraId="25602A97" w14:textId="07A7FDFD" w:rsidR="00561FD9" w:rsidRPr="00561FD9" w:rsidRDefault="00561FD9"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sz w:val="20"/>
                <w:szCs w:val="20"/>
              </w:rPr>
            </w:pPr>
            <w:r w:rsidRPr="00561FD9">
              <w:rPr>
                <w:spacing w:val="-2"/>
                <w:sz w:val="20"/>
                <w:szCs w:val="20"/>
              </w:rPr>
              <w:t xml:space="preserve">(c) When the </w:t>
            </w:r>
            <w:r w:rsidR="005033ED">
              <w:rPr>
                <w:spacing w:val="-2"/>
                <w:sz w:val="20"/>
                <w:szCs w:val="20"/>
              </w:rPr>
              <w:t>Motion</w:t>
            </w:r>
            <w:r w:rsidRPr="00561FD9">
              <w:rPr>
                <w:spacing w:val="-2"/>
                <w:sz w:val="20"/>
                <w:szCs w:val="20"/>
              </w:rPr>
              <w:t xml:space="preserve"> would have the effect of causing </w:t>
            </w:r>
            <w:r w:rsidRPr="005033ED">
              <w:rPr>
                <w:spacing w:val="-2"/>
                <w:sz w:val="20"/>
                <w:szCs w:val="20"/>
              </w:rPr>
              <w:t>Council t</w:t>
            </w:r>
            <w:r w:rsidRPr="00561FD9">
              <w:rPr>
                <w:spacing w:val="-2"/>
                <w:sz w:val="20"/>
                <w:szCs w:val="20"/>
              </w:rPr>
              <w:t>o be in breach of a legislative requirement</w:t>
            </w:r>
          </w:p>
        </w:tc>
        <w:tc>
          <w:tcPr>
            <w:tcW w:w="2693" w:type="dxa"/>
            <w:hideMark/>
          </w:tcPr>
          <w:p w14:paraId="754E9FEB" w14:textId="4B2AD942" w:rsidR="00561FD9" w:rsidRPr="00561FD9" w:rsidRDefault="005033ED"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Pr>
                <w:spacing w:val="-2"/>
                <w:sz w:val="20"/>
                <w:szCs w:val="20"/>
              </w:rPr>
              <w:t>Motion</w:t>
            </w:r>
            <w:r w:rsidR="00561FD9" w:rsidRPr="00561FD9">
              <w:rPr>
                <w:spacing w:val="-2"/>
                <w:sz w:val="20"/>
                <w:szCs w:val="20"/>
              </w:rPr>
              <w:t xml:space="preserve"> and any amendment postponed but may be resumed at any later </w:t>
            </w:r>
            <w:r w:rsidR="00B948F7">
              <w:rPr>
                <w:spacing w:val="-2"/>
                <w:sz w:val="20"/>
                <w:szCs w:val="20"/>
              </w:rPr>
              <w:t>Meeting</w:t>
            </w:r>
            <w:r w:rsidR="00561FD9" w:rsidRPr="00561FD9">
              <w:rPr>
                <w:spacing w:val="-2"/>
                <w:sz w:val="20"/>
                <w:szCs w:val="20"/>
              </w:rPr>
              <w:t xml:space="preserve"> if on the </w:t>
            </w:r>
            <w:proofErr w:type="gramStart"/>
            <w:r w:rsidR="00B948F7">
              <w:rPr>
                <w:spacing w:val="-2"/>
                <w:sz w:val="20"/>
                <w:szCs w:val="20"/>
              </w:rPr>
              <w:t>Agenda</w:t>
            </w:r>
            <w:proofErr w:type="gramEnd"/>
          </w:p>
        </w:tc>
        <w:tc>
          <w:tcPr>
            <w:tcW w:w="1559" w:type="dxa"/>
            <w:hideMark/>
          </w:tcPr>
          <w:p w14:paraId="6459FBFF"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spacing w:val="-2"/>
                <w:sz w:val="20"/>
                <w:szCs w:val="20"/>
              </w:rPr>
              <w:t>Debate continues unaffected</w:t>
            </w:r>
          </w:p>
        </w:tc>
        <w:tc>
          <w:tcPr>
            <w:tcW w:w="1701" w:type="dxa"/>
            <w:hideMark/>
          </w:tcPr>
          <w:p w14:paraId="6B2548C4"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spacing w:val="-2"/>
                <w:sz w:val="20"/>
                <w:szCs w:val="20"/>
              </w:rPr>
              <w:t>Yes</w:t>
            </w:r>
          </w:p>
        </w:tc>
      </w:tr>
      <w:tr w:rsidR="00CB2C85" w:rsidRPr="00561FD9" w14:paraId="1153280C" w14:textId="77777777" w:rsidTr="004A45D3">
        <w:trPr>
          <w:cantSplit/>
        </w:trPr>
        <w:tc>
          <w:tcPr>
            <w:tcW w:w="1560" w:type="dxa"/>
            <w:tcBorders>
              <w:top w:val="nil"/>
              <w:left w:val="nil"/>
              <w:bottom w:val="nil"/>
              <w:right w:val="nil"/>
            </w:tcBorders>
            <w:hideMark/>
          </w:tcPr>
          <w:p w14:paraId="1E11C042" w14:textId="36B8DC4F" w:rsidR="00561FD9" w:rsidRPr="00561FD9" w:rsidRDefault="004A45D3" w:rsidP="004A45D3">
            <w:pPr>
              <w:tabs>
                <w:tab w:val="left" w:pos="-686"/>
                <w:tab w:val="left" w:pos="34"/>
                <w:tab w:val="left" w:pos="754"/>
                <w:tab w:val="left" w:pos="1474"/>
              </w:tabs>
              <w:suppressAutoHyphens/>
              <w:spacing w:before="90" w:after="54"/>
              <w:rPr>
                <w:b/>
                <w:spacing w:val="-2"/>
                <w:sz w:val="20"/>
                <w:szCs w:val="20"/>
              </w:rPr>
            </w:pPr>
            <w:r>
              <w:rPr>
                <w:b/>
                <w:spacing w:val="-2"/>
                <w:sz w:val="20"/>
                <w:szCs w:val="20"/>
              </w:rPr>
              <w:t>Closure of Debate</w:t>
            </w:r>
          </w:p>
        </w:tc>
        <w:tc>
          <w:tcPr>
            <w:tcW w:w="1842" w:type="dxa"/>
            <w:tcBorders>
              <w:top w:val="nil"/>
              <w:left w:val="nil"/>
              <w:bottom w:val="nil"/>
              <w:right w:val="nil"/>
            </w:tcBorders>
            <w:hideMark/>
          </w:tcPr>
          <w:p w14:paraId="2A0961DE" w14:textId="60506DDB" w:rsidR="00561FD9" w:rsidRPr="00561FD9" w:rsidRDefault="00561FD9" w:rsidP="006D17C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561FD9">
              <w:rPr>
                <w:spacing w:val="-2"/>
                <w:sz w:val="20"/>
                <w:szCs w:val="20"/>
              </w:rPr>
              <w:t xml:space="preserve">That the </w:t>
            </w:r>
            <w:r w:rsidR="005033ED">
              <w:rPr>
                <w:spacing w:val="-2"/>
                <w:sz w:val="20"/>
                <w:szCs w:val="20"/>
              </w:rPr>
              <w:t>Motion</w:t>
            </w:r>
            <w:r w:rsidRPr="00561FD9">
              <w:rPr>
                <w:spacing w:val="-2"/>
                <w:sz w:val="20"/>
                <w:szCs w:val="20"/>
              </w:rPr>
              <w:t xml:space="preserve"> be now put</w:t>
            </w:r>
          </w:p>
        </w:tc>
        <w:tc>
          <w:tcPr>
            <w:tcW w:w="2694" w:type="dxa"/>
            <w:tcBorders>
              <w:top w:val="nil"/>
              <w:left w:val="nil"/>
              <w:bottom w:val="nil"/>
              <w:right w:val="nil"/>
            </w:tcBorders>
            <w:hideMark/>
          </w:tcPr>
          <w:p w14:paraId="44FC5CD6" w14:textId="0D8FD6AF" w:rsidR="00561FD9" w:rsidRPr="00561FD9" w:rsidRDefault="00561FD9"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561FD9">
              <w:rPr>
                <w:spacing w:val="-2"/>
                <w:sz w:val="20"/>
                <w:szCs w:val="20"/>
              </w:rPr>
              <w:t xml:space="preserve">Any Councillor who has not moved or seconded the original </w:t>
            </w:r>
            <w:r w:rsidR="005033ED">
              <w:rPr>
                <w:spacing w:val="-2"/>
                <w:sz w:val="20"/>
                <w:szCs w:val="20"/>
              </w:rPr>
              <w:t>Motion</w:t>
            </w:r>
            <w:r w:rsidRPr="00561FD9">
              <w:rPr>
                <w:spacing w:val="-2"/>
                <w:sz w:val="20"/>
                <w:szCs w:val="20"/>
              </w:rPr>
              <w:t xml:space="preserve"> or otherwise spoken to the original </w:t>
            </w:r>
            <w:r w:rsidR="005033ED">
              <w:rPr>
                <w:spacing w:val="-2"/>
                <w:sz w:val="20"/>
                <w:szCs w:val="20"/>
              </w:rPr>
              <w:t>Motion</w:t>
            </w:r>
          </w:p>
        </w:tc>
        <w:tc>
          <w:tcPr>
            <w:tcW w:w="2693" w:type="dxa"/>
            <w:tcBorders>
              <w:top w:val="nil"/>
              <w:left w:val="nil"/>
              <w:bottom w:val="nil"/>
              <w:right w:val="nil"/>
            </w:tcBorders>
            <w:hideMark/>
          </w:tcPr>
          <w:p w14:paraId="208259C2" w14:textId="77777777" w:rsidR="00561FD9" w:rsidRPr="00561FD9" w:rsidRDefault="00561FD9"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r w:rsidRPr="00561FD9">
              <w:rPr>
                <w:spacing w:val="-2"/>
                <w:sz w:val="20"/>
                <w:szCs w:val="20"/>
              </w:rPr>
              <w:t xml:space="preserve">During nominations for </w:t>
            </w:r>
            <w:r w:rsidRPr="005033ED">
              <w:rPr>
                <w:spacing w:val="-2"/>
                <w:sz w:val="20"/>
                <w:szCs w:val="20"/>
              </w:rPr>
              <w:t>Chair</w:t>
            </w:r>
          </w:p>
        </w:tc>
        <w:tc>
          <w:tcPr>
            <w:tcW w:w="2693" w:type="dxa"/>
            <w:tcBorders>
              <w:top w:val="nil"/>
              <w:left w:val="nil"/>
              <w:bottom w:val="nil"/>
              <w:right w:val="nil"/>
            </w:tcBorders>
            <w:hideMark/>
          </w:tcPr>
          <w:p w14:paraId="43BA1D0D" w14:textId="26CA2AD9" w:rsidR="00561FD9" w:rsidRPr="00561FD9" w:rsidRDefault="005033ED"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Pr>
                <w:spacing w:val="-2"/>
                <w:sz w:val="20"/>
                <w:szCs w:val="20"/>
              </w:rPr>
              <w:t>Motion</w:t>
            </w:r>
            <w:r w:rsidR="00561FD9" w:rsidRPr="00561FD9">
              <w:rPr>
                <w:spacing w:val="-2"/>
                <w:sz w:val="20"/>
                <w:szCs w:val="20"/>
              </w:rPr>
              <w:t xml:space="preserve"> or amendment in respect of which the closure is carried is put to the vote immediately without debate of this </w:t>
            </w:r>
            <w:r>
              <w:rPr>
                <w:spacing w:val="-2"/>
                <w:sz w:val="20"/>
                <w:szCs w:val="20"/>
              </w:rPr>
              <w:t>Motion</w:t>
            </w:r>
            <w:r w:rsidR="00561FD9" w:rsidRPr="00561FD9">
              <w:rPr>
                <w:spacing w:val="-2"/>
                <w:sz w:val="20"/>
                <w:szCs w:val="20"/>
              </w:rPr>
              <w:t xml:space="preserve">, subject to any Councillor exercising </w:t>
            </w:r>
            <w:r w:rsidR="00084D05">
              <w:rPr>
                <w:spacing w:val="-2"/>
                <w:sz w:val="20"/>
                <w:szCs w:val="20"/>
              </w:rPr>
              <w:t xml:space="preserve">their </w:t>
            </w:r>
            <w:r w:rsidR="00561FD9" w:rsidRPr="00561FD9">
              <w:rPr>
                <w:spacing w:val="-2"/>
                <w:sz w:val="20"/>
                <w:szCs w:val="20"/>
              </w:rPr>
              <w:t xml:space="preserve">right to ask any question concerning or arising out of the </w:t>
            </w:r>
            <w:r>
              <w:rPr>
                <w:spacing w:val="-2"/>
                <w:sz w:val="20"/>
                <w:szCs w:val="20"/>
              </w:rPr>
              <w:t>Motion</w:t>
            </w:r>
          </w:p>
        </w:tc>
        <w:tc>
          <w:tcPr>
            <w:tcW w:w="1559" w:type="dxa"/>
            <w:tcBorders>
              <w:top w:val="nil"/>
              <w:left w:val="nil"/>
              <w:bottom w:val="nil"/>
              <w:right w:val="nil"/>
            </w:tcBorders>
            <w:hideMark/>
          </w:tcPr>
          <w:p w14:paraId="55F950B1"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spacing w:val="-2"/>
                <w:sz w:val="20"/>
                <w:szCs w:val="20"/>
              </w:rPr>
              <w:t>Debate continues unaffected</w:t>
            </w:r>
          </w:p>
        </w:tc>
        <w:tc>
          <w:tcPr>
            <w:tcW w:w="1701" w:type="dxa"/>
            <w:tcBorders>
              <w:top w:val="nil"/>
              <w:left w:val="nil"/>
              <w:bottom w:val="nil"/>
              <w:right w:val="nil"/>
            </w:tcBorders>
            <w:hideMark/>
          </w:tcPr>
          <w:p w14:paraId="58996F64" w14:textId="77777777" w:rsidR="00561FD9" w:rsidRPr="00561FD9" w:rsidRDefault="00561FD9"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561FD9">
              <w:rPr>
                <w:spacing w:val="-2"/>
                <w:sz w:val="20"/>
                <w:szCs w:val="20"/>
              </w:rPr>
              <w:t>No</w:t>
            </w:r>
          </w:p>
        </w:tc>
      </w:tr>
    </w:tbl>
    <w:p w14:paraId="136DD4DF" w14:textId="7484224B" w:rsidR="00CB2C85" w:rsidRDefault="00CB2C85">
      <w:pPr>
        <w:rPr>
          <w:rFonts w:ascii="Arial" w:hAnsi="Arial" w:cs="Arial"/>
          <w:b/>
          <w:sz w:val="24"/>
          <w:szCs w:val="24"/>
        </w:rPr>
      </w:pPr>
      <w:r>
        <w:rPr>
          <w:rFonts w:ascii="Arial" w:hAnsi="Arial" w:cs="Arial"/>
          <w:b/>
          <w:sz w:val="24"/>
          <w:szCs w:val="24"/>
        </w:rPr>
        <w:br w:type="page"/>
      </w:r>
    </w:p>
    <w:tbl>
      <w:tblPr>
        <w:tblW w:w="14742" w:type="dxa"/>
        <w:tblLayout w:type="fixed"/>
        <w:tblCellMar>
          <w:left w:w="120" w:type="dxa"/>
          <w:right w:w="120" w:type="dxa"/>
        </w:tblCellMar>
        <w:tblLook w:val="04A0" w:firstRow="1" w:lastRow="0" w:firstColumn="1" w:lastColumn="0" w:noHBand="0" w:noVBand="1"/>
      </w:tblPr>
      <w:tblGrid>
        <w:gridCol w:w="1560"/>
        <w:gridCol w:w="2268"/>
        <w:gridCol w:w="2268"/>
        <w:gridCol w:w="2693"/>
        <w:gridCol w:w="2410"/>
        <w:gridCol w:w="1842"/>
        <w:gridCol w:w="1701"/>
      </w:tblGrid>
      <w:tr w:rsidR="00CB2C85" w:rsidRPr="00561FD9" w14:paraId="08D0B112" w14:textId="77777777" w:rsidTr="008A164C">
        <w:trPr>
          <w:cantSplit/>
          <w:tblHeader/>
        </w:trPr>
        <w:tc>
          <w:tcPr>
            <w:tcW w:w="1560" w:type="dxa"/>
            <w:tcBorders>
              <w:top w:val="single" w:sz="8" w:space="0" w:color="auto"/>
              <w:left w:val="nil"/>
              <w:bottom w:val="single" w:sz="8" w:space="0" w:color="auto"/>
              <w:right w:val="nil"/>
            </w:tcBorders>
          </w:tcPr>
          <w:p w14:paraId="19CBC4F6" w14:textId="637FF116" w:rsidR="00CB2C85" w:rsidRPr="00561FD9" w:rsidRDefault="00CB2C85" w:rsidP="008A164C">
            <w:pPr>
              <w:tabs>
                <w:tab w:val="left" w:pos="-686"/>
                <w:tab w:val="left" w:pos="34"/>
                <w:tab w:val="left" w:pos="754"/>
                <w:tab w:val="left" w:pos="1474"/>
              </w:tabs>
              <w:suppressAutoHyphens/>
              <w:spacing w:after="0"/>
              <w:rPr>
                <w:spacing w:val="-2"/>
                <w:sz w:val="20"/>
                <w:szCs w:val="20"/>
              </w:rPr>
            </w:pPr>
            <w:r w:rsidRPr="00561FD9">
              <w:rPr>
                <w:b/>
                <w:spacing w:val="-2"/>
                <w:sz w:val="20"/>
                <w:szCs w:val="20"/>
              </w:rPr>
              <w:lastRenderedPageBreak/>
              <w:t xml:space="preserve">Procedural </w:t>
            </w:r>
            <w:r w:rsidR="005033ED">
              <w:rPr>
                <w:b/>
                <w:spacing w:val="-2"/>
                <w:sz w:val="20"/>
                <w:szCs w:val="20"/>
              </w:rPr>
              <w:t>Motion</w:t>
            </w:r>
          </w:p>
        </w:tc>
        <w:tc>
          <w:tcPr>
            <w:tcW w:w="2268" w:type="dxa"/>
            <w:tcBorders>
              <w:top w:val="single" w:sz="8" w:space="0" w:color="auto"/>
              <w:left w:val="nil"/>
              <w:bottom w:val="single" w:sz="8" w:space="0" w:color="auto"/>
              <w:right w:val="nil"/>
            </w:tcBorders>
            <w:hideMark/>
          </w:tcPr>
          <w:p w14:paraId="394FDBFF" w14:textId="77777777" w:rsidR="00CB2C85" w:rsidRPr="00561FD9" w:rsidRDefault="00CB2C85" w:rsidP="008A164C">
            <w:pPr>
              <w:tabs>
                <w:tab w:val="left" w:pos="-2096"/>
                <w:tab w:val="left" w:pos="-1376"/>
                <w:tab w:val="left" w:pos="-656"/>
                <w:tab w:val="left" w:pos="64"/>
                <w:tab w:val="left" w:pos="784"/>
                <w:tab w:val="left" w:pos="1648"/>
                <w:tab w:val="left" w:pos="2224"/>
                <w:tab w:val="left" w:pos="2944"/>
              </w:tabs>
              <w:suppressAutoHyphens/>
              <w:spacing w:after="0"/>
              <w:rPr>
                <w:spacing w:val="-2"/>
                <w:sz w:val="20"/>
                <w:szCs w:val="20"/>
              </w:rPr>
            </w:pPr>
            <w:r w:rsidRPr="00561FD9">
              <w:rPr>
                <w:b/>
                <w:spacing w:val="-2"/>
                <w:sz w:val="20"/>
                <w:szCs w:val="20"/>
              </w:rPr>
              <w:t>Form</w:t>
            </w:r>
          </w:p>
        </w:tc>
        <w:tc>
          <w:tcPr>
            <w:tcW w:w="2268" w:type="dxa"/>
            <w:tcBorders>
              <w:top w:val="single" w:sz="8" w:space="0" w:color="auto"/>
              <w:left w:val="nil"/>
              <w:bottom w:val="single" w:sz="8" w:space="0" w:color="auto"/>
              <w:right w:val="nil"/>
            </w:tcBorders>
            <w:hideMark/>
          </w:tcPr>
          <w:p w14:paraId="47B79C2E" w14:textId="77777777" w:rsidR="00CB2C85" w:rsidRPr="00561FD9" w:rsidRDefault="00CB2C85" w:rsidP="008A164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after="0"/>
              <w:rPr>
                <w:spacing w:val="-2"/>
                <w:sz w:val="20"/>
                <w:szCs w:val="20"/>
              </w:rPr>
            </w:pPr>
            <w:r w:rsidRPr="00561FD9">
              <w:rPr>
                <w:b/>
                <w:spacing w:val="-2"/>
                <w:sz w:val="20"/>
                <w:szCs w:val="20"/>
              </w:rPr>
              <w:t>Mover &amp; Seconder</w:t>
            </w:r>
          </w:p>
        </w:tc>
        <w:tc>
          <w:tcPr>
            <w:tcW w:w="2693" w:type="dxa"/>
            <w:tcBorders>
              <w:top w:val="single" w:sz="8" w:space="0" w:color="auto"/>
              <w:left w:val="nil"/>
              <w:bottom w:val="single" w:sz="8" w:space="0" w:color="auto"/>
              <w:right w:val="nil"/>
            </w:tcBorders>
            <w:hideMark/>
          </w:tcPr>
          <w:p w14:paraId="69EF62AE" w14:textId="3D16B6F1" w:rsidR="00CB2C85" w:rsidRPr="00561FD9" w:rsidRDefault="00CB2C85" w:rsidP="008A164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0"/>
              <w:rPr>
                <w:spacing w:val="-2"/>
                <w:sz w:val="20"/>
                <w:szCs w:val="20"/>
              </w:rPr>
            </w:pPr>
            <w:r w:rsidRPr="00561FD9">
              <w:rPr>
                <w:b/>
                <w:spacing w:val="-2"/>
                <w:sz w:val="20"/>
                <w:szCs w:val="20"/>
              </w:rPr>
              <w:t xml:space="preserve">When </w:t>
            </w:r>
            <w:r w:rsidR="005033ED">
              <w:rPr>
                <w:b/>
                <w:spacing w:val="-2"/>
                <w:sz w:val="20"/>
                <w:szCs w:val="20"/>
              </w:rPr>
              <w:t>Motion</w:t>
            </w:r>
            <w:r w:rsidRPr="00561FD9">
              <w:rPr>
                <w:b/>
                <w:spacing w:val="-2"/>
                <w:sz w:val="20"/>
                <w:szCs w:val="20"/>
              </w:rPr>
              <w:t xml:space="preserve"> Prohibited</w:t>
            </w:r>
          </w:p>
        </w:tc>
        <w:tc>
          <w:tcPr>
            <w:tcW w:w="2410" w:type="dxa"/>
            <w:tcBorders>
              <w:top w:val="single" w:sz="8" w:space="0" w:color="auto"/>
              <w:left w:val="nil"/>
              <w:bottom w:val="single" w:sz="8" w:space="0" w:color="auto"/>
              <w:right w:val="nil"/>
            </w:tcBorders>
            <w:hideMark/>
          </w:tcPr>
          <w:p w14:paraId="1FA9A27A" w14:textId="77777777" w:rsidR="00CB2C85" w:rsidRPr="00561FD9" w:rsidRDefault="00CB2C85" w:rsidP="008A164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after="0"/>
              <w:rPr>
                <w:b/>
                <w:spacing w:val="-2"/>
                <w:sz w:val="20"/>
                <w:szCs w:val="20"/>
              </w:rPr>
            </w:pPr>
            <w:r w:rsidRPr="00561FD9">
              <w:rPr>
                <w:b/>
                <w:spacing w:val="-2"/>
                <w:sz w:val="20"/>
                <w:szCs w:val="20"/>
              </w:rPr>
              <w:t xml:space="preserve">Effect if </w:t>
            </w:r>
            <w:proofErr w:type="gramStart"/>
            <w:r w:rsidRPr="00561FD9">
              <w:rPr>
                <w:b/>
                <w:spacing w:val="-2"/>
                <w:sz w:val="20"/>
                <w:szCs w:val="20"/>
              </w:rPr>
              <w:t>Carried</w:t>
            </w:r>
            <w:proofErr w:type="gramEnd"/>
          </w:p>
        </w:tc>
        <w:tc>
          <w:tcPr>
            <w:tcW w:w="1842" w:type="dxa"/>
            <w:tcBorders>
              <w:top w:val="single" w:sz="8" w:space="0" w:color="auto"/>
              <w:left w:val="nil"/>
              <w:bottom w:val="single" w:sz="8" w:space="0" w:color="auto"/>
              <w:right w:val="nil"/>
            </w:tcBorders>
            <w:hideMark/>
          </w:tcPr>
          <w:p w14:paraId="49CAE010" w14:textId="77777777" w:rsidR="00CB2C85" w:rsidRPr="00561FD9" w:rsidRDefault="00CB2C85" w:rsidP="008A164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after="0"/>
              <w:rPr>
                <w:spacing w:val="-2"/>
                <w:sz w:val="20"/>
                <w:szCs w:val="20"/>
              </w:rPr>
            </w:pPr>
            <w:r w:rsidRPr="00561FD9">
              <w:rPr>
                <w:b/>
                <w:spacing w:val="-2"/>
                <w:sz w:val="20"/>
                <w:szCs w:val="20"/>
              </w:rPr>
              <w:t>Effect if Lost</w:t>
            </w:r>
          </w:p>
        </w:tc>
        <w:tc>
          <w:tcPr>
            <w:tcW w:w="1701" w:type="dxa"/>
            <w:tcBorders>
              <w:top w:val="single" w:sz="8" w:space="0" w:color="auto"/>
              <w:left w:val="nil"/>
              <w:bottom w:val="single" w:sz="8" w:space="0" w:color="auto"/>
              <w:right w:val="nil"/>
            </w:tcBorders>
            <w:hideMark/>
          </w:tcPr>
          <w:p w14:paraId="07029311" w14:textId="45EAAD30" w:rsidR="00CB2C85" w:rsidRPr="00561FD9" w:rsidRDefault="00CB2C85" w:rsidP="008A164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after="0"/>
              <w:rPr>
                <w:b/>
                <w:spacing w:val="-2"/>
                <w:sz w:val="20"/>
                <w:szCs w:val="20"/>
              </w:rPr>
            </w:pPr>
            <w:r w:rsidRPr="00561FD9">
              <w:rPr>
                <w:b/>
                <w:spacing w:val="-2"/>
                <w:sz w:val="20"/>
                <w:szCs w:val="20"/>
              </w:rPr>
              <w:t xml:space="preserve">Debate Permitted on </w:t>
            </w:r>
            <w:r w:rsidR="005033ED">
              <w:rPr>
                <w:b/>
                <w:spacing w:val="-2"/>
                <w:sz w:val="20"/>
                <w:szCs w:val="20"/>
              </w:rPr>
              <w:t>Motion</w:t>
            </w:r>
          </w:p>
        </w:tc>
      </w:tr>
      <w:tr w:rsidR="00CB2C85" w:rsidRPr="00A326FF" w14:paraId="33FE7218" w14:textId="77777777" w:rsidTr="008A164C">
        <w:trPr>
          <w:cantSplit/>
          <w:tblHeader/>
        </w:trPr>
        <w:tc>
          <w:tcPr>
            <w:tcW w:w="1560" w:type="dxa"/>
            <w:tcBorders>
              <w:top w:val="single" w:sz="8" w:space="0" w:color="auto"/>
              <w:left w:val="nil"/>
              <w:bottom w:val="single" w:sz="8" w:space="0" w:color="auto"/>
              <w:right w:val="nil"/>
            </w:tcBorders>
          </w:tcPr>
          <w:p w14:paraId="6FF8E1C1" w14:textId="0BDD5F08" w:rsidR="00CB2C85" w:rsidRPr="00A326FF" w:rsidRDefault="00CE5BCD" w:rsidP="006D17CC">
            <w:pPr>
              <w:tabs>
                <w:tab w:val="left" w:pos="-686"/>
                <w:tab w:val="left" w:pos="34"/>
                <w:tab w:val="left" w:pos="754"/>
                <w:tab w:val="left" w:pos="1474"/>
              </w:tabs>
              <w:suppressAutoHyphens/>
              <w:spacing w:before="90"/>
              <w:rPr>
                <w:b/>
                <w:spacing w:val="-2"/>
                <w:sz w:val="20"/>
                <w:szCs w:val="20"/>
              </w:rPr>
            </w:pPr>
            <w:r w:rsidRPr="00A326FF">
              <w:rPr>
                <w:b/>
                <w:spacing w:val="-2"/>
                <w:sz w:val="20"/>
                <w:szCs w:val="20"/>
              </w:rPr>
              <w:t>Alter the order of business</w:t>
            </w:r>
          </w:p>
        </w:tc>
        <w:tc>
          <w:tcPr>
            <w:tcW w:w="2268" w:type="dxa"/>
            <w:tcBorders>
              <w:top w:val="single" w:sz="8" w:space="0" w:color="auto"/>
              <w:left w:val="nil"/>
              <w:bottom w:val="single" w:sz="8" w:space="0" w:color="auto"/>
              <w:right w:val="nil"/>
            </w:tcBorders>
          </w:tcPr>
          <w:p w14:paraId="39F9910A" w14:textId="5768B858" w:rsidR="00CB2C85" w:rsidRPr="00A326FF" w:rsidRDefault="004A45D3" w:rsidP="004A45D3">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A326FF">
              <w:rPr>
                <w:spacing w:val="-2"/>
                <w:sz w:val="20"/>
                <w:szCs w:val="20"/>
              </w:rPr>
              <w:t xml:space="preserve">That item xx list on the </w:t>
            </w:r>
            <w:proofErr w:type="gramStart"/>
            <w:r w:rsidR="00B948F7">
              <w:rPr>
                <w:spacing w:val="-2"/>
                <w:sz w:val="20"/>
                <w:szCs w:val="20"/>
              </w:rPr>
              <w:t>Agenda</w:t>
            </w:r>
            <w:proofErr w:type="gramEnd"/>
            <w:r w:rsidRPr="00A326FF">
              <w:rPr>
                <w:spacing w:val="-2"/>
                <w:sz w:val="20"/>
                <w:szCs w:val="20"/>
              </w:rPr>
              <w:t xml:space="preserve"> be bought forward and dealt with at this point of the </w:t>
            </w:r>
            <w:r w:rsidR="00B948F7">
              <w:rPr>
                <w:spacing w:val="-2"/>
                <w:sz w:val="20"/>
                <w:szCs w:val="20"/>
              </w:rPr>
              <w:t>Meeting</w:t>
            </w:r>
            <w:r w:rsidRPr="00A326FF">
              <w:rPr>
                <w:spacing w:val="-2"/>
                <w:sz w:val="20"/>
                <w:szCs w:val="20"/>
              </w:rPr>
              <w:t>.</w:t>
            </w:r>
          </w:p>
        </w:tc>
        <w:tc>
          <w:tcPr>
            <w:tcW w:w="2268" w:type="dxa"/>
            <w:tcBorders>
              <w:top w:val="single" w:sz="8" w:space="0" w:color="auto"/>
              <w:left w:val="nil"/>
              <w:bottom w:val="single" w:sz="8" w:space="0" w:color="auto"/>
              <w:right w:val="nil"/>
            </w:tcBorders>
          </w:tcPr>
          <w:p w14:paraId="363E0413" w14:textId="626BBA59" w:rsidR="00CB2C85" w:rsidRPr="00A326FF" w:rsidRDefault="004A45D3"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A326FF">
              <w:rPr>
                <w:spacing w:val="-2"/>
                <w:sz w:val="20"/>
                <w:szCs w:val="20"/>
              </w:rPr>
              <w:t>/</w:t>
            </w:r>
            <w:proofErr w:type="gramStart"/>
            <w:r w:rsidRPr="00A326FF">
              <w:rPr>
                <w:spacing w:val="-2"/>
                <w:sz w:val="20"/>
                <w:szCs w:val="20"/>
              </w:rPr>
              <w:t>any</w:t>
            </w:r>
            <w:proofErr w:type="gramEnd"/>
            <w:r w:rsidRPr="00A326FF">
              <w:rPr>
                <w:spacing w:val="-2"/>
                <w:sz w:val="20"/>
                <w:szCs w:val="20"/>
              </w:rPr>
              <w:t xml:space="preserve"> Councillors</w:t>
            </w:r>
          </w:p>
        </w:tc>
        <w:tc>
          <w:tcPr>
            <w:tcW w:w="2693" w:type="dxa"/>
            <w:tcBorders>
              <w:top w:val="single" w:sz="8" w:space="0" w:color="auto"/>
              <w:left w:val="nil"/>
              <w:bottom w:val="single" w:sz="8" w:space="0" w:color="auto"/>
              <w:right w:val="nil"/>
            </w:tcBorders>
          </w:tcPr>
          <w:p w14:paraId="59D8D20E" w14:textId="21885BB7" w:rsidR="00CB2C85" w:rsidRPr="00A326FF" w:rsidRDefault="004A45D3"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r w:rsidRPr="00A326FF">
              <w:rPr>
                <w:spacing w:val="-2"/>
                <w:sz w:val="20"/>
                <w:szCs w:val="20"/>
              </w:rPr>
              <w:t xml:space="preserve">At a </w:t>
            </w:r>
            <w:r w:rsidR="00B948F7">
              <w:rPr>
                <w:spacing w:val="-2"/>
                <w:sz w:val="20"/>
                <w:szCs w:val="20"/>
              </w:rPr>
              <w:t>Meeting</w:t>
            </w:r>
            <w:r w:rsidRPr="00A326FF">
              <w:rPr>
                <w:spacing w:val="-2"/>
                <w:sz w:val="20"/>
                <w:szCs w:val="20"/>
              </w:rPr>
              <w:t xml:space="preserve"> to elect the </w:t>
            </w:r>
            <w:proofErr w:type="gramStart"/>
            <w:r w:rsidRPr="00A326FF">
              <w:rPr>
                <w:spacing w:val="-2"/>
                <w:sz w:val="20"/>
                <w:szCs w:val="20"/>
              </w:rPr>
              <w:t>Mayor</w:t>
            </w:r>
            <w:proofErr w:type="gramEnd"/>
            <w:r w:rsidRPr="00A326FF">
              <w:rPr>
                <w:spacing w:val="-2"/>
                <w:sz w:val="20"/>
                <w:szCs w:val="20"/>
              </w:rPr>
              <w:t xml:space="preserve"> or</w:t>
            </w:r>
          </w:p>
          <w:p w14:paraId="042F25C5" w14:textId="75832E3D" w:rsidR="004A45D3" w:rsidRPr="00A326FF" w:rsidRDefault="004A45D3"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r w:rsidRPr="00A326FF">
              <w:rPr>
                <w:spacing w:val="-2"/>
                <w:sz w:val="20"/>
                <w:szCs w:val="20"/>
              </w:rPr>
              <w:t>During any debate</w:t>
            </w:r>
          </w:p>
        </w:tc>
        <w:tc>
          <w:tcPr>
            <w:tcW w:w="2410" w:type="dxa"/>
            <w:tcBorders>
              <w:top w:val="single" w:sz="8" w:space="0" w:color="auto"/>
              <w:left w:val="nil"/>
              <w:bottom w:val="single" w:sz="8" w:space="0" w:color="auto"/>
              <w:right w:val="nil"/>
            </w:tcBorders>
          </w:tcPr>
          <w:p w14:paraId="1FC8BA61" w14:textId="56ADA459" w:rsidR="00CB2C85" w:rsidRPr="00A326FF" w:rsidRDefault="004A45D3" w:rsidP="004A45D3">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Alters the order of business for the </w:t>
            </w:r>
            <w:r w:rsidR="00B948F7">
              <w:rPr>
                <w:spacing w:val="-2"/>
                <w:sz w:val="20"/>
                <w:szCs w:val="20"/>
              </w:rPr>
              <w:t>Meeting</w:t>
            </w:r>
          </w:p>
        </w:tc>
        <w:tc>
          <w:tcPr>
            <w:tcW w:w="1842" w:type="dxa"/>
            <w:tcBorders>
              <w:top w:val="single" w:sz="8" w:space="0" w:color="auto"/>
              <w:left w:val="nil"/>
              <w:bottom w:val="single" w:sz="8" w:space="0" w:color="auto"/>
              <w:right w:val="nil"/>
            </w:tcBorders>
          </w:tcPr>
          <w:p w14:paraId="72A2DD79" w14:textId="718C0A48" w:rsidR="00CB2C85" w:rsidRPr="00A326FF" w:rsidRDefault="004A45D3" w:rsidP="004A45D3">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Items continue to be considered in the order as listed.</w:t>
            </w:r>
          </w:p>
        </w:tc>
        <w:tc>
          <w:tcPr>
            <w:tcW w:w="1701" w:type="dxa"/>
            <w:tcBorders>
              <w:top w:val="single" w:sz="8" w:space="0" w:color="auto"/>
              <w:left w:val="nil"/>
              <w:bottom w:val="single" w:sz="8" w:space="0" w:color="auto"/>
              <w:right w:val="nil"/>
            </w:tcBorders>
          </w:tcPr>
          <w:p w14:paraId="6D175AAC" w14:textId="4280B9AA" w:rsidR="00CB2C85" w:rsidRPr="00A326FF" w:rsidRDefault="004A45D3"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No</w:t>
            </w:r>
          </w:p>
        </w:tc>
      </w:tr>
      <w:tr w:rsidR="00CE5BCD" w:rsidRPr="00A326FF" w14:paraId="5165431C" w14:textId="77777777" w:rsidTr="008A164C">
        <w:trPr>
          <w:cantSplit/>
          <w:tblHeader/>
        </w:trPr>
        <w:tc>
          <w:tcPr>
            <w:tcW w:w="1560" w:type="dxa"/>
            <w:tcBorders>
              <w:top w:val="single" w:sz="8" w:space="0" w:color="auto"/>
              <w:left w:val="nil"/>
              <w:bottom w:val="single" w:sz="8" w:space="0" w:color="auto"/>
              <w:right w:val="nil"/>
            </w:tcBorders>
          </w:tcPr>
          <w:p w14:paraId="25C66072" w14:textId="6DFF483D" w:rsidR="00CE5BCD" w:rsidRPr="00A326FF" w:rsidRDefault="00CE5BCD" w:rsidP="006D17CC">
            <w:pPr>
              <w:tabs>
                <w:tab w:val="left" w:pos="-686"/>
                <w:tab w:val="left" w:pos="34"/>
                <w:tab w:val="left" w:pos="754"/>
                <w:tab w:val="left" w:pos="1474"/>
              </w:tabs>
              <w:suppressAutoHyphens/>
              <w:spacing w:before="90"/>
              <w:rPr>
                <w:b/>
                <w:spacing w:val="-2"/>
                <w:sz w:val="20"/>
                <w:szCs w:val="20"/>
              </w:rPr>
            </w:pPr>
            <w:r w:rsidRPr="00A326FF">
              <w:rPr>
                <w:b/>
                <w:spacing w:val="-2"/>
                <w:sz w:val="20"/>
                <w:szCs w:val="20"/>
              </w:rPr>
              <w:t>Suspension of Standing Orders</w:t>
            </w:r>
          </w:p>
        </w:tc>
        <w:tc>
          <w:tcPr>
            <w:tcW w:w="2268" w:type="dxa"/>
            <w:tcBorders>
              <w:top w:val="single" w:sz="8" w:space="0" w:color="auto"/>
              <w:left w:val="nil"/>
              <w:bottom w:val="single" w:sz="8" w:space="0" w:color="auto"/>
              <w:right w:val="nil"/>
            </w:tcBorders>
          </w:tcPr>
          <w:p w14:paraId="466EB6D4" w14:textId="39E5DA3C" w:rsidR="00CE5BCD" w:rsidRPr="00A326FF" w:rsidRDefault="004A45D3" w:rsidP="006D17C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A326FF">
              <w:rPr>
                <w:spacing w:val="-2"/>
                <w:sz w:val="20"/>
                <w:szCs w:val="20"/>
              </w:rPr>
              <w:t>That Standing Orders be suspended</w:t>
            </w:r>
            <w:proofErr w:type="gramStart"/>
            <w:r w:rsidRPr="00A326FF">
              <w:rPr>
                <w:spacing w:val="-2"/>
                <w:sz w:val="20"/>
                <w:szCs w:val="20"/>
              </w:rPr>
              <w:t xml:space="preserve"> ..</w:t>
            </w:r>
            <w:proofErr w:type="gramEnd"/>
            <w:r w:rsidRPr="00A326FF">
              <w:rPr>
                <w:spacing w:val="-2"/>
                <w:sz w:val="20"/>
                <w:szCs w:val="20"/>
              </w:rPr>
              <w:t xml:space="preserve"> (</w:t>
            </w:r>
            <w:proofErr w:type="gramStart"/>
            <w:r w:rsidRPr="00A326FF">
              <w:rPr>
                <w:spacing w:val="-2"/>
                <w:sz w:val="20"/>
                <w:szCs w:val="20"/>
              </w:rPr>
              <w:t>reason</w:t>
            </w:r>
            <w:proofErr w:type="gramEnd"/>
            <w:r w:rsidRPr="00A326FF">
              <w:rPr>
                <w:spacing w:val="-2"/>
                <w:sz w:val="20"/>
                <w:szCs w:val="20"/>
              </w:rPr>
              <w:t xml:space="preserve"> to be provided)</w:t>
            </w:r>
          </w:p>
        </w:tc>
        <w:tc>
          <w:tcPr>
            <w:tcW w:w="2268" w:type="dxa"/>
            <w:tcBorders>
              <w:top w:val="single" w:sz="8" w:space="0" w:color="auto"/>
              <w:left w:val="nil"/>
              <w:bottom w:val="single" w:sz="8" w:space="0" w:color="auto"/>
              <w:right w:val="nil"/>
            </w:tcBorders>
          </w:tcPr>
          <w:p w14:paraId="2068AC73" w14:textId="41F1F242" w:rsidR="00CE5BCD" w:rsidRPr="00A326FF" w:rsidRDefault="004A45D3"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A326FF">
              <w:rPr>
                <w:spacing w:val="-2"/>
                <w:sz w:val="20"/>
                <w:szCs w:val="20"/>
              </w:rPr>
              <w:t>Any Councillor</w:t>
            </w:r>
          </w:p>
        </w:tc>
        <w:tc>
          <w:tcPr>
            <w:tcW w:w="2693" w:type="dxa"/>
            <w:tcBorders>
              <w:top w:val="single" w:sz="8" w:space="0" w:color="auto"/>
              <w:left w:val="nil"/>
              <w:bottom w:val="single" w:sz="8" w:space="0" w:color="auto"/>
              <w:right w:val="nil"/>
            </w:tcBorders>
          </w:tcPr>
          <w:p w14:paraId="6AAC6B8D" w14:textId="77777777" w:rsidR="00CE5BCD" w:rsidRPr="00A326FF" w:rsidRDefault="00CE5BCD"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p>
        </w:tc>
        <w:tc>
          <w:tcPr>
            <w:tcW w:w="2410" w:type="dxa"/>
            <w:tcBorders>
              <w:top w:val="single" w:sz="8" w:space="0" w:color="auto"/>
              <w:left w:val="nil"/>
              <w:bottom w:val="single" w:sz="8" w:space="0" w:color="auto"/>
              <w:right w:val="nil"/>
            </w:tcBorders>
          </w:tcPr>
          <w:p w14:paraId="73A6EDC4" w14:textId="7805DB45"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rules of the </w:t>
            </w:r>
            <w:r w:rsidR="00B948F7">
              <w:rPr>
                <w:spacing w:val="-2"/>
                <w:sz w:val="20"/>
                <w:szCs w:val="20"/>
              </w:rPr>
              <w:t>Meeting</w:t>
            </w:r>
            <w:r w:rsidRPr="00A326FF">
              <w:rPr>
                <w:spacing w:val="-2"/>
                <w:sz w:val="20"/>
                <w:szCs w:val="20"/>
              </w:rPr>
              <w:t xml:space="preserve"> are </w:t>
            </w:r>
            <w:proofErr w:type="gramStart"/>
            <w:r w:rsidRPr="00A326FF">
              <w:rPr>
                <w:spacing w:val="-2"/>
                <w:sz w:val="20"/>
                <w:szCs w:val="20"/>
              </w:rPr>
              <w:t>temporarily suspended</w:t>
            </w:r>
            <w:proofErr w:type="gramEnd"/>
            <w:r w:rsidRPr="00A326FF">
              <w:rPr>
                <w:spacing w:val="-2"/>
                <w:sz w:val="20"/>
                <w:szCs w:val="20"/>
              </w:rPr>
              <w:t xml:space="preserve"> for the specific reason given in the </w:t>
            </w:r>
            <w:r w:rsidR="005033ED">
              <w:rPr>
                <w:spacing w:val="-2"/>
                <w:sz w:val="20"/>
                <w:szCs w:val="20"/>
              </w:rPr>
              <w:t>Motion</w:t>
            </w:r>
            <w:r w:rsidRPr="00A326FF">
              <w:rPr>
                <w:spacing w:val="-2"/>
                <w:sz w:val="20"/>
                <w:szCs w:val="20"/>
              </w:rPr>
              <w:t xml:space="preserve">.  No debate or decision other than a </w:t>
            </w:r>
            <w:r w:rsidR="005033ED">
              <w:rPr>
                <w:spacing w:val="-2"/>
                <w:sz w:val="20"/>
                <w:szCs w:val="20"/>
              </w:rPr>
              <w:t>Motion</w:t>
            </w:r>
            <w:r w:rsidRPr="00A326FF">
              <w:rPr>
                <w:spacing w:val="-2"/>
                <w:sz w:val="20"/>
                <w:szCs w:val="20"/>
              </w:rPr>
              <w:t xml:space="preserve"> to resume Standing Orders is permitted</w:t>
            </w:r>
          </w:p>
        </w:tc>
        <w:tc>
          <w:tcPr>
            <w:tcW w:w="1842" w:type="dxa"/>
            <w:tcBorders>
              <w:top w:val="single" w:sz="8" w:space="0" w:color="auto"/>
              <w:left w:val="nil"/>
              <w:bottom w:val="single" w:sz="8" w:space="0" w:color="auto"/>
              <w:right w:val="nil"/>
            </w:tcBorders>
          </w:tcPr>
          <w:p w14:paraId="65FC6778" w14:textId="49E838C6"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w:t>
            </w:r>
            <w:r w:rsidR="00B948F7">
              <w:rPr>
                <w:spacing w:val="-2"/>
                <w:sz w:val="20"/>
                <w:szCs w:val="20"/>
              </w:rPr>
              <w:t>Meeting</w:t>
            </w:r>
            <w:r w:rsidRPr="00A326FF">
              <w:rPr>
                <w:spacing w:val="-2"/>
                <w:sz w:val="20"/>
                <w:szCs w:val="20"/>
              </w:rPr>
              <w:t xml:space="preserve"> continues unaffected.</w:t>
            </w:r>
          </w:p>
        </w:tc>
        <w:tc>
          <w:tcPr>
            <w:tcW w:w="1701" w:type="dxa"/>
            <w:tcBorders>
              <w:top w:val="single" w:sz="8" w:space="0" w:color="auto"/>
              <w:left w:val="nil"/>
              <w:bottom w:val="single" w:sz="8" w:space="0" w:color="auto"/>
              <w:right w:val="nil"/>
            </w:tcBorders>
          </w:tcPr>
          <w:p w14:paraId="1F1A5CC2" w14:textId="4E181C1C"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No</w:t>
            </w:r>
          </w:p>
        </w:tc>
      </w:tr>
      <w:tr w:rsidR="00CE5BCD" w:rsidRPr="00A326FF" w14:paraId="5F8206DF" w14:textId="77777777" w:rsidTr="008A164C">
        <w:trPr>
          <w:cantSplit/>
          <w:tblHeader/>
        </w:trPr>
        <w:tc>
          <w:tcPr>
            <w:tcW w:w="1560" w:type="dxa"/>
            <w:tcBorders>
              <w:top w:val="single" w:sz="8" w:space="0" w:color="auto"/>
              <w:left w:val="nil"/>
              <w:bottom w:val="single" w:sz="8" w:space="0" w:color="auto"/>
              <w:right w:val="nil"/>
            </w:tcBorders>
          </w:tcPr>
          <w:p w14:paraId="735E0251" w14:textId="1A4E74BA" w:rsidR="00CE5BCD" w:rsidRPr="00A326FF" w:rsidRDefault="00CE5BCD" w:rsidP="006D17CC">
            <w:pPr>
              <w:tabs>
                <w:tab w:val="left" w:pos="-686"/>
                <w:tab w:val="left" w:pos="34"/>
                <w:tab w:val="left" w:pos="754"/>
                <w:tab w:val="left" w:pos="1474"/>
              </w:tabs>
              <w:suppressAutoHyphens/>
              <w:spacing w:before="90"/>
              <w:rPr>
                <w:b/>
                <w:spacing w:val="-2"/>
                <w:sz w:val="20"/>
                <w:szCs w:val="20"/>
              </w:rPr>
            </w:pPr>
            <w:r w:rsidRPr="00A326FF">
              <w:rPr>
                <w:b/>
                <w:spacing w:val="-2"/>
                <w:sz w:val="20"/>
                <w:szCs w:val="20"/>
              </w:rPr>
              <w:t>Resumption of Standing Orders</w:t>
            </w:r>
          </w:p>
        </w:tc>
        <w:tc>
          <w:tcPr>
            <w:tcW w:w="2268" w:type="dxa"/>
            <w:tcBorders>
              <w:top w:val="single" w:sz="8" w:space="0" w:color="auto"/>
              <w:left w:val="nil"/>
              <w:bottom w:val="single" w:sz="8" w:space="0" w:color="auto"/>
              <w:right w:val="nil"/>
            </w:tcBorders>
          </w:tcPr>
          <w:p w14:paraId="788BE545" w14:textId="0DFB4B59" w:rsidR="00CE5BCD" w:rsidRPr="00A326FF" w:rsidRDefault="008A164C" w:rsidP="006D17C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A326FF">
              <w:rPr>
                <w:spacing w:val="-2"/>
                <w:sz w:val="20"/>
                <w:szCs w:val="20"/>
              </w:rPr>
              <w:t>That Standing Orders be resumed</w:t>
            </w:r>
          </w:p>
        </w:tc>
        <w:tc>
          <w:tcPr>
            <w:tcW w:w="2268" w:type="dxa"/>
            <w:tcBorders>
              <w:top w:val="single" w:sz="8" w:space="0" w:color="auto"/>
              <w:left w:val="nil"/>
              <w:bottom w:val="single" w:sz="8" w:space="0" w:color="auto"/>
              <w:right w:val="nil"/>
            </w:tcBorders>
          </w:tcPr>
          <w:p w14:paraId="29E76E0C" w14:textId="7C863B64" w:rsidR="00CE5BCD" w:rsidRPr="00A326FF" w:rsidRDefault="008A164C"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A326FF">
              <w:rPr>
                <w:spacing w:val="-2"/>
                <w:sz w:val="20"/>
                <w:szCs w:val="20"/>
              </w:rPr>
              <w:t>Any Councillor</w:t>
            </w:r>
          </w:p>
        </w:tc>
        <w:tc>
          <w:tcPr>
            <w:tcW w:w="2693" w:type="dxa"/>
            <w:tcBorders>
              <w:top w:val="single" w:sz="8" w:space="0" w:color="auto"/>
              <w:left w:val="nil"/>
              <w:bottom w:val="single" w:sz="8" w:space="0" w:color="auto"/>
              <w:right w:val="nil"/>
            </w:tcBorders>
          </w:tcPr>
          <w:p w14:paraId="2E757E14" w14:textId="0670DB8A" w:rsidR="00CE5BCD" w:rsidRPr="00A326FF" w:rsidRDefault="008A164C"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r w:rsidRPr="00A326FF">
              <w:rPr>
                <w:spacing w:val="-2"/>
                <w:sz w:val="20"/>
                <w:szCs w:val="20"/>
              </w:rPr>
              <w:t>When Standing Orders have not been suspended</w:t>
            </w:r>
          </w:p>
        </w:tc>
        <w:tc>
          <w:tcPr>
            <w:tcW w:w="2410" w:type="dxa"/>
            <w:tcBorders>
              <w:top w:val="single" w:sz="8" w:space="0" w:color="auto"/>
              <w:left w:val="nil"/>
              <w:bottom w:val="single" w:sz="8" w:space="0" w:color="auto"/>
              <w:right w:val="nil"/>
            </w:tcBorders>
          </w:tcPr>
          <w:p w14:paraId="6C729630" w14:textId="0D4B1A9C"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temporary suspension of the rules of the </w:t>
            </w:r>
            <w:r w:rsidR="00B948F7">
              <w:rPr>
                <w:spacing w:val="-2"/>
                <w:sz w:val="20"/>
                <w:szCs w:val="20"/>
              </w:rPr>
              <w:t>Meeting</w:t>
            </w:r>
            <w:r w:rsidRPr="00A326FF">
              <w:rPr>
                <w:spacing w:val="-2"/>
                <w:sz w:val="20"/>
                <w:szCs w:val="20"/>
              </w:rPr>
              <w:t xml:space="preserve"> is removed.</w:t>
            </w:r>
          </w:p>
        </w:tc>
        <w:tc>
          <w:tcPr>
            <w:tcW w:w="1842" w:type="dxa"/>
            <w:tcBorders>
              <w:top w:val="single" w:sz="8" w:space="0" w:color="auto"/>
              <w:left w:val="nil"/>
              <w:bottom w:val="single" w:sz="8" w:space="0" w:color="auto"/>
              <w:right w:val="nil"/>
            </w:tcBorders>
          </w:tcPr>
          <w:p w14:paraId="02F88FE0" w14:textId="18C28354"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w:t>
            </w:r>
            <w:r w:rsidR="00B948F7">
              <w:rPr>
                <w:spacing w:val="-2"/>
                <w:sz w:val="20"/>
                <w:szCs w:val="20"/>
              </w:rPr>
              <w:t>Meeting</w:t>
            </w:r>
            <w:r w:rsidRPr="00A326FF">
              <w:rPr>
                <w:spacing w:val="-2"/>
                <w:sz w:val="20"/>
                <w:szCs w:val="20"/>
              </w:rPr>
              <w:t xml:space="preserve"> cannot continue</w:t>
            </w:r>
          </w:p>
        </w:tc>
        <w:tc>
          <w:tcPr>
            <w:tcW w:w="1701" w:type="dxa"/>
            <w:tcBorders>
              <w:top w:val="single" w:sz="8" w:space="0" w:color="auto"/>
              <w:left w:val="nil"/>
              <w:bottom w:val="single" w:sz="8" w:space="0" w:color="auto"/>
              <w:right w:val="nil"/>
            </w:tcBorders>
          </w:tcPr>
          <w:p w14:paraId="14B42F29" w14:textId="3BE0A0D4"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No</w:t>
            </w:r>
          </w:p>
        </w:tc>
      </w:tr>
      <w:tr w:rsidR="00CE5BCD" w:rsidRPr="00A326FF" w14:paraId="7F75B550" w14:textId="77777777" w:rsidTr="008A164C">
        <w:trPr>
          <w:cantSplit/>
          <w:tblHeader/>
        </w:trPr>
        <w:tc>
          <w:tcPr>
            <w:tcW w:w="1560" w:type="dxa"/>
            <w:tcBorders>
              <w:top w:val="single" w:sz="8" w:space="0" w:color="auto"/>
              <w:left w:val="nil"/>
              <w:bottom w:val="single" w:sz="8" w:space="0" w:color="auto"/>
              <w:right w:val="nil"/>
            </w:tcBorders>
          </w:tcPr>
          <w:p w14:paraId="5F256078" w14:textId="7B944E5B" w:rsidR="00CE5BCD" w:rsidRPr="00A326FF" w:rsidRDefault="00CE5BCD" w:rsidP="006D17CC">
            <w:pPr>
              <w:tabs>
                <w:tab w:val="left" w:pos="-686"/>
                <w:tab w:val="left" w:pos="34"/>
                <w:tab w:val="left" w:pos="754"/>
                <w:tab w:val="left" w:pos="1474"/>
              </w:tabs>
              <w:suppressAutoHyphens/>
              <w:spacing w:before="90"/>
              <w:rPr>
                <w:b/>
                <w:spacing w:val="-2"/>
                <w:sz w:val="20"/>
                <w:szCs w:val="20"/>
              </w:rPr>
            </w:pPr>
            <w:r w:rsidRPr="00A326FF">
              <w:rPr>
                <w:b/>
                <w:spacing w:val="-2"/>
                <w:sz w:val="20"/>
                <w:szCs w:val="20"/>
              </w:rPr>
              <w:t xml:space="preserve">Consideration of confidential matters(s) (Close the </w:t>
            </w:r>
            <w:r w:rsidR="00B948F7">
              <w:rPr>
                <w:b/>
                <w:spacing w:val="-2"/>
                <w:sz w:val="20"/>
                <w:szCs w:val="20"/>
              </w:rPr>
              <w:t>Meeting</w:t>
            </w:r>
            <w:r w:rsidRPr="00A326FF">
              <w:rPr>
                <w:b/>
                <w:spacing w:val="-2"/>
                <w:sz w:val="20"/>
                <w:szCs w:val="20"/>
              </w:rPr>
              <w:t xml:space="preserve"> to members of the public)</w:t>
            </w:r>
          </w:p>
        </w:tc>
        <w:tc>
          <w:tcPr>
            <w:tcW w:w="2268" w:type="dxa"/>
            <w:tcBorders>
              <w:top w:val="single" w:sz="8" w:space="0" w:color="auto"/>
              <w:left w:val="nil"/>
              <w:bottom w:val="single" w:sz="8" w:space="0" w:color="auto"/>
              <w:right w:val="nil"/>
            </w:tcBorders>
          </w:tcPr>
          <w:p w14:paraId="37F2D102" w14:textId="20BDBCEA" w:rsidR="00CE5BCD" w:rsidRPr="00A326FF" w:rsidRDefault="008A164C" w:rsidP="008A164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A326FF">
              <w:rPr>
                <w:spacing w:val="-2"/>
                <w:sz w:val="20"/>
                <w:szCs w:val="20"/>
              </w:rPr>
              <w:t xml:space="preserve">That in accordance with Section 66(2)(a) of the LGA 2020 the </w:t>
            </w:r>
            <w:r w:rsidR="00B948F7">
              <w:rPr>
                <w:spacing w:val="-2"/>
                <w:sz w:val="20"/>
                <w:szCs w:val="20"/>
              </w:rPr>
              <w:t>Meeting</w:t>
            </w:r>
            <w:r w:rsidRPr="00A326FF">
              <w:rPr>
                <w:spacing w:val="-2"/>
                <w:sz w:val="20"/>
                <w:szCs w:val="20"/>
              </w:rPr>
              <w:t xml:space="preserve"> be closed to members of the public for the consideration of item xx is confidential as it relates to (insert reason)</w:t>
            </w:r>
          </w:p>
        </w:tc>
        <w:tc>
          <w:tcPr>
            <w:tcW w:w="2268" w:type="dxa"/>
            <w:tcBorders>
              <w:top w:val="single" w:sz="8" w:space="0" w:color="auto"/>
              <w:left w:val="nil"/>
              <w:bottom w:val="single" w:sz="8" w:space="0" w:color="auto"/>
              <w:right w:val="nil"/>
            </w:tcBorders>
          </w:tcPr>
          <w:p w14:paraId="79490567" w14:textId="18BC49CE" w:rsidR="00CE5BCD" w:rsidRPr="00A326FF" w:rsidRDefault="008A164C"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A326FF">
              <w:rPr>
                <w:spacing w:val="-2"/>
                <w:sz w:val="20"/>
                <w:szCs w:val="20"/>
              </w:rPr>
              <w:t>Any Councillor</w:t>
            </w:r>
          </w:p>
        </w:tc>
        <w:tc>
          <w:tcPr>
            <w:tcW w:w="2693" w:type="dxa"/>
            <w:tcBorders>
              <w:top w:val="single" w:sz="8" w:space="0" w:color="auto"/>
              <w:left w:val="nil"/>
              <w:bottom w:val="single" w:sz="8" w:space="0" w:color="auto"/>
              <w:right w:val="nil"/>
            </w:tcBorders>
          </w:tcPr>
          <w:p w14:paraId="01612BCB" w14:textId="58E56C1E" w:rsidR="00CE5BCD" w:rsidRPr="00A326FF" w:rsidRDefault="008A164C"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r w:rsidRPr="00A326FF">
              <w:rPr>
                <w:spacing w:val="-2"/>
                <w:sz w:val="20"/>
                <w:szCs w:val="20"/>
              </w:rPr>
              <w:t>During the election of the Mayor / Deputy Mayor</w:t>
            </w:r>
          </w:p>
        </w:tc>
        <w:tc>
          <w:tcPr>
            <w:tcW w:w="2410" w:type="dxa"/>
            <w:tcBorders>
              <w:top w:val="single" w:sz="8" w:space="0" w:color="auto"/>
              <w:left w:val="nil"/>
              <w:bottom w:val="single" w:sz="8" w:space="0" w:color="auto"/>
              <w:right w:val="nil"/>
            </w:tcBorders>
          </w:tcPr>
          <w:p w14:paraId="07D9C977" w14:textId="21B4BB6F"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w:t>
            </w:r>
            <w:r w:rsidR="00B948F7">
              <w:rPr>
                <w:spacing w:val="-2"/>
                <w:sz w:val="20"/>
                <w:szCs w:val="20"/>
              </w:rPr>
              <w:t>Meeting</w:t>
            </w:r>
            <w:r w:rsidRPr="00A326FF">
              <w:rPr>
                <w:spacing w:val="-2"/>
                <w:sz w:val="20"/>
                <w:szCs w:val="20"/>
              </w:rPr>
              <w:t xml:space="preserve"> is closed to members of the public</w:t>
            </w:r>
          </w:p>
        </w:tc>
        <w:tc>
          <w:tcPr>
            <w:tcW w:w="1842" w:type="dxa"/>
            <w:tcBorders>
              <w:top w:val="single" w:sz="8" w:space="0" w:color="auto"/>
              <w:left w:val="nil"/>
              <w:bottom w:val="single" w:sz="8" w:space="0" w:color="auto"/>
              <w:right w:val="nil"/>
            </w:tcBorders>
          </w:tcPr>
          <w:p w14:paraId="49128EFB" w14:textId="3B4188CE"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w:t>
            </w:r>
            <w:r w:rsidR="00B948F7">
              <w:rPr>
                <w:spacing w:val="-2"/>
                <w:sz w:val="20"/>
                <w:szCs w:val="20"/>
              </w:rPr>
              <w:t>Meeting</w:t>
            </w:r>
            <w:r w:rsidRPr="00A326FF">
              <w:rPr>
                <w:spacing w:val="-2"/>
                <w:sz w:val="20"/>
                <w:szCs w:val="20"/>
              </w:rPr>
              <w:t xml:space="preserve"> continues to be open to the public</w:t>
            </w:r>
          </w:p>
        </w:tc>
        <w:tc>
          <w:tcPr>
            <w:tcW w:w="1701" w:type="dxa"/>
            <w:tcBorders>
              <w:top w:val="single" w:sz="8" w:space="0" w:color="auto"/>
              <w:left w:val="nil"/>
              <w:bottom w:val="single" w:sz="8" w:space="0" w:color="auto"/>
              <w:right w:val="nil"/>
            </w:tcBorders>
          </w:tcPr>
          <w:p w14:paraId="680413BA" w14:textId="00912E97"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Yes</w:t>
            </w:r>
          </w:p>
        </w:tc>
      </w:tr>
      <w:tr w:rsidR="00CE5BCD" w:rsidRPr="00561FD9" w14:paraId="43E94D59" w14:textId="77777777" w:rsidTr="008A164C">
        <w:trPr>
          <w:cantSplit/>
          <w:tblHeader/>
        </w:trPr>
        <w:tc>
          <w:tcPr>
            <w:tcW w:w="1560" w:type="dxa"/>
            <w:tcBorders>
              <w:top w:val="single" w:sz="8" w:space="0" w:color="auto"/>
              <w:left w:val="nil"/>
              <w:bottom w:val="single" w:sz="8" w:space="0" w:color="auto"/>
              <w:right w:val="nil"/>
            </w:tcBorders>
          </w:tcPr>
          <w:p w14:paraId="7447AAB1" w14:textId="58B86D0F" w:rsidR="00CE5BCD" w:rsidRPr="00A326FF" w:rsidRDefault="00CE5BCD" w:rsidP="006D17CC">
            <w:pPr>
              <w:tabs>
                <w:tab w:val="left" w:pos="-686"/>
                <w:tab w:val="left" w:pos="34"/>
                <w:tab w:val="left" w:pos="754"/>
                <w:tab w:val="left" w:pos="1474"/>
              </w:tabs>
              <w:suppressAutoHyphens/>
              <w:spacing w:before="90"/>
              <w:rPr>
                <w:b/>
                <w:spacing w:val="-2"/>
                <w:sz w:val="20"/>
                <w:szCs w:val="20"/>
              </w:rPr>
            </w:pPr>
            <w:r w:rsidRPr="00A326FF">
              <w:rPr>
                <w:b/>
                <w:spacing w:val="-2"/>
                <w:sz w:val="20"/>
                <w:szCs w:val="20"/>
              </w:rPr>
              <w:t xml:space="preserve">Reopen the </w:t>
            </w:r>
            <w:r w:rsidR="00B948F7">
              <w:rPr>
                <w:b/>
                <w:spacing w:val="-2"/>
                <w:sz w:val="20"/>
                <w:szCs w:val="20"/>
              </w:rPr>
              <w:t>Meeting</w:t>
            </w:r>
          </w:p>
        </w:tc>
        <w:tc>
          <w:tcPr>
            <w:tcW w:w="2268" w:type="dxa"/>
            <w:tcBorders>
              <w:top w:val="single" w:sz="8" w:space="0" w:color="auto"/>
              <w:left w:val="nil"/>
              <w:bottom w:val="single" w:sz="8" w:space="0" w:color="auto"/>
              <w:right w:val="nil"/>
            </w:tcBorders>
          </w:tcPr>
          <w:p w14:paraId="7C6C3C10" w14:textId="545C525A" w:rsidR="00CE5BCD" w:rsidRPr="00A326FF" w:rsidRDefault="008A164C" w:rsidP="006D17CC">
            <w:pPr>
              <w:tabs>
                <w:tab w:val="left" w:pos="-2096"/>
                <w:tab w:val="left" w:pos="-1376"/>
                <w:tab w:val="left" w:pos="-656"/>
                <w:tab w:val="left" w:pos="64"/>
                <w:tab w:val="left" w:pos="784"/>
                <w:tab w:val="left" w:pos="1648"/>
                <w:tab w:val="left" w:pos="2224"/>
                <w:tab w:val="left" w:pos="2944"/>
              </w:tabs>
              <w:suppressAutoHyphens/>
              <w:spacing w:before="90" w:after="54"/>
              <w:rPr>
                <w:spacing w:val="-2"/>
                <w:sz w:val="20"/>
                <w:szCs w:val="20"/>
              </w:rPr>
            </w:pPr>
            <w:r w:rsidRPr="00A326FF">
              <w:rPr>
                <w:spacing w:val="-2"/>
                <w:sz w:val="20"/>
                <w:szCs w:val="20"/>
              </w:rPr>
              <w:t xml:space="preserve">That the </w:t>
            </w:r>
            <w:r w:rsidR="00B948F7">
              <w:rPr>
                <w:spacing w:val="-2"/>
                <w:sz w:val="20"/>
                <w:szCs w:val="20"/>
              </w:rPr>
              <w:t>Meeting</w:t>
            </w:r>
            <w:r w:rsidRPr="00A326FF">
              <w:rPr>
                <w:spacing w:val="-2"/>
                <w:sz w:val="20"/>
                <w:szCs w:val="20"/>
              </w:rPr>
              <w:t xml:space="preserve"> be reopened to members of the public</w:t>
            </w:r>
          </w:p>
        </w:tc>
        <w:tc>
          <w:tcPr>
            <w:tcW w:w="2268" w:type="dxa"/>
            <w:tcBorders>
              <w:top w:val="single" w:sz="8" w:space="0" w:color="auto"/>
              <w:left w:val="nil"/>
              <w:bottom w:val="single" w:sz="8" w:space="0" w:color="auto"/>
              <w:right w:val="nil"/>
            </w:tcBorders>
          </w:tcPr>
          <w:p w14:paraId="5F492414" w14:textId="73FDD206" w:rsidR="00CE5BCD" w:rsidRPr="00A326FF" w:rsidRDefault="008A164C" w:rsidP="006D17CC">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sz w:val="20"/>
                <w:szCs w:val="20"/>
              </w:rPr>
            </w:pPr>
            <w:r w:rsidRPr="00A326FF">
              <w:rPr>
                <w:spacing w:val="-2"/>
                <w:sz w:val="20"/>
                <w:szCs w:val="20"/>
              </w:rPr>
              <w:t>Any Councillor</w:t>
            </w:r>
          </w:p>
        </w:tc>
        <w:tc>
          <w:tcPr>
            <w:tcW w:w="2693" w:type="dxa"/>
            <w:tcBorders>
              <w:top w:val="single" w:sz="8" w:space="0" w:color="auto"/>
              <w:left w:val="nil"/>
              <w:bottom w:val="single" w:sz="8" w:space="0" w:color="auto"/>
              <w:right w:val="nil"/>
            </w:tcBorders>
          </w:tcPr>
          <w:p w14:paraId="13F9ED42" w14:textId="77777777" w:rsidR="00CE5BCD" w:rsidRPr="00A326FF" w:rsidRDefault="00CE5BCD" w:rsidP="006D17CC">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sz w:val="20"/>
                <w:szCs w:val="20"/>
              </w:rPr>
            </w:pPr>
          </w:p>
        </w:tc>
        <w:tc>
          <w:tcPr>
            <w:tcW w:w="2410" w:type="dxa"/>
            <w:tcBorders>
              <w:top w:val="single" w:sz="8" w:space="0" w:color="auto"/>
              <w:left w:val="nil"/>
              <w:bottom w:val="single" w:sz="8" w:space="0" w:color="auto"/>
              <w:right w:val="nil"/>
            </w:tcBorders>
          </w:tcPr>
          <w:p w14:paraId="760FB638" w14:textId="70DE8988"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w:t>
            </w:r>
            <w:r w:rsidR="00B948F7">
              <w:rPr>
                <w:spacing w:val="-2"/>
                <w:sz w:val="20"/>
                <w:szCs w:val="20"/>
              </w:rPr>
              <w:t>Meeting</w:t>
            </w:r>
            <w:r w:rsidRPr="00A326FF">
              <w:rPr>
                <w:spacing w:val="-2"/>
                <w:sz w:val="20"/>
                <w:szCs w:val="20"/>
              </w:rPr>
              <w:t xml:space="preserve"> is reopened to the public</w:t>
            </w:r>
          </w:p>
        </w:tc>
        <w:tc>
          <w:tcPr>
            <w:tcW w:w="1842" w:type="dxa"/>
            <w:tcBorders>
              <w:top w:val="single" w:sz="8" w:space="0" w:color="auto"/>
              <w:left w:val="nil"/>
              <w:bottom w:val="single" w:sz="8" w:space="0" w:color="auto"/>
              <w:right w:val="nil"/>
            </w:tcBorders>
          </w:tcPr>
          <w:p w14:paraId="53CE79DA" w14:textId="0A414F2A" w:rsidR="00CE5BCD" w:rsidRPr="00A326FF"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 xml:space="preserve">The </w:t>
            </w:r>
            <w:r w:rsidR="00B948F7">
              <w:rPr>
                <w:spacing w:val="-2"/>
                <w:sz w:val="20"/>
                <w:szCs w:val="20"/>
              </w:rPr>
              <w:t>Meeting</w:t>
            </w:r>
            <w:r w:rsidRPr="00A326FF">
              <w:rPr>
                <w:spacing w:val="-2"/>
                <w:sz w:val="20"/>
                <w:szCs w:val="20"/>
              </w:rPr>
              <w:t xml:space="preserve"> remains closed to the public.</w:t>
            </w:r>
          </w:p>
        </w:tc>
        <w:tc>
          <w:tcPr>
            <w:tcW w:w="1701" w:type="dxa"/>
            <w:tcBorders>
              <w:top w:val="single" w:sz="8" w:space="0" w:color="auto"/>
              <w:left w:val="nil"/>
              <w:bottom w:val="single" w:sz="8" w:space="0" w:color="auto"/>
              <w:right w:val="nil"/>
            </w:tcBorders>
          </w:tcPr>
          <w:p w14:paraId="3325959C" w14:textId="7B9AD80C" w:rsidR="00CE5BCD" w:rsidRPr="008A164C" w:rsidRDefault="008A164C" w:rsidP="006D17CC">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sz w:val="20"/>
                <w:szCs w:val="20"/>
              </w:rPr>
            </w:pPr>
            <w:r w:rsidRPr="00A326FF">
              <w:rPr>
                <w:spacing w:val="-2"/>
                <w:sz w:val="20"/>
                <w:szCs w:val="20"/>
              </w:rPr>
              <w:t>No</w:t>
            </w:r>
          </w:p>
        </w:tc>
      </w:tr>
    </w:tbl>
    <w:p w14:paraId="073475F0" w14:textId="77777777" w:rsidR="00CB2C85" w:rsidRDefault="00CB2C85">
      <w:pPr>
        <w:rPr>
          <w:rFonts w:ascii="Arial" w:hAnsi="Arial" w:cs="Arial"/>
          <w:b/>
          <w:sz w:val="24"/>
          <w:szCs w:val="24"/>
        </w:rPr>
      </w:pPr>
    </w:p>
    <w:p w14:paraId="0C2481A6" w14:textId="77777777" w:rsidR="00FD756F" w:rsidRDefault="00FD756F" w:rsidP="00B879D3">
      <w:pPr>
        <w:tabs>
          <w:tab w:val="left" w:pos="567"/>
          <w:tab w:val="right" w:leader="dot" w:pos="9072"/>
        </w:tabs>
        <w:ind w:left="567" w:hanging="567"/>
        <w:rPr>
          <w:rFonts w:ascii="Arial" w:hAnsi="Arial" w:cs="Arial"/>
          <w:b/>
          <w:sz w:val="24"/>
          <w:szCs w:val="24"/>
        </w:rPr>
        <w:sectPr w:rsidR="00FD756F" w:rsidSect="004F11A7">
          <w:pgSz w:w="16838" w:h="11906" w:orient="landscape"/>
          <w:pgMar w:top="1440" w:right="1134" w:bottom="1133" w:left="993" w:header="708" w:footer="708" w:gutter="0"/>
          <w:cols w:space="708"/>
          <w:titlePg/>
          <w:docGrid w:linePitch="360"/>
        </w:sectPr>
      </w:pPr>
    </w:p>
    <w:p w14:paraId="533EFBA4" w14:textId="778C3DAF" w:rsidR="00113DA6" w:rsidRDefault="00113DA6" w:rsidP="00176E2A">
      <w:pPr>
        <w:tabs>
          <w:tab w:val="left" w:pos="567"/>
          <w:tab w:val="right" w:leader="dot" w:pos="9072"/>
        </w:tabs>
        <w:spacing w:after="0"/>
        <w:ind w:left="567" w:hanging="567"/>
        <w:rPr>
          <w:rFonts w:ascii="Arial" w:hAnsi="Arial" w:cs="Arial"/>
          <w:b/>
          <w:sz w:val="24"/>
          <w:szCs w:val="24"/>
        </w:rPr>
      </w:pPr>
    </w:p>
    <w:p w14:paraId="37EFC4A8" w14:textId="5D003F9B" w:rsidR="00CE5BCD" w:rsidRPr="00133118" w:rsidRDefault="00CE5BCD" w:rsidP="00176E2A">
      <w:pPr>
        <w:pStyle w:val="legalSchedule"/>
        <w:spacing w:before="120"/>
        <w:rPr>
          <w:sz w:val="28"/>
          <w:szCs w:val="28"/>
        </w:rPr>
      </w:pPr>
      <w:bookmarkStart w:id="90" w:name="_Toc109676689"/>
      <w:r w:rsidRPr="00133118">
        <w:rPr>
          <w:sz w:val="28"/>
          <w:szCs w:val="28"/>
        </w:rPr>
        <w:t xml:space="preserve">Division 6 – Rescission </w:t>
      </w:r>
      <w:r w:rsidR="005033ED">
        <w:rPr>
          <w:sz w:val="28"/>
          <w:szCs w:val="28"/>
        </w:rPr>
        <w:t>Motion</w:t>
      </w:r>
      <w:r w:rsidRPr="00133118">
        <w:rPr>
          <w:sz w:val="28"/>
          <w:szCs w:val="28"/>
        </w:rPr>
        <w:t>s</w:t>
      </w:r>
      <w:bookmarkEnd w:id="90"/>
    </w:p>
    <w:p w14:paraId="04583B2D" w14:textId="43CED830" w:rsidR="00CE5BCD" w:rsidRPr="006B278E" w:rsidRDefault="00075FC1" w:rsidP="00885AD4">
      <w:pPr>
        <w:pStyle w:val="Heading1"/>
        <w:pBdr>
          <w:top w:val="none" w:sz="0" w:space="0" w:color="auto"/>
        </w:pBdr>
        <w:tabs>
          <w:tab w:val="clear" w:pos="993"/>
        </w:tabs>
        <w:spacing w:before="240"/>
        <w:ind w:left="567" w:hanging="567"/>
        <w:rPr>
          <w:sz w:val="24"/>
          <w:szCs w:val="24"/>
        </w:rPr>
      </w:pPr>
      <w:bookmarkStart w:id="91" w:name="_Ref219799974"/>
      <w:bookmarkStart w:id="92" w:name="_Ref219799901"/>
      <w:bookmarkStart w:id="93" w:name="_Toc109676690"/>
      <w:r w:rsidRPr="006B278E">
        <w:rPr>
          <w:sz w:val="24"/>
          <w:szCs w:val="24"/>
        </w:rPr>
        <w:t>Notice o</w:t>
      </w:r>
      <w:r w:rsidR="00CE5BCD" w:rsidRPr="006B278E">
        <w:rPr>
          <w:sz w:val="24"/>
          <w:szCs w:val="24"/>
        </w:rPr>
        <w:t>f Rescission</w:t>
      </w:r>
      <w:bookmarkEnd w:id="91"/>
      <w:bookmarkEnd w:id="92"/>
      <w:bookmarkEnd w:id="93"/>
    </w:p>
    <w:p w14:paraId="47E2CE2B" w14:textId="428B248F" w:rsidR="00CE5BCD" w:rsidRPr="006B278E" w:rsidRDefault="00CE5BCD" w:rsidP="00885AD4">
      <w:pPr>
        <w:pStyle w:val="Headingpara2"/>
        <w:numPr>
          <w:ilvl w:val="1"/>
          <w:numId w:val="26"/>
        </w:numPr>
        <w:ind w:left="1134" w:hanging="567"/>
        <w:rPr>
          <w:sz w:val="22"/>
          <w:szCs w:val="22"/>
        </w:rPr>
      </w:pPr>
      <w:bookmarkStart w:id="94" w:name="_Ref219799916"/>
      <w:r w:rsidRPr="006B278E">
        <w:rPr>
          <w:sz w:val="22"/>
          <w:szCs w:val="22"/>
        </w:rPr>
        <w:t xml:space="preserve">A Councillor may propose a </w:t>
      </w:r>
      <w:r w:rsidR="00C8123D">
        <w:rPr>
          <w:sz w:val="22"/>
          <w:szCs w:val="22"/>
        </w:rPr>
        <w:t>N</w:t>
      </w:r>
      <w:r w:rsidRPr="006B278E">
        <w:rPr>
          <w:sz w:val="22"/>
          <w:szCs w:val="22"/>
        </w:rPr>
        <w:t xml:space="preserve">otice of </w:t>
      </w:r>
      <w:r w:rsidR="00C8123D">
        <w:rPr>
          <w:sz w:val="22"/>
          <w:szCs w:val="22"/>
        </w:rPr>
        <w:t>R</w:t>
      </w:r>
      <w:r w:rsidRPr="006B278E">
        <w:rPr>
          <w:sz w:val="22"/>
          <w:szCs w:val="22"/>
        </w:rPr>
        <w:t>escission provided:</w:t>
      </w:r>
      <w:bookmarkEnd w:id="94"/>
    </w:p>
    <w:p w14:paraId="630C1086" w14:textId="77777777" w:rsidR="00CE5BCD" w:rsidRPr="006B278E" w:rsidRDefault="00CE5BCD" w:rsidP="00885AD4">
      <w:pPr>
        <w:pStyle w:val="Heading3"/>
        <w:tabs>
          <w:tab w:val="clear" w:pos="2411"/>
        </w:tabs>
        <w:ind w:left="1701" w:hanging="567"/>
        <w:rPr>
          <w:sz w:val="22"/>
          <w:szCs w:val="22"/>
        </w:rPr>
      </w:pPr>
      <w:r w:rsidRPr="006B278E">
        <w:rPr>
          <w:sz w:val="22"/>
          <w:szCs w:val="22"/>
        </w:rPr>
        <w:t xml:space="preserve">it has been signed and dated by at least three </w:t>
      </w:r>
      <w:proofErr w:type="gramStart"/>
      <w:r w:rsidRPr="006B278E">
        <w:rPr>
          <w:sz w:val="22"/>
          <w:szCs w:val="22"/>
        </w:rPr>
        <w:t>Councillors;</w:t>
      </w:r>
      <w:proofErr w:type="gramEnd"/>
    </w:p>
    <w:p w14:paraId="60E2DAC4" w14:textId="77777777" w:rsidR="00CE5BCD" w:rsidRPr="006B278E" w:rsidRDefault="00CE5BCD" w:rsidP="00885AD4">
      <w:pPr>
        <w:pStyle w:val="Heading3"/>
        <w:tabs>
          <w:tab w:val="clear" w:pos="2411"/>
        </w:tabs>
        <w:ind w:left="1701" w:hanging="567"/>
        <w:rPr>
          <w:sz w:val="22"/>
          <w:szCs w:val="22"/>
        </w:rPr>
      </w:pPr>
      <w:r w:rsidRPr="006B278E">
        <w:rPr>
          <w:sz w:val="22"/>
          <w:szCs w:val="22"/>
        </w:rPr>
        <w:t>the resolution proposed to be rescinded has not been acted on; and</w:t>
      </w:r>
    </w:p>
    <w:p w14:paraId="79EF753B" w14:textId="757CB400" w:rsidR="00CE5BCD" w:rsidRPr="006B278E" w:rsidRDefault="00CE5BCD" w:rsidP="00885AD4">
      <w:pPr>
        <w:pStyle w:val="Heading3"/>
        <w:tabs>
          <w:tab w:val="clear" w:pos="2411"/>
        </w:tabs>
        <w:ind w:left="1701" w:hanging="567"/>
        <w:rPr>
          <w:sz w:val="22"/>
          <w:szCs w:val="22"/>
        </w:rPr>
      </w:pPr>
      <w:bookmarkStart w:id="95" w:name="_Ref125189871"/>
      <w:r w:rsidRPr="006B278E">
        <w:rPr>
          <w:sz w:val="22"/>
          <w:szCs w:val="22"/>
        </w:rPr>
        <w:t xml:space="preserve">the </w:t>
      </w:r>
      <w:r w:rsidR="00C8123D">
        <w:rPr>
          <w:sz w:val="22"/>
          <w:szCs w:val="22"/>
        </w:rPr>
        <w:t>N</w:t>
      </w:r>
      <w:r w:rsidRPr="006B278E">
        <w:rPr>
          <w:sz w:val="22"/>
          <w:szCs w:val="22"/>
        </w:rPr>
        <w:t xml:space="preserve">otice of </w:t>
      </w:r>
      <w:r w:rsidR="00C8123D">
        <w:rPr>
          <w:sz w:val="22"/>
          <w:szCs w:val="22"/>
        </w:rPr>
        <w:t>R</w:t>
      </w:r>
      <w:r w:rsidRPr="006B278E">
        <w:rPr>
          <w:sz w:val="22"/>
          <w:szCs w:val="22"/>
        </w:rPr>
        <w:t xml:space="preserve">escission is delivered to the Chief Executive Officer within </w:t>
      </w:r>
      <w:r w:rsidR="0056003C" w:rsidRPr="006B278E">
        <w:rPr>
          <w:sz w:val="22"/>
          <w:szCs w:val="22"/>
        </w:rPr>
        <w:t>48</w:t>
      </w:r>
      <w:r w:rsidRPr="006B278E">
        <w:rPr>
          <w:sz w:val="22"/>
          <w:szCs w:val="22"/>
        </w:rPr>
        <w:t xml:space="preserve"> hours of the resolution having been made setting out -</w:t>
      </w:r>
      <w:bookmarkEnd w:id="95"/>
    </w:p>
    <w:p w14:paraId="72714514" w14:textId="77777777" w:rsidR="00CE5BCD" w:rsidRPr="006B278E" w:rsidRDefault="00CE5BCD" w:rsidP="00885AD4">
      <w:pPr>
        <w:pStyle w:val="Heading4"/>
        <w:tabs>
          <w:tab w:val="clear" w:pos="3402"/>
        </w:tabs>
        <w:ind w:left="2268" w:hanging="567"/>
        <w:rPr>
          <w:sz w:val="22"/>
          <w:szCs w:val="22"/>
        </w:rPr>
      </w:pPr>
      <w:r w:rsidRPr="006B278E">
        <w:rPr>
          <w:sz w:val="22"/>
          <w:szCs w:val="22"/>
        </w:rPr>
        <w:t>the resolution to be rescinded; and</w:t>
      </w:r>
    </w:p>
    <w:p w14:paraId="7E73F8CA" w14:textId="7AC18F6B" w:rsidR="00CE5BCD" w:rsidRPr="006B278E" w:rsidRDefault="00CE5BCD" w:rsidP="00885AD4">
      <w:pPr>
        <w:pStyle w:val="Heading4"/>
        <w:tabs>
          <w:tab w:val="clear" w:pos="3402"/>
        </w:tabs>
        <w:ind w:left="2268" w:hanging="567"/>
        <w:rPr>
          <w:sz w:val="22"/>
          <w:szCs w:val="22"/>
        </w:rPr>
      </w:pPr>
      <w:r w:rsidRPr="006B278E">
        <w:rPr>
          <w:sz w:val="22"/>
          <w:szCs w:val="22"/>
        </w:rPr>
        <w:t xml:space="preserve">the </w:t>
      </w:r>
      <w:r w:rsidR="00B948F7">
        <w:rPr>
          <w:sz w:val="22"/>
          <w:szCs w:val="22"/>
        </w:rPr>
        <w:t>Meeting</w:t>
      </w:r>
      <w:r w:rsidRPr="006B278E">
        <w:rPr>
          <w:sz w:val="22"/>
          <w:szCs w:val="22"/>
        </w:rPr>
        <w:t xml:space="preserve"> and date when the resolution was carried.</w:t>
      </w:r>
    </w:p>
    <w:p w14:paraId="421C4635" w14:textId="77777777" w:rsidR="00CE5BCD" w:rsidRDefault="00CE5BCD" w:rsidP="00176E2A">
      <w:pPr>
        <w:spacing w:after="0"/>
      </w:pPr>
    </w:p>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CE5BCD" w14:paraId="1AAC1E9D" w14:textId="77777777" w:rsidTr="007F2F86">
        <w:tc>
          <w:tcPr>
            <w:tcW w:w="8724" w:type="dxa"/>
          </w:tcPr>
          <w:p w14:paraId="3C008AAD" w14:textId="26BE0EAC" w:rsidR="00133118" w:rsidRPr="00E73B3A" w:rsidRDefault="00F21375" w:rsidP="00133118">
            <w:pPr>
              <w:spacing w:after="120"/>
              <w:rPr>
                <w:rFonts w:ascii="Arial" w:hAnsi="Arial" w:cs="Arial"/>
                <w:b/>
                <w:i/>
                <w:sz w:val="20"/>
                <w:szCs w:val="20"/>
              </w:rPr>
            </w:pPr>
            <w:r>
              <w:rPr>
                <w:rFonts w:ascii="Arial" w:hAnsi="Arial" w:cs="Arial"/>
                <w:b/>
                <w:i/>
                <w:sz w:val="20"/>
                <w:szCs w:val="20"/>
              </w:rPr>
              <w:t>Explanatory n</w:t>
            </w:r>
            <w:r w:rsidR="00133118" w:rsidRPr="00E73B3A">
              <w:rPr>
                <w:rFonts w:ascii="Arial" w:hAnsi="Arial" w:cs="Arial"/>
                <w:b/>
                <w:i/>
                <w:sz w:val="20"/>
                <w:szCs w:val="20"/>
              </w:rPr>
              <w:t>ote:</w:t>
            </w:r>
          </w:p>
          <w:p w14:paraId="0A4D97A2" w14:textId="068FF9C6" w:rsidR="00CE5BCD" w:rsidRPr="00E73B3A" w:rsidRDefault="00CE5BCD" w:rsidP="006D17CC">
            <w:pPr>
              <w:rPr>
                <w:rFonts w:ascii="Arial" w:hAnsi="Arial" w:cs="Arial"/>
                <w:i/>
                <w:sz w:val="20"/>
                <w:szCs w:val="20"/>
              </w:rPr>
            </w:pPr>
            <w:r w:rsidRPr="00E73B3A">
              <w:rPr>
                <w:rFonts w:ascii="Arial" w:hAnsi="Arial" w:cs="Arial"/>
                <w:i/>
                <w:sz w:val="20"/>
                <w:szCs w:val="20"/>
              </w:rPr>
              <w:t xml:space="preserve">It should be remembered that a </w:t>
            </w:r>
            <w:r w:rsidR="00C8123D">
              <w:rPr>
                <w:rFonts w:ascii="Arial" w:hAnsi="Arial" w:cs="Arial"/>
                <w:i/>
                <w:sz w:val="20"/>
                <w:szCs w:val="20"/>
              </w:rPr>
              <w:t>N</w:t>
            </w:r>
            <w:r w:rsidRPr="00E73B3A">
              <w:rPr>
                <w:rFonts w:ascii="Arial" w:hAnsi="Arial" w:cs="Arial"/>
                <w:i/>
                <w:sz w:val="20"/>
                <w:szCs w:val="20"/>
              </w:rPr>
              <w:t xml:space="preserve">otice of </w:t>
            </w:r>
            <w:r w:rsidR="00C8123D">
              <w:rPr>
                <w:rFonts w:ascii="Arial" w:hAnsi="Arial" w:cs="Arial"/>
                <w:i/>
                <w:sz w:val="20"/>
                <w:szCs w:val="20"/>
              </w:rPr>
              <w:t>R</w:t>
            </w:r>
            <w:r w:rsidRPr="00E73B3A">
              <w:rPr>
                <w:rFonts w:ascii="Arial" w:hAnsi="Arial" w:cs="Arial"/>
                <w:i/>
                <w:sz w:val="20"/>
                <w:szCs w:val="20"/>
              </w:rPr>
              <w:t xml:space="preserve">escission is a form of notice of </w:t>
            </w:r>
            <w:r w:rsidR="005033ED">
              <w:rPr>
                <w:rFonts w:ascii="Arial" w:hAnsi="Arial" w:cs="Arial"/>
                <w:i/>
                <w:sz w:val="20"/>
                <w:szCs w:val="20"/>
              </w:rPr>
              <w:t>Motion</w:t>
            </w:r>
            <w:r w:rsidRPr="00E73B3A">
              <w:rPr>
                <w:rFonts w:ascii="Arial" w:hAnsi="Arial" w:cs="Arial"/>
                <w:i/>
                <w:sz w:val="20"/>
                <w:szCs w:val="20"/>
              </w:rPr>
              <w:t>.</w:t>
            </w:r>
          </w:p>
          <w:p w14:paraId="624C0D6E" w14:textId="039DCFEB" w:rsidR="00CE5BCD" w:rsidRDefault="00CE5BCD" w:rsidP="00C8123D">
            <w:r w:rsidRPr="00E73B3A">
              <w:rPr>
                <w:rFonts w:ascii="Arial" w:hAnsi="Arial" w:cs="Arial"/>
                <w:i/>
                <w:sz w:val="20"/>
                <w:szCs w:val="20"/>
              </w:rPr>
              <w:t xml:space="preserve">Accordingly, all provisions in this Chapter regulating </w:t>
            </w:r>
            <w:r w:rsidR="00C8123D">
              <w:rPr>
                <w:rFonts w:ascii="Arial" w:hAnsi="Arial" w:cs="Arial"/>
                <w:i/>
                <w:sz w:val="20"/>
                <w:szCs w:val="20"/>
              </w:rPr>
              <w:t>N</w:t>
            </w:r>
            <w:r w:rsidRPr="00E73B3A">
              <w:rPr>
                <w:rFonts w:ascii="Arial" w:hAnsi="Arial" w:cs="Arial"/>
                <w:i/>
                <w:sz w:val="20"/>
                <w:szCs w:val="20"/>
              </w:rPr>
              <w:t xml:space="preserve">otices of </w:t>
            </w:r>
            <w:r w:rsidR="005033ED">
              <w:rPr>
                <w:rFonts w:ascii="Arial" w:hAnsi="Arial" w:cs="Arial"/>
                <w:i/>
                <w:sz w:val="20"/>
                <w:szCs w:val="20"/>
              </w:rPr>
              <w:t>Motion</w:t>
            </w:r>
            <w:r w:rsidRPr="00E73B3A">
              <w:rPr>
                <w:rFonts w:ascii="Arial" w:hAnsi="Arial" w:cs="Arial"/>
                <w:i/>
                <w:sz w:val="20"/>
                <w:szCs w:val="20"/>
              </w:rPr>
              <w:t xml:space="preserve"> equally apply to </w:t>
            </w:r>
            <w:r w:rsidR="00C8123D">
              <w:rPr>
                <w:rFonts w:ascii="Arial" w:hAnsi="Arial" w:cs="Arial"/>
                <w:i/>
                <w:sz w:val="20"/>
                <w:szCs w:val="20"/>
              </w:rPr>
              <w:t>N</w:t>
            </w:r>
            <w:r w:rsidRPr="00E73B3A">
              <w:rPr>
                <w:rFonts w:ascii="Arial" w:hAnsi="Arial" w:cs="Arial"/>
                <w:i/>
                <w:sz w:val="20"/>
                <w:szCs w:val="20"/>
              </w:rPr>
              <w:t xml:space="preserve">otices of </w:t>
            </w:r>
            <w:r w:rsidR="00C8123D">
              <w:rPr>
                <w:rFonts w:ascii="Arial" w:hAnsi="Arial" w:cs="Arial"/>
                <w:i/>
                <w:sz w:val="20"/>
                <w:szCs w:val="20"/>
              </w:rPr>
              <w:t>R</w:t>
            </w:r>
            <w:r w:rsidRPr="00E73B3A">
              <w:rPr>
                <w:rFonts w:ascii="Arial" w:hAnsi="Arial" w:cs="Arial"/>
                <w:i/>
                <w:sz w:val="20"/>
                <w:szCs w:val="20"/>
              </w:rPr>
              <w:t>escission.</w:t>
            </w:r>
          </w:p>
        </w:tc>
      </w:tr>
    </w:tbl>
    <w:p w14:paraId="581F333E" w14:textId="77777777" w:rsidR="00CE5BCD" w:rsidRPr="006B278E" w:rsidRDefault="00CE5BCD" w:rsidP="00885AD4">
      <w:pPr>
        <w:pStyle w:val="Headingpara2"/>
        <w:numPr>
          <w:ilvl w:val="1"/>
          <w:numId w:val="26"/>
        </w:numPr>
        <w:ind w:left="1134" w:hanging="567"/>
        <w:rPr>
          <w:sz w:val="22"/>
          <w:szCs w:val="22"/>
        </w:rPr>
      </w:pPr>
      <w:r w:rsidRPr="006B278E">
        <w:rPr>
          <w:sz w:val="22"/>
          <w:szCs w:val="22"/>
        </w:rPr>
        <w:t xml:space="preserve">A resolution will be deemed to have been acted on if: </w:t>
      </w:r>
    </w:p>
    <w:p w14:paraId="3FFDB2EE" w14:textId="77777777" w:rsidR="00CE5BCD" w:rsidRPr="006B278E" w:rsidRDefault="00CE5BCD" w:rsidP="00885AD4">
      <w:pPr>
        <w:pStyle w:val="Heading3"/>
        <w:tabs>
          <w:tab w:val="clear" w:pos="2411"/>
        </w:tabs>
        <w:ind w:left="1701" w:hanging="567"/>
        <w:rPr>
          <w:sz w:val="22"/>
          <w:szCs w:val="22"/>
        </w:rPr>
      </w:pPr>
      <w:r w:rsidRPr="006B278E">
        <w:rPr>
          <w:sz w:val="22"/>
          <w:szCs w:val="22"/>
        </w:rPr>
        <w:t xml:space="preserve">its contents have or substance has been communicated in writing to a person whose interests are materially affected by it; or </w:t>
      </w:r>
    </w:p>
    <w:p w14:paraId="02C63366" w14:textId="77777777" w:rsidR="00CE5BCD" w:rsidRPr="006B278E" w:rsidRDefault="00CE5BCD" w:rsidP="00885AD4">
      <w:pPr>
        <w:pStyle w:val="Heading3"/>
        <w:tabs>
          <w:tab w:val="clear" w:pos="2411"/>
        </w:tabs>
        <w:ind w:left="1701" w:hanging="567"/>
        <w:rPr>
          <w:sz w:val="22"/>
          <w:szCs w:val="22"/>
        </w:rPr>
      </w:pPr>
      <w:r w:rsidRPr="006B278E">
        <w:rPr>
          <w:sz w:val="22"/>
          <w:szCs w:val="22"/>
        </w:rPr>
        <w:t>a statutory process has been commenced</w:t>
      </w:r>
    </w:p>
    <w:p w14:paraId="08AE88DB" w14:textId="77777777" w:rsidR="00CE5BCD" w:rsidRPr="006B278E" w:rsidRDefault="00CE5BCD" w:rsidP="007F2F86">
      <w:pPr>
        <w:pStyle w:val="BodyIndent1"/>
        <w:ind w:left="1134"/>
        <w:rPr>
          <w:sz w:val="22"/>
        </w:rPr>
      </w:pPr>
      <w:proofErr w:type="gramStart"/>
      <w:r w:rsidRPr="006B278E">
        <w:rPr>
          <w:sz w:val="22"/>
        </w:rPr>
        <w:t>so as to</w:t>
      </w:r>
      <w:proofErr w:type="gramEnd"/>
      <w:r w:rsidRPr="006B278E">
        <w:rPr>
          <w:sz w:val="22"/>
        </w:rPr>
        <w:t xml:space="preserve"> vest enforceable rights in or obligations on Council or any other person. </w:t>
      </w:r>
    </w:p>
    <w:p w14:paraId="5E238C43" w14:textId="77777777" w:rsidR="0056003C" w:rsidRDefault="0056003C" w:rsidP="00CE5BCD">
      <w:pPr>
        <w:pStyle w:val="BodyIndent1"/>
        <w:ind w:left="1701"/>
        <w:rPr>
          <w:sz w:val="22"/>
        </w:rPr>
      </w:pPr>
    </w:p>
    <w:p w14:paraId="2395FE5A" w14:textId="3711E29E" w:rsidR="0056003C" w:rsidRPr="00E73B3A" w:rsidRDefault="00F21375" w:rsidP="0056003C">
      <w:pPr>
        <w:pBdr>
          <w:top w:val="single" w:sz="4" w:space="1" w:color="auto"/>
          <w:left w:val="single" w:sz="4" w:space="4" w:color="auto"/>
          <w:bottom w:val="single" w:sz="4" w:space="1" w:color="auto"/>
          <w:right w:val="single" w:sz="4" w:space="4" w:color="auto"/>
        </w:pBdr>
        <w:ind w:left="720"/>
        <w:rPr>
          <w:rFonts w:ascii="Arial" w:hAnsi="Arial" w:cs="Arial"/>
          <w:b/>
          <w:i/>
          <w:sz w:val="20"/>
          <w:szCs w:val="20"/>
        </w:rPr>
      </w:pPr>
      <w:r>
        <w:rPr>
          <w:rFonts w:ascii="Arial" w:hAnsi="Arial" w:cs="Arial"/>
          <w:b/>
          <w:i/>
          <w:sz w:val="20"/>
          <w:szCs w:val="20"/>
        </w:rPr>
        <w:t>Explanatory n</w:t>
      </w:r>
      <w:r w:rsidR="0056003C" w:rsidRPr="00E73B3A">
        <w:rPr>
          <w:rFonts w:ascii="Arial" w:hAnsi="Arial" w:cs="Arial"/>
          <w:b/>
          <w:i/>
          <w:sz w:val="20"/>
          <w:szCs w:val="20"/>
        </w:rPr>
        <w:t>ote:</w:t>
      </w:r>
    </w:p>
    <w:p w14:paraId="4C4B8CB9" w14:textId="77777777" w:rsidR="0056003C" w:rsidRPr="0056003C" w:rsidRDefault="0056003C" w:rsidP="00176E2A">
      <w:pPr>
        <w:pBdr>
          <w:top w:val="single" w:sz="4" w:space="1" w:color="auto"/>
          <w:left w:val="single" w:sz="4" w:space="4" w:color="auto"/>
          <w:bottom w:val="single" w:sz="4" w:space="1" w:color="auto"/>
          <w:right w:val="single" w:sz="4" w:space="4" w:color="auto"/>
        </w:pBdr>
        <w:spacing w:after="0"/>
        <w:ind w:left="720"/>
        <w:rPr>
          <w:rFonts w:ascii="Arial" w:hAnsi="Arial" w:cs="Arial"/>
          <w:i/>
        </w:rPr>
      </w:pPr>
      <w:r w:rsidRPr="00E73B3A">
        <w:rPr>
          <w:rFonts w:ascii="Arial" w:hAnsi="Arial" w:cs="Arial"/>
          <w:i/>
          <w:sz w:val="20"/>
          <w:szCs w:val="20"/>
        </w:rPr>
        <w:t xml:space="preserve">If Council resolves to give Notice of a Decision to Grant a Planning Permit and the Notice is physically issued to the planning permit applicant (or the applicant's agent) or a letter or email is sent to the planning permit applicant (or the applicant's agent) advising of Council's decision, the resolution will have been 'acted on'.  Its contents will have been formally communicated to a person whose interests are materially affected </w:t>
      </w:r>
      <w:proofErr w:type="gramStart"/>
      <w:r w:rsidRPr="00E73B3A">
        <w:rPr>
          <w:rFonts w:ascii="Arial" w:hAnsi="Arial" w:cs="Arial"/>
          <w:i/>
          <w:sz w:val="20"/>
          <w:szCs w:val="20"/>
        </w:rPr>
        <w:t>so as to</w:t>
      </w:r>
      <w:proofErr w:type="gramEnd"/>
      <w:r w:rsidRPr="00E73B3A">
        <w:rPr>
          <w:rFonts w:ascii="Arial" w:hAnsi="Arial" w:cs="Arial"/>
          <w:i/>
          <w:sz w:val="20"/>
          <w:szCs w:val="20"/>
        </w:rPr>
        <w:t xml:space="preserve"> vest enforceable rights in the applicant and any objectors wishing to appeal, as well as obligations on Council to comply with its duties under the Planning and Environment Act 1987.</w:t>
      </w:r>
      <w:r w:rsidRPr="0056003C">
        <w:rPr>
          <w:rFonts w:ascii="Arial" w:hAnsi="Arial" w:cs="Arial"/>
          <w:i/>
        </w:rPr>
        <w:t xml:space="preserve">  </w:t>
      </w:r>
    </w:p>
    <w:p w14:paraId="4BE14835" w14:textId="77777777" w:rsidR="0056003C" w:rsidRPr="006B278E" w:rsidRDefault="0056003C" w:rsidP="00176E2A">
      <w:pPr>
        <w:pStyle w:val="BodyIndent1"/>
        <w:spacing w:before="0"/>
        <w:ind w:left="1701"/>
        <w:rPr>
          <w:sz w:val="22"/>
        </w:rPr>
      </w:pPr>
    </w:p>
    <w:p w14:paraId="2AC4E0E6" w14:textId="77777777" w:rsidR="00CE5BCD" w:rsidRPr="006B278E" w:rsidRDefault="00CE5BCD" w:rsidP="00885AD4">
      <w:pPr>
        <w:pStyle w:val="Headingpara2"/>
        <w:numPr>
          <w:ilvl w:val="1"/>
          <w:numId w:val="26"/>
        </w:numPr>
        <w:spacing w:before="120"/>
        <w:ind w:left="1134" w:hanging="567"/>
        <w:rPr>
          <w:sz w:val="22"/>
          <w:szCs w:val="22"/>
        </w:rPr>
      </w:pPr>
      <w:bookmarkStart w:id="96" w:name="_Ref126386802"/>
      <w:r w:rsidRPr="006B278E">
        <w:rPr>
          <w:sz w:val="22"/>
          <w:szCs w:val="22"/>
        </w:rPr>
        <w:t>The Chief Executive Officer or an appropriate member of Council staff must defer implementing a resolution which:</w:t>
      </w:r>
      <w:bookmarkEnd w:id="96"/>
    </w:p>
    <w:p w14:paraId="5DF4AFE2" w14:textId="77777777" w:rsidR="00CE5BCD" w:rsidRPr="006B278E" w:rsidRDefault="00CE5BCD" w:rsidP="00885AD4">
      <w:pPr>
        <w:pStyle w:val="Heading3"/>
        <w:tabs>
          <w:tab w:val="clear" w:pos="2411"/>
        </w:tabs>
        <w:ind w:left="1701" w:hanging="567"/>
        <w:rPr>
          <w:sz w:val="22"/>
          <w:szCs w:val="22"/>
        </w:rPr>
      </w:pPr>
      <w:r w:rsidRPr="006B278E">
        <w:rPr>
          <w:sz w:val="22"/>
          <w:szCs w:val="22"/>
        </w:rPr>
        <w:t>has not been acted on; and</w:t>
      </w:r>
    </w:p>
    <w:p w14:paraId="0F0C67FB" w14:textId="60600B17" w:rsidR="00CE5BCD" w:rsidRPr="006B278E" w:rsidRDefault="00CE5BCD" w:rsidP="00885AD4">
      <w:pPr>
        <w:pStyle w:val="Heading3"/>
        <w:tabs>
          <w:tab w:val="clear" w:pos="2411"/>
        </w:tabs>
        <w:ind w:left="1701" w:hanging="567"/>
        <w:rPr>
          <w:sz w:val="22"/>
          <w:szCs w:val="22"/>
        </w:rPr>
      </w:pPr>
      <w:r w:rsidRPr="006B278E">
        <w:rPr>
          <w:sz w:val="22"/>
          <w:szCs w:val="22"/>
        </w:rPr>
        <w:t xml:space="preserve">is the subject of a </w:t>
      </w:r>
      <w:r w:rsidR="00C8123D">
        <w:rPr>
          <w:sz w:val="22"/>
          <w:szCs w:val="22"/>
        </w:rPr>
        <w:t>N</w:t>
      </w:r>
      <w:r w:rsidRPr="006B278E">
        <w:rPr>
          <w:sz w:val="22"/>
          <w:szCs w:val="22"/>
        </w:rPr>
        <w:t xml:space="preserve">otice of </w:t>
      </w:r>
      <w:r w:rsidR="00C8123D">
        <w:rPr>
          <w:sz w:val="22"/>
          <w:szCs w:val="22"/>
        </w:rPr>
        <w:t>R</w:t>
      </w:r>
      <w:r w:rsidRPr="006B278E">
        <w:rPr>
          <w:sz w:val="22"/>
          <w:szCs w:val="22"/>
        </w:rPr>
        <w:t>escission which has been delivered to the Chief Executive Officer in accordance with sub-Rule</w:t>
      </w:r>
      <w:r w:rsidR="009B42BA">
        <w:rPr>
          <w:sz w:val="22"/>
          <w:szCs w:val="22"/>
        </w:rPr>
        <w:t xml:space="preserve"> 46</w:t>
      </w:r>
      <w:r w:rsidRPr="006B278E">
        <w:rPr>
          <w:sz w:val="22"/>
          <w:szCs w:val="22"/>
        </w:rPr>
        <w:t xml:space="preserve"> </w:t>
      </w:r>
      <w:r w:rsidRPr="006B278E">
        <w:rPr>
          <w:sz w:val="22"/>
          <w:szCs w:val="22"/>
        </w:rPr>
        <w:fldChar w:fldCharType="begin"/>
      </w:r>
      <w:r w:rsidRPr="006B278E">
        <w:rPr>
          <w:sz w:val="22"/>
          <w:szCs w:val="22"/>
        </w:rPr>
        <w:instrText xml:space="preserve"> REF _Ref125189871 \r \h </w:instrText>
      </w:r>
      <w:r w:rsidR="00133118"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(1)(c)</w:t>
      </w:r>
      <w:r w:rsidRPr="006B278E">
        <w:rPr>
          <w:sz w:val="22"/>
          <w:szCs w:val="22"/>
        </w:rPr>
        <w:fldChar w:fldCharType="end"/>
      </w:r>
      <w:r w:rsidRPr="006B278E">
        <w:rPr>
          <w:sz w:val="22"/>
          <w:szCs w:val="22"/>
        </w:rPr>
        <w:t>,</w:t>
      </w:r>
    </w:p>
    <w:p w14:paraId="69FDAF25" w14:textId="77777777" w:rsidR="00CE5BCD" w:rsidRPr="006B278E" w:rsidRDefault="00CE5BCD" w:rsidP="007F2F86">
      <w:pPr>
        <w:pStyle w:val="BodyIndent1"/>
        <w:ind w:left="1134"/>
        <w:rPr>
          <w:sz w:val="22"/>
        </w:rPr>
      </w:pPr>
      <w:r w:rsidRPr="006B278E">
        <w:rPr>
          <w:sz w:val="22"/>
        </w:rPr>
        <w:t>unless deferring implementation of the resolution would have the effect of depriving the resolution of efficacy.</w:t>
      </w:r>
    </w:p>
    <w:p w14:paraId="443509AA" w14:textId="77777777" w:rsidR="00CE5BCD" w:rsidRPr="00133118" w:rsidRDefault="00CE5BCD" w:rsidP="00CE5BCD"/>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CE5BCD" w14:paraId="220FEACE" w14:textId="77777777" w:rsidTr="007F2F86">
        <w:tc>
          <w:tcPr>
            <w:tcW w:w="8724" w:type="dxa"/>
          </w:tcPr>
          <w:p w14:paraId="15DB16EE" w14:textId="76D55F9D" w:rsidR="00133118" w:rsidRPr="00E73B3A" w:rsidRDefault="00F21375" w:rsidP="00133118">
            <w:pPr>
              <w:spacing w:after="120"/>
              <w:rPr>
                <w:rFonts w:ascii="Arial" w:hAnsi="Arial" w:cs="Arial"/>
                <w:b/>
                <w:i/>
                <w:sz w:val="20"/>
                <w:szCs w:val="20"/>
              </w:rPr>
            </w:pPr>
            <w:r>
              <w:rPr>
                <w:rFonts w:ascii="Arial" w:hAnsi="Arial" w:cs="Arial"/>
                <w:b/>
                <w:i/>
                <w:sz w:val="20"/>
                <w:szCs w:val="20"/>
              </w:rPr>
              <w:t>Explanatory n</w:t>
            </w:r>
            <w:r w:rsidR="0056003C" w:rsidRPr="00E73B3A">
              <w:rPr>
                <w:rFonts w:ascii="Arial" w:hAnsi="Arial" w:cs="Arial"/>
                <w:b/>
                <w:i/>
                <w:sz w:val="20"/>
                <w:szCs w:val="20"/>
              </w:rPr>
              <w:t>ote</w:t>
            </w:r>
            <w:r w:rsidR="00133118" w:rsidRPr="00E73B3A">
              <w:rPr>
                <w:rFonts w:ascii="Arial" w:hAnsi="Arial" w:cs="Arial"/>
                <w:b/>
                <w:i/>
                <w:sz w:val="20"/>
                <w:szCs w:val="20"/>
              </w:rPr>
              <w:t>:</w:t>
            </w:r>
          </w:p>
          <w:p w14:paraId="14409C0B" w14:textId="476035B3" w:rsidR="00CE5BCD" w:rsidRPr="00E73B3A" w:rsidRDefault="00CE5BCD" w:rsidP="006D17CC">
            <w:pPr>
              <w:rPr>
                <w:rFonts w:ascii="Arial" w:hAnsi="Arial" w:cs="Arial"/>
                <w:i/>
                <w:sz w:val="20"/>
                <w:szCs w:val="20"/>
              </w:rPr>
            </w:pPr>
            <w:r w:rsidRPr="00E73B3A">
              <w:rPr>
                <w:rFonts w:ascii="Arial" w:hAnsi="Arial" w:cs="Arial"/>
                <w:i/>
                <w:sz w:val="20"/>
                <w:szCs w:val="20"/>
              </w:rPr>
              <w:t xml:space="preserve">By way of example, assume that, on a </w:t>
            </w:r>
            <w:r w:rsidR="0056003C" w:rsidRPr="00E73B3A">
              <w:rPr>
                <w:rFonts w:ascii="Arial" w:hAnsi="Arial" w:cs="Arial"/>
                <w:i/>
                <w:sz w:val="20"/>
                <w:szCs w:val="20"/>
              </w:rPr>
              <w:t>Tuesday</w:t>
            </w:r>
            <w:r w:rsidRPr="00E73B3A">
              <w:rPr>
                <w:rFonts w:ascii="Arial" w:hAnsi="Arial" w:cs="Arial"/>
                <w:i/>
                <w:sz w:val="20"/>
                <w:szCs w:val="20"/>
              </w:rPr>
              <w:t xml:space="preserve"> evening, Council resolves to have legal representation at a planning appeal to be heard on the following </w:t>
            </w:r>
            <w:r w:rsidR="0056003C" w:rsidRPr="00E73B3A">
              <w:rPr>
                <w:rFonts w:ascii="Arial" w:hAnsi="Arial" w:cs="Arial"/>
                <w:i/>
                <w:sz w:val="20"/>
                <w:szCs w:val="20"/>
              </w:rPr>
              <w:t>Tuesday</w:t>
            </w:r>
            <w:r w:rsidRPr="00E73B3A">
              <w:rPr>
                <w:rFonts w:ascii="Arial" w:hAnsi="Arial" w:cs="Arial"/>
                <w:i/>
                <w:sz w:val="20"/>
                <w:szCs w:val="20"/>
              </w:rPr>
              <w:t xml:space="preserve">.  </w:t>
            </w:r>
            <w:proofErr w:type="gramStart"/>
            <w:r w:rsidRPr="00E73B3A">
              <w:rPr>
                <w:rFonts w:ascii="Arial" w:hAnsi="Arial" w:cs="Arial"/>
                <w:i/>
                <w:sz w:val="20"/>
                <w:szCs w:val="20"/>
              </w:rPr>
              <w:t>Assume also</w:t>
            </w:r>
            <w:proofErr w:type="gramEnd"/>
            <w:r w:rsidRPr="00E73B3A">
              <w:rPr>
                <w:rFonts w:ascii="Arial" w:hAnsi="Arial" w:cs="Arial"/>
                <w:i/>
                <w:sz w:val="20"/>
                <w:szCs w:val="20"/>
              </w:rPr>
              <w:t xml:space="preserve"> that, immediately after that resolution is made, a Councillor lodges a </w:t>
            </w:r>
            <w:r w:rsidR="00C8123D">
              <w:rPr>
                <w:rFonts w:ascii="Arial" w:hAnsi="Arial" w:cs="Arial"/>
                <w:i/>
                <w:sz w:val="20"/>
                <w:szCs w:val="20"/>
              </w:rPr>
              <w:t>N</w:t>
            </w:r>
            <w:r w:rsidRPr="00E73B3A">
              <w:rPr>
                <w:rFonts w:ascii="Arial" w:hAnsi="Arial" w:cs="Arial"/>
                <w:i/>
                <w:sz w:val="20"/>
                <w:szCs w:val="20"/>
              </w:rPr>
              <w:t xml:space="preserve">otice of </w:t>
            </w:r>
            <w:r w:rsidR="005033ED">
              <w:rPr>
                <w:rFonts w:ascii="Arial" w:hAnsi="Arial" w:cs="Arial"/>
                <w:i/>
                <w:sz w:val="20"/>
                <w:szCs w:val="20"/>
              </w:rPr>
              <w:t>Motion</w:t>
            </w:r>
            <w:r w:rsidRPr="00E73B3A">
              <w:rPr>
                <w:rFonts w:ascii="Arial" w:hAnsi="Arial" w:cs="Arial"/>
                <w:i/>
                <w:sz w:val="20"/>
                <w:szCs w:val="20"/>
              </w:rPr>
              <w:t xml:space="preserve"> to rescind that resolution.  Finally, assume that the </w:t>
            </w:r>
            <w:r w:rsidR="00C8123D">
              <w:rPr>
                <w:rFonts w:ascii="Arial" w:hAnsi="Arial" w:cs="Arial"/>
                <w:i/>
                <w:sz w:val="20"/>
                <w:szCs w:val="20"/>
              </w:rPr>
              <w:t>N</w:t>
            </w:r>
            <w:r w:rsidRPr="00E73B3A">
              <w:rPr>
                <w:rFonts w:ascii="Arial" w:hAnsi="Arial" w:cs="Arial"/>
                <w:i/>
                <w:sz w:val="20"/>
                <w:szCs w:val="20"/>
              </w:rPr>
              <w:t xml:space="preserve">otice of </w:t>
            </w:r>
            <w:r w:rsidR="00C8123D">
              <w:rPr>
                <w:rFonts w:ascii="Arial" w:hAnsi="Arial" w:cs="Arial"/>
                <w:i/>
                <w:sz w:val="20"/>
                <w:szCs w:val="20"/>
              </w:rPr>
              <w:t>R</w:t>
            </w:r>
            <w:r w:rsidRPr="00E73B3A">
              <w:rPr>
                <w:rFonts w:ascii="Arial" w:hAnsi="Arial" w:cs="Arial"/>
                <w:i/>
                <w:sz w:val="20"/>
                <w:szCs w:val="20"/>
              </w:rPr>
              <w:t xml:space="preserve">escission would not be dealt with until the next </w:t>
            </w:r>
            <w:r w:rsidR="0056003C" w:rsidRPr="00E73B3A">
              <w:rPr>
                <w:rFonts w:ascii="Arial" w:hAnsi="Arial" w:cs="Arial"/>
                <w:i/>
                <w:sz w:val="20"/>
                <w:szCs w:val="20"/>
              </w:rPr>
              <w:t>Tuesday</w:t>
            </w:r>
            <w:r w:rsidRPr="00E73B3A">
              <w:rPr>
                <w:rFonts w:ascii="Arial" w:hAnsi="Arial" w:cs="Arial"/>
                <w:i/>
                <w:sz w:val="20"/>
                <w:szCs w:val="20"/>
              </w:rPr>
              <w:t xml:space="preserve"> evening (being the evening of the day on which the planning appeal is to be heard).</w:t>
            </w:r>
          </w:p>
          <w:p w14:paraId="0E3B2717" w14:textId="77CC4785" w:rsidR="00CE5BCD" w:rsidRPr="00E73B3A" w:rsidRDefault="00CE5BCD" w:rsidP="006D17CC">
            <w:pPr>
              <w:rPr>
                <w:rFonts w:ascii="Arial" w:hAnsi="Arial" w:cs="Arial"/>
                <w:i/>
                <w:sz w:val="20"/>
                <w:szCs w:val="20"/>
              </w:rPr>
            </w:pPr>
            <w:r w:rsidRPr="00E73B3A">
              <w:rPr>
                <w:rFonts w:ascii="Arial" w:hAnsi="Arial" w:cs="Arial"/>
                <w:i/>
                <w:sz w:val="20"/>
                <w:szCs w:val="20"/>
              </w:rPr>
              <w:t xml:space="preserve">In these circumstances, deferring implementation of the resolution would have the effect of depriving the resolution of efficacy.  This is because the </w:t>
            </w:r>
            <w:r w:rsidR="00C8123D">
              <w:rPr>
                <w:rFonts w:ascii="Arial" w:hAnsi="Arial" w:cs="Arial"/>
                <w:i/>
                <w:sz w:val="20"/>
                <w:szCs w:val="20"/>
              </w:rPr>
              <w:t>N</w:t>
            </w:r>
            <w:r w:rsidRPr="00E73B3A">
              <w:rPr>
                <w:rFonts w:ascii="Arial" w:hAnsi="Arial" w:cs="Arial"/>
                <w:i/>
                <w:sz w:val="20"/>
                <w:szCs w:val="20"/>
              </w:rPr>
              <w:t xml:space="preserve">otice of </w:t>
            </w:r>
            <w:r w:rsidR="00C8123D">
              <w:rPr>
                <w:rFonts w:ascii="Arial" w:hAnsi="Arial" w:cs="Arial"/>
                <w:i/>
                <w:sz w:val="20"/>
                <w:szCs w:val="20"/>
              </w:rPr>
              <w:t>R</w:t>
            </w:r>
            <w:r w:rsidRPr="00E73B3A">
              <w:rPr>
                <w:rFonts w:ascii="Arial" w:hAnsi="Arial" w:cs="Arial"/>
                <w:i/>
                <w:sz w:val="20"/>
                <w:szCs w:val="20"/>
              </w:rPr>
              <w:t xml:space="preserve">escission would not be debated until after the very thing contemplated by the resolution had come and gone.  In other words, by the time the </w:t>
            </w:r>
            <w:r w:rsidR="00C8123D">
              <w:rPr>
                <w:rFonts w:ascii="Arial" w:hAnsi="Arial" w:cs="Arial"/>
                <w:i/>
                <w:sz w:val="20"/>
                <w:szCs w:val="20"/>
              </w:rPr>
              <w:t>N</w:t>
            </w:r>
            <w:r w:rsidRPr="00E73B3A">
              <w:rPr>
                <w:rFonts w:ascii="Arial" w:hAnsi="Arial" w:cs="Arial"/>
                <w:i/>
                <w:sz w:val="20"/>
                <w:szCs w:val="20"/>
              </w:rPr>
              <w:t xml:space="preserve">otice of </w:t>
            </w:r>
            <w:r w:rsidR="00C8123D">
              <w:rPr>
                <w:rFonts w:ascii="Arial" w:hAnsi="Arial" w:cs="Arial"/>
                <w:i/>
                <w:sz w:val="20"/>
                <w:szCs w:val="20"/>
              </w:rPr>
              <w:t>R</w:t>
            </w:r>
            <w:r w:rsidRPr="00E73B3A">
              <w:rPr>
                <w:rFonts w:ascii="Arial" w:hAnsi="Arial" w:cs="Arial"/>
                <w:i/>
                <w:sz w:val="20"/>
                <w:szCs w:val="20"/>
              </w:rPr>
              <w:t>escission was dealt with the opportunity for legal representation at the planning appeal would have been lost.</w:t>
            </w:r>
          </w:p>
          <w:p w14:paraId="7D1B7978" w14:textId="5F0E8173" w:rsidR="00CE5BCD" w:rsidRDefault="00CE5BCD" w:rsidP="0056003C">
            <w:r w:rsidRPr="00E73B3A">
              <w:rPr>
                <w:rFonts w:ascii="Arial" w:hAnsi="Arial" w:cs="Arial"/>
                <w:i/>
                <w:sz w:val="20"/>
                <w:szCs w:val="20"/>
              </w:rPr>
              <w:t>Sub-Rule</w:t>
            </w:r>
            <w:r w:rsidR="00D6244A">
              <w:rPr>
                <w:rFonts w:ascii="Arial" w:hAnsi="Arial" w:cs="Arial"/>
                <w:i/>
                <w:sz w:val="20"/>
                <w:szCs w:val="20"/>
              </w:rPr>
              <w:t xml:space="preserve"> 46</w:t>
            </w:r>
            <w:r w:rsidRPr="00E73B3A">
              <w:rPr>
                <w:rFonts w:ascii="Arial" w:hAnsi="Arial" w:cs="Arial"/>
                <w:i/>
                <w:sz w:val="20"/>
                <w:szCs w:val="20"/>
              </w:rPr>
              <w:t xml:space="preserve"> </w:t>
            </w:r>
            <w:r w:rsidRPr="00E73B3A">
              <w:rPr>
                <w:rFonts w:ascii="Arial" w:hAnsi="Arial" w:cs="Arial"/>
                <w:i/>
                <w:sz w:val="20"/>
                <w:szCs w:val="20"/>
              </w:rPr>
              <w:fldChar w:fldCharType="begin"/>
            </w:r>
            <w:r w:rsidRPr="00E73B3A">
              <w:rPr>
                <w:rFonts w:ascii="Arial" w:hAnsi="Arial" w:cs="Arial"/>
                <w:i/>
                <w:sz w:val="20"/>
                <w:szCs w:val="20"/>
              </w:rPr>
              <w:instrText xml:space="preserve"> REF _Ref126386802 \r \h </w:instrText>
            </w:r>
            <w:r w:rsidR="0056003C" w:rsidRPr="00E73B3A">
              <w:rPr>
                <w:rFonts w:ascii="Arial" w:hAnsi="Arial" w:cs="Arial"/>
                <w:i/>
                <w:sz w:val="20"/>
                <w:szCs w:val="20"/>
              </w:rPr>
              <w:instrText xml:space="preserve"> \* MERGEFORMAT </w:instrText>
            </w:r>
            <w:r w:rsidRPr="00E73B3A">
              <w:rPr>
                <w:rFonts w:ascii="Arial" w:hAnsi="Arial" w:cs="Arial"/>
                <w:i/>
                <w:sz w:val="20"/>
                <w:szCs w:val="20"/>
              </w:rPr>
            </w:r>
            <w:r w:rsidRPr="00E73B3A">
              <w:rPr>
                <w:rFonts w:ascii="Arial" w:hAnsi="Arial" w:cs="Arial"/>
                <w:i/>
                <w:sz w:val="20"/>
                <w:szCs w:val="20"/>
              </w:rPr>
              <w:fldChar w:fldCharType="separate"/>
            </w:r>
            <w:r w:rsidR="00A76F43">
              <w:rPr>
                <w:rFonts w:ascii="Arial" w:hAnsi="Arial" w:cs="Arial"/>
                <w:i/>
                <w:sz w:val="20"/>
                <w:szCs w:val="20"/>
              </w:rPr>
              <w:t>(3)</w:t>
            </w:r>
            <w:r w:rsidRPr="00E73B3A">
              <w:rPr>
                <w:rFonts w:ascii="Arial" w:hAnsi="Arial" w:cs="Arial"/>
                <w:i/>
                <w:sz w:val="20"/>
                <w:szCs w:val="20"/>
              </w:rPr>
              <w:fldChar w:fldCharType="end"/>
            </w:r>
            <w:r w:rsidRPr="00E73B3A">
              <w:rPr>
                <w:rFonts w:ascii="Arial" w:hAnsi="Arial" w:cs="Arial"/>
                <w:i/>
                <w:sz w:val="20"/>
                <w:szCs w:val="20"/>
              </w:rPr>
              <w:t xml:space="preserve"> would, in such circumstances, justify the Chief Executive Officer or an appropriate member of Council staff actioning the resolution rather than deferring implementation of it.</w:t>
            </w:r>
          </w:p>
        </w:tc>
      </w:tr>
    </w:tbl>
    <w:p w14:paraId="57AF9E33" w14:textId="77777777" w:rsidR="00CE5BCD" w:rsidRPr="00133118" w:rsidRDefault="00CE5BCD" w:rsidP="00885AD4">
      <w:pPr>
        <w:pStyle w:val="Heading1"/>
        <w:pBdr>
          <w:top w:val="none" w:sz="0" w:space="0" w:color="auto"/>
        </w:pBdr>
        <w:tabs>
          <w:tab w:val="clear" w:pos="993"/>
        </w:tabs>
        <w:spacing w:before="240"/>
        <w:ind w:left="567" w:hanging="567"/>
        <w:rPr>
          <w:sz w:val="24"/>
          <w:szCs w:val="24"/>
        </w:rPr>
      </w:pPr>
      <w:bookmarkStart w:id="97" w:name="_Toc109676691"/>
      <w:r w:rsidRPr="00133118">
        <w:rPr>
          <w:sz w:val="24"/>
          <w:szCs w:val="24"/>
        </w:rPr>
        <w:t>If Lost</w:t>
      </w:r>
      <w:bookmarkEnd w:id="97"/>
    </w:p>
    <w:p w14:paraId="075501AB" w14:textId="2E8DFF47" w:rsidR="00CE5BCD" w:rsidRPr="006B278E" w:rsidRDefault="00CE5BCD" w:rsidP="007F2F86">
      <w:pPr>
        <w:pStyle w:val="BodyIndent1"/>
        <w:ind w:left="567"/>
        <w:rPr>
          <w:sz w:val="22"/>
        </w:rPr>
      </w:pPr>
      <w:r w:rsidRPr="006B278E">
        <w:rPr>
          <w:sz w:val="22"/>
        </w:rPr>
        <w:t xml:space="preserve">If a </w:t>
      </w:r>
      <w:r w:rsidR="005033ED">
        <w:rPr>
          <w:sz w:val="22"/>
        </w:rPr>
        <w:t>Motion</w:t>
      </w:r>
      <w:r w:rsidRPr="006B278E">
        <w:rPr>
          <w:sz w:val="22"/>
        </w:rPr>
        <w:t xml:space="preserve"> for rescission is lost, a similar </w:t>
      </w:r>
      <w:r w:rsidR="005033ED">
        <w:rPr>
          <w:sz w:val="22"/>
        </w:rPr>
        <w:t>Motion</w:t>
      </w:r>
      <w:r w:rsidRPr="006B278E">
        <w:rPr>
          <w:sz w:val="22"/>
        </w:rPr>
        <w:t xml:space="preserve"> may not be put before Council for at least three months from the date it was last lost, unless Council resolves that the </w:t>
      </w:r>
      <w:r w:rsidR="00C8123D">
        <w:rPr>
          <w:sz w:val="22"/>
        </w:rPr>
        <w:t>N</w:t>
      </w:r>
      <w:r w:rsidRPr="006B278E">
        <w:rPr>
          <w:sz w:val="22"/>
        </w:rPr>
        <w:t xml:space="preserve">otice of </w:t>
      </w:r>
      <w:r w:rsidR="005033ED">
        <w:rPr>
          <w:sz w:val="22"/>
        </w:rPr>
        <w:t>Motion</w:t>
      </w:r>
      <w:r w:rsidRPr="006B278E">
        <w:rPr>
          <w:sz w:val="22"/>
        </w:rPr>
        <w:t xml:space="preserve"> be re-listed at a future </w:t>
      </w:r>
      <w:r w:rsidR="00B948F7">
        <w:rPr>
          <w:sz w:val="22"/>
        </w:rPr>
        <w:t>Meeting</w:t>
      </w:r>
      <w:r w:rsidRPr="006B278E">
        <w:rPr>
          <w:sz w:val="22"/>
        </w:rPr>
        <w:t>.</w:t>
      </w:r>
    </w:p>
    <w:p w14:paraId="6B74D984" w14:textId="77777777" w:rsidR="007F2F86" w:rsidRPr="006B278E" w:rsidRDefault="007F2F86" w:rsidP="007F2F86">
      <w:pPr>
        <w:pStyle w:val="BodyIndent1"/>
        <w:ind w:left="567"/>
        <w:rPr>
          <w:sz w:val="22"/>
        </w:rPr>
      </w:pPr>
    </w:p>
    <w:p w14:paraId="632DA941" w14:textId="77777777" w:rsidR="00CE5BCD" w:rsidRPr="006B278E" w:rsidRDefault="00CE5BCD" w:rsidP="00885AD4">
      <w:pPr>
        <w:pStyle w:val="Heading1"/>
        <w:pBdr>
          <w:top w:val="none" w:sz="0" w:space="0" w:color="auto"/>
        </w:pBdr>
        <w:tabs>
          <w:tab w:val="clear" w:pos="993"/>
        </w:tabs>
        <w:spacing w:before="240"/>
        <w:ind w:left="567" w:hanging="567"/>
        <w:rPr>
          <w:sz w:val="24"/>
          <w:szCs w:val="24"/>
        </w:rPr>
      </w:pPr>
      <w:bookmarkStart w:id="98" w:name="_Toc109676692"/>
      <w:r w:rsidRPr="006B278E">
        <w:rPr>
          <w:sz w:val="24"/>
          <w:szCs w:val="24"/>
        </w:rPr>
        <w:t>If Not Moved</w:t>
      </w:r>
      <w:bookmarkEnd w:id="98"/>
    </w:p>
    <w:p w14:paraId="69C2FBED" w14:textId="3D2E7254" w:rsidR="00CE5BCD" w:rsidRPr="006B278E" w:rsidRDefault="00CE5BCD" w:rsidP="007F2F86">
      <w:pPr>
        <w:pStyle w:val="BodyIndent1"/>
        <w:ind w:left="567"/>
        <w:rPr>
          <w:sz w:val="22"/>
        </w:rPr>
      </w:pPr>
      <w:r w:rsidRPr="006B278E">
        <w:rPr>
          <w:sz w:val="22"/>
        </w:rPr>
        <w:t xml:space="preserve">If a </w:t>
      </w:r>
      <w:r w:rsidR="005033ED">
        <w:rPr>
          <w:sz w:val="22"/>
        </w:rPr>
        <w:t>Motion</w:t>
      </w:r>
      <w:r w:rsidRPr="006B278E">
        <w:rPr>
          <w:sz w:val="22"/>
        </w:rPr>
        <w:t xml:space="preserve"> for rescission is not moved at the </w:t>
      </w:r>
      <w:r w:rsidR="00B948F7">
        <w:rPr>
          <w:sz w:val="22"/>
        </w:rPr>
        <w:t>Meeting</w:t>
      </w:r>
      <w:r w:rsidRPr="006B278E">
        <w:rPr>
          <w:sz w:val="22"/>
        </w:rPr>
        <w:t xml:space="preserve"> at which it is listed, it </w:t>
      </w:r>
      <w:proofErr w:type="gramStart"/>
      <w:r w:rsidRPr="006B278E">
        <w:rPr>
          <w:sz w:val="22"/>
        </w:rPr>
        <w:t>lapses</w:t>
      </w:r>
      <w:proofErr w:type="gramEnd"/>
      <w:r w:rsidR="00A6477F" w:rsidRPr="006B278E">
        <w:rPr>
          <w:sz w:val="22"/>
        </w:rPr>
        <w:t xml:space="preserve"> and a similar </w:t>
      </w:r>
      <w:r w:rsidR="005033ED">
        <w:rPr>
          <w:sz w:val="22"/>
        </w:rPr>
        <w:t>Motion</w:t>
      </w:r>
      <w:r w:rsidR="00A6477F" w:rsidRPr="006B278E">
        <w:rPr>
          <w:sz w:val="22"/>
        </w:rPr>
        <w:t xml:space="preserve"> may not be put before Council for at least 90 days from the date on which it lapsed</w:t>
      </w:r>
      <w:r w:rsidRPr="006B278E">
        <w:rPr>
          <w:sz w:val="22"/>
        </w:rPr>
        <w:t>.</w:t>
      </w:r>
    </w:p>
    <w:p w14:paraId="4210659D" w14:textId="77777777" w:rsidR="007F2F86" w:rsidRPr="006B278E" w:rsidRDefault="007F2F86" w:rsidP="007F2F86">
      <w:pPr>
        <w:pStyle w:val="BodyIndent1"/>
        <w:ind w:left="567"/>
        <w:rPr>
          <w:sz w:val="22"/>
        </w:rPr>
      </w:pPr>
    </w:p>
    <w:p w14:paraId="7847A0B7" w14:textId="7CA847C8" w:rsidR="00CE5BCD" w:rsidRPr="006B278E" w:rsidRDefault="00075FC1" w:rsidP="00885AD4">
      <w:pPr>
        <w:pStyle w:val="Heading1"/>
        <w:pBdr>
          <w:top w:val="none" w:sz="0" w:space="0" w:color="auto"/>
        </w:pBdr>
        <w:tabs>
          <w:tab w:val="clear" w:pos="993"/>
        </w:tabs>
        <w:spacing w:before="240"/>
        <w:ind w:left="567" w:hanging="567"/>
        <w:rPr>
          <w:sz w:val="24"/>
          <w:szCs w:val="24"/>
        </w:rPr>
      </w:pPr>
      <w:bookmarkStart w:id="99" w:name="_Toc109676693"/>
      <w:r w:rsidRPr="006B278E">
        <w:rPr>
          <w:sz w:val="24"/>
          <w:szCs w:val="24"/>
        </w:rPr>
        <w:t>May be Moved by A</w:t>
      </w:r>
      <w:r w:rsidR="00CE5BCD" w:rsidRPr="006B278E">
        <w:rPr>
          <w:sz w:val="24"/>
          <w:szCs w:val="24"/>
        </w:rPr>
        <w:t>ny Councillor</w:t>
      </w:r>
      <w:bookmarkEnd w:id="99"/>
    </w:p>
    <w:p w14:paraId="6EED82B7" w14:textId="206605DC" w:rsidR="00CE5BCD" w:rsidRPr="006B278E" w:rsidRDefault="00CE5BCD" w:rsidP="007F2F86">
      <w:pPr>
        <w:pStyle w:val="BodyIndent1"/>
        <w:ind w:left="567"/>
        <w:rPr>
          <w:sz w:val="22"/>
        </w:rPr>
      </w:pPr>
      <w:r w:rsidRPr="006B278E">
        <w:rPr>
          <w:sz w:val="22"/>
        </w:rPr>
        <w:t xml:space="preserve">A </w:t>
      </w:r>
      <w:r w:rsidR="005033ED">
        <w:rPr>
          <w:sz w:val="22"/>
        </w:rPr>
        <w:t>Motion</w:t>
      </w:r>
      <w:r w:rsidRPr="006B278E">
        <w:rPr>
          <w:sz w:val="22"/>
        </w:rPr>
        <w:t xml:space="preserve"> for rescission listed on an </w:t>
      </w:r>
      <w:r w:rsidR="00B948F7">
        <w:rPr>
          <w:sz w:val="22"/>
        </w:rPr>
        <w:t>Agenda</w:t>
      </w:r>
      <w:r w:rsidRPr="006B278E">
        <w:rPr>
          <w:sz w:val="22"/>
        </w:rPr>
        <w:t xml:space="preserve"> may be moved by any Councillor </w:t>
      </w:r>
      <w:r w:rsidRPr="00E30CA4">
        <w:rPr>
          <w:strike/>
          <w:sz w:val="22"/>
          <w:highlight w:val="yellow"/>
        </w:rPr>
        <w:t>present</w:t>
      </w:r>
      <w:r w:rsidR="00E30CA4" w:rsidRPr="00E30CA4">
        <w:rPr>
          <w:sz w:val="22"/>
          <w:highlight w:val="yellow"/>
        </w:rPr>
        <w:t xml:space="preserve"> </w:t>
      </w:r>
      <w:r w:rsidR="00E30CA4" w:rsidRPr="00E30CA4">
        <w:rPr>
          <w:b/>
          <w:bCs/>
          <w:i/>
          <w:iCs/>
          <w:sz w:val="22"/>
          <w:highlight w:val="yellow"/>
        </w:rPr>
        <w:t>in attendance</w:t>
      </w:r>
      <w:r w:rsidRPr="006B278E">
        <w:rPr>
          <w:sz w:val="22"/>
        </w:rPr>
        <w:t xml:space="preserve"> but may not be amended.</w:t>
      </w:r>
    </w:p>
    <w:p w14:paraId="35327DDD" w14:textId="77777777" w:rsidR="007F2F86" w:rsidRDefault="007F2F86" w:rsidP="00A326FF">
      <w:pPr>
        <w:spacing w:after="0"/>
        <w:rPr>
          <w:rFonts w:ascii="Arial" w:eastAsia="Times New Roman" w:hAnsi="Arial" w:cs="Times New Roman"/>
          <w:b/>
          <w:kern w:val="28"/>
          <w:sz w:val="24"/>
          <w:szCs w:val="24"/>
          <w:lang w:eastAsia="en-AU"/>
        </w:rPr>
      </w:pPr>
      <w:bookmarkStart w:id="100" w:name="_Ref219800057"/>
    </w:p>
    <w:p w14:paraId="28BC9899" w14:textId="15AE8CF8" w:rsidR="00CE5BCD" w:rsidRPr="006B278E" w:rsidRDefault="00CE5BCD" w:rsidP="00885AD4">
      <w:pPr>
        <w:pStyle w:val="Heading1"/>
        <w:pBdr>
          <w:top w:val="none" w:sz="0" w:space="0" w:color="auto"/>
        </w:pBdr>
        <w:tabs>
          <w:tab w:val="clear" w:pos="993"/>
        </w:tabs>
        <w:spacing w:before="120"/>
        <w:ind w:left="567" w:hanging="567"/>
        <w:rPr>
          <w:sz w:val="24"/>
          <w:szCs w:val="24"/>
        </w:rPr>
      </w:pPr>
      <w:bookmarkStart w:id="101" w:name="_Toc109676694"/>
      <w:r w:rsidRPr="006B278E">
        <w:rPr>
          <w:sz w:val="24"/>
          <w:szCs w:val="24"/>
        </w:rPr>
        <w:t>When Not Required</w:t>
      </w:r>
      <w:bookmarkEnd w:id="100"/>
      <w:bookmarkEnd w:id="101"/>
    </w:p>
    <w:p w14:paraId="6636F1A2" w14:textId="0802A8AC" w:rsidR="00CE5BCD" w:rsidRPr="006B278E" w:rsidRDefault="00CE5BCD" w:rsidP="00885AD4">
      <w:pPr>
        <w:pStyle w:val="Headingpara2"/>
        <w:numPr>
          <w:ilvl w:val="1"/>
          <w:numId w:val="26"/>
        </w:numPr>
        <w:ind w:left="1134" w:hanging="567"/>
        <w:rPr>
          <w:sz w:val="22"/>
          <w:szCs w:val="22"/>
        </w:rPr>
      </w:pPr>
      <w:bookmarkStart w:id="102" w:name="_Ref51382757"/>
      <w:r w:rsidRPr="006B278E">
        <w:rPr>
          <w:sz w:val="22"/>
          <w:szCs w:val="22"/>
        </w:rPr>
        <w:t>Unless sub-Rule</w:t>
      </w:r>
      <w:r w:rsidR="009B42BA">
        <w:rPr>
          <w:sz w:val="22"/>
          <w:szCs w:val="22"/>
        </w:rPr>
        <w:t xml:space="preserve"> 50</w:t>
      </w:r>
      <w:r w:rsidRPr="006B278E">
        <w:rPr>
          <w:sz w:val="22"/>
          <w:szCs w:val="22"/>
        </w:rPr>
        <w:t xml:space="preserve"> </w:t>
      </w:r>
      <w:r w:rsidRPr="006B278E">
        <w:rPr>
          <w:sz w:val="22"/>
          <w:szCs w:val="22"/>
        </w:rPr>
        <w:fldChar w:fldCharType="begin"/>
      </w:r>
      <w:r w:rsidRPr="006B278E">
        <w:rPr>
          <w:sz w:val="22"/>
          <w:szCs w:val="22"/>
        </w:rPr>
        <w:instrText xml:space="preserve"> REF _Ref125189981 \r \h </w:instrText>
      </w:r>
      <w:r w:rsidR="00133118"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(2)</w:t>
      </w:r>
      <w:r w:rsidRPr="006B278E">
        <w:rPr>
          <w:sz w:val="22"/>
          <w:szCs w:val="22"/>
        </w:rPr>
        <w:fldChar w:fldCharType="end"/>
      </w:r>
      <w:r w:rsidRPr="006B278E">
        <w:rPr>
          <w:sz w:val="22"/>
          <w:szCs w:val="22"/>
        </w:rPr>
        <w:t xml:space="preserve"> applies, a </w:t>
      </w:r>
      <w:r w:rsidR="005033ED">
        <w:rPr>
          <w:sz w:val="22"/>
          <w:szCs w:val="22"/>
        </w:rPr>
        <w:t>Motion</w:t>
      </w:r>
      <w:r w:rsidRPr="006B278E">
        <w:rPr>
          <w:sz w:val="22"/>
          <w:szCs w:val="22"/>
        </w:rPr>
        <w:t xml:space="preserve"> for rescission is not required where Council wishes to change policy.</w:t>
      </w:r>
      <w:bookmarkEnd w:id="102"/>
    </w:p>
    <w:p w14:paraId="64E0BBB3" w14:textId="77777777" w:rsidR="00CE5BCD" w:rsidRPr="006B278E" w:rsidRDefault="00CE5BCD" w:rsidP="00885AD4">
      <w:pPr>
        <w:pStyle w:val="Headingpara2"/>
        <w:numPr>
          <w:ilvl w:val="1"/>
          <w:numId w:val="26"/>
        </w:numPr>
        <w:ind w:left="1134" w:hanging="567"/>
        <w:rPr>
          <w:sz w:val="22"/>
          <w:szCs w:val="22"/>
        </w:rPr>
      </w:pPr>
      <w:bookmarkStart w:id="103" w:name="_Ref125189981"/>
      <w:r w:rsidRPr="006B278E">
        <w:rPr>
          <w:sz w:val="22"/>
          <w:szCs w:val="22"/>
        </w:rPr>
        <w:t>The following standards apply if Council wishes to change policy:</w:t>
      </w:r>
      <w:bookmarkEnd w:id="103"/>
    </w:p>
    <w:p w14:paraId="1C8DB8CB" w14:textId="25B83AEF" w:rsidR="00CE5BCD" w:rsidRPr="006B278E" w:rsidRDefault="00CE5BCD" w:rsidP="00885AD4">
      <w:pPr>
        <w:pStyle w:val="Heading3"/>
        <w:tabs>
          <w:tab w:val="clear" w:pos="2411"/>
        </w:tabs>
        <w:ind w:left="1701" w:hanging="567"/>
        <w:rPr>
          <w:sz w:val="22"/>
          <w:szCs w:val="22"/>
        </w:rPr>
      </w:pPr>
      <w:r w:rsidRPr="006B278E">
        <w:rPr>
          <w:sz w:val="22"/>
          <w:szCs w:val="22"/>
        </w:rPr>
        <w:t xml:space="preserve">if the policy has been in force in its original or amended form for less than 12 months, a </w:t>
      </w:r>
      <w:r w:rsidR="00C8123D">
        <w:rPr>
          <w:sz w:val="22"/>
          <w:szCs w:val="22"/>
        </w:rPr>
        <w:t>N</w:t>
      </w:r>
      <w:r w:rsidRPr="006B278E">
        <w:rPr>
          <w:sz w:val="22"/>
          <w:szCs w:val="22"/>
        </w:rPr>
        <w:t xml:space="preserve">otice of </w:t>
      </w:r>
      <w:r w:rsidR="00C8123D">
        <w:rPr>
          <w:sz w:val="22"/>
          <w:szCs w:val="22"/>
        </w:rPr>
        <w:t>R</w:t>
      </w:r>
      <w:r w:rsidRPr="006B278E">
        <w:rPr>
          <w:sz w:val="22"/>
          <w:szCs w:val="22"/>
        </w:rPr>
        <w:t xml:space="preserve">escission must be presented to Council; and </w:t>
      </w:r>
    </w:p>
    <w:p w14:paraId="03F6F368" w14:textId="77777777" w:rsidR="00CE5BCD" w:rsidRPr="006B278E" w:rsidRDefault="00CE5BCD" w:rsidP="00885AD4">
      <w:pPr>
        <w:pStyle w:val="Heading3"/>
        <w:tabs>
          <w:tab w:val="clear" w:pos="2411"/>
        </w:tabs>
        <w:ind w:left="1701" w:hanging="567"/>
        <w:rPr>
          <w:sz w:val="22"/>
          <w:szCs w:val="22"/>
        </w:rPr>
      </w:pPr>
      <w:r w:rsidRPr="006B278E">
        <w:rPr>
          <w:sz w:val="22"/>
          <w:szCs w:val="22"/>
        </w:rPr>
        <w:t>any intention to change a Council policy, which may result in a significant impact on any person, should be communicated to those affected and this may include publication and consultation, either formally or informally.</w:t>
      </w:r>
    </w:p>
    <w:p w14:paraId="47E7DD51" w14:textId="77777777" w:rsidR="00133118" w:rsidRPr="006B278E" w:rsidRDefault="00133118" w:rsidP="00CE5BCD">
      <w:pPr>
        <w:pStyle w:val="legalSchedule"/>
        <w:rPr>
          <w:sz w:val="28"/>
          <w:szCs w:val="28"/>
        </w:rPr>
      </w:pPr>
    </w:p>
    <w:p w14:paraId="33E47DFA" w14:textId="7CA7C720" w:rsidR="00CE5BCD" w:rsidRPr="006B278E" w:rsidRDefault="00CE5BCD" w:rsidP="00CE5BCD">
      <w:pPr>
        <w:pStyle w:val="legalSchedule"/>
        <w:rPr>
          <w:sz w:val="28"/>
          <w:szCs w:val="28"/>
        </w:rPr>
      </w:pPr>
      <w:bookmarkStart w:id="104" w:name="_Toc109676695"/>
      <w:r w:rsidRPr="006B278E">
        <w:rPr>
          <w:sz w:val="28"/>
          <w:szCs w:val="28"/>
        </w:rPr>
        <w:t>Division 7 – Points of Order</w:t>
      </w:r>
      <w:bookmarkEnd w:id="104"/>
    </w:p>
    <w:p w14:paraId="5FC1A534" w14:textId="6DBD7C58" w:rsidR="00CE5BCD" w:rsidRPr="006B278E" w:rsidRDefault="00CE5BCD" w:rsidP="00885AD4">
      <w:pPr>
        <w:pStyle w:val="Heading1"/>
        <w:pBdr>
          <w:top w:val="none" w:sz="0" w:space="0" w:color="auto"/>
        </w:pBdr>
        <w:tabs>
          <w:tab w:val="clear" w:pos="993"/>
        </w:tabs>
        <w:spacing w:before="240"/>
        <w:ind w:left="567" w:hanging="567"/>
        <w:rPr>
          <w:sz w:val="24"/>
          <w:szCs w:val="24"/>
        </w:rPr>
      </w:pPr>
      <w:bookmarkStart w:id="105" w:name="_Toc109676696"/>
      <w:r w:rsidRPr="006B278E">
        <w:rPr>
          <w:sz w:val="24"/>
          <w:szCs w:val="24"/>
        </w:rPr>
        <w:t xml:space="preserve">Chair </w:t>
      </w:r>
      <w:r w:rsidR="00075FC1" w:rsidRPr="006B278E">
        <w:rPr>
          <w:sz w:val="24"/>
          <w:szCs w:val="24"/>
        </w:rPr>
        <w:t>t</w:t>
      </w:r>
      <w:r w:rsidRPr="006B278E">
        <w:rPr>
          <w:sz w:val="24"/>
          <w:szCs w:val="24"/>
        </w:rPr>
        <w:t>o Decide</w:t>
      </w:r>
      <w:bookmarkEnd w:id="105"/>
    </w:p>
    <w:p w14:paraId="22EB9D60" w14:textId="35176422" w:rsidR="00CE5BCD" w:rsidRPr="006B278E" w:rsidRDefault="00CE5BCD" w:rsidP="00075FC1">
      <w:pPr>
        <w:pStyle w:val="BodyIndent1"/>
        <w:ind w:left="567"/>
        <w:rPr>
          <w:sz w:val="22"/>
        </w:rPr>
      </w:pPr>
      <w:r w:rsidRPr="006B278E">
        <w:rPr>
          <w:sz w:val="22"/>
        </w:rPr>
        <w:t xml:space="preserve">The Chair must decide all points of order by stating the provision, rule, practice or precedent which </w:t>
      </w:r>
      <w:r w:rsidRPr="005008ED">
        <w:rPr>
          <w:strike/>
          <w:sz w:val="22"/>
          <w:highlight w:val="yellow"/>
        </w:rPr>
        <w:t xml:space="preserve">he or she </w:t>
      </w:r>
      <w:r w:rsidR="005008ED" w:rsidRPr="005008ED">
        <w:rPr>
          <w:b/>
          <w:bCs/>
          <w:sz w:val="22"/>
          <w:highlight w:val="yellow"/>
        </w:rPr>
        <w:t>they</w:t>
      </w:r>
      <w:r w:rsidR="005008ED">
        <w:rPr>
          <w:sz w:val="22"/>
        </w:rPr>
        <w:t xml:space="preserve"> </w:t>
      </w:r>
      <w:proofErr w:type="gramStart"/>
      <w:r w:rsidRPr="006B278E">
        <w:rPr>
          <w:sz w:val="22"/>
        </w:rPr>
        <w:t>consider</w:t>
      </w:r>
      <w:r w:rsidRPr="005008ED">
        <w:rPr>
          <w:strike/>
          <w:sz w:val="22"/>
          <w:highlight w:val="yellow"/>
        </w:rPr>
        <w:t>s</w:t>
      </w:r>
      <w:proofErr w:type="gramEnd"/>
      <w:r w:rsidRPr="006B278E">
        <w:rPr>
          <w:sz w:val="22"/>
        </w:rPr>
        <w:t xml:space="preserve"> applicable to the point raised without entering into any discussion or comment.</w:t>
      </w:r>
    </w:p>
    <w:p w14:paraId="625AC5AA" w14:textId="77777777" w:rsidR="006D17CC" w:rsidRPr="006B278E" w:rsidRDefault="006D17CC" w:rsidP="00CE5BCD">
      <w:pPr>
        <w:pStyle w:val="BodyIndent1"/>
        <w:rPr>
          <w:sz w:val="22"/>
        </w:rPr>
      </w:pPr>
    </w:p>
    <w:p w14:paraId="44012B6A" w14:textId="64324D65" w:rsidR="00CE5BCD" w:rsidRPr="006B278E" w:rsidRDefault="00CE5BCD" w:rsidP="00885AD4">
      <w:pPr>
        <w:pStyle w:val="Heading1"/>
        <w:pBdr>
          <w:top w:val="none" w:sz="0" w:space="0" w:color="auto"/>
        </w:pBdr>
        <w:tabs>
          <w:tab w:val="clear" w:pos="993"/>
        </w:tabs>
        <w:spacing w:before="240"/>
        <w:ind w:left="567" w:hanging="567"/>
        <w:rPr>
          <w:sz w:val="24"/>
          <w:szCs w:val="24"/>
        </w:rPr>
      </w:pPr>
      <w:bookmarkStart w:id="106" w:name="_Toc109676697"/>
      <w:r w:rsidRPr="006B278E">
        <w:rPr>
          <w:sz w:val="24"/>
          <w:szCs w:val="24"/>
        </w:rPr>
        <w:t>Chair</w:t>
      </w:r>
      <w:r w:rsidR="00075FC1" w:rsidRPr="006B278E">
        <w:rPr>
          <w:sz w:val="24"/>
          <w:szCs w:val="24"/>
        </w:rPr>
        <w:t xml:space="preserve"> May Adjourn t</w:t>
      </w:r>
      <w:r w:rsidRPr="006B278E">
        <w:rPr>
          <w:sz w:val="24"/>
          <w:szCs w:val="24"/>
        </w:rPr>
        <w:t>o Consider</w:t>
      </w:r>
      <w:bookmarkEnd w:id="106"/>
    </w:p>
    <w:p w14:paraId="7BEB5C8B" w14:textId="726EA576" w:rsidR="00CE5BCD" w:rsidRPr="006B278E" w:rsidRDefault="00CE5BCD" w:rsidP="00885AD4">
      <w:pPr>
        <w:pStyle w:val="Headingpara2"/>
        <w:numPr>
          <w:ilvl w:val="1"/>
          <w:numId w:val="26"/>
        </w:numPr>
        <w:ind w:left="1134" w:hanging="567"/>
        <w:rPr>
          <w:sz w:val="22"/>
          <w:szCs w:val="22"/>
        </w:rPr>
      </w:pPr>
      <w:r w:rsidRPr="006B278E">
        <w:rPr>
          <w:sz w:val="22"/>
          <w:szCs w:val="22"/>
        </w:rPr>
        <w:t xml:space="preserve">The Chair may adjourn the </w:t>
      </w:r>
      <w:r w:rsidR="00B948F7">
        <w:rPr>
          <w:sz w:val="22"/>
          <w:szCs w:val="22"/>
        </w:rPr>
        <w:t>Meeting</w:t>
      </w:r>
      <w:r w:rsidRPr="006B278E">
        <w:rPr>
          <w:sz w:val="22"/>
          <w:szCs w:val="22"/>
        </w:rPr>
        <w:t xml:space="preserve"> to consider a point of order but otherwise must rule on it as soon as it is raised.</w:t>
      </w:r>
    </w:p>
    <w:p w14:paraId="0F4A34F0" w14:textId="26360BD8" w:rsidR="00CE5BCD" w:rsidRPr="006B278E" w:rsidRDefault="00CE5BCD" w:rsidP="00885AD4">
      <w:pPr>
        <w:pStyle w:val="Headingpara2"/>
        <w:numPr>
          <w:ilvl w:val="1"/>
          <w:numId w:val="26"/>
        </w:numPr>
        <w:ind w:left="1134" w:hanging="567"/>
        <w:rPr>
          <w:sz w:val="22"/>
          <w:szCs w:val="22"/>
        </w:rPr>
      </w:pPr>
      <w:r w:rsidRPr="006B278E">
        <w:rPr>
          <w:sz w:val="22"/>
          <w:szCs w:val="22"/>
        </w:rPr>
        <w:t xml:space="preserve">All other questions before the </w:t>
      </w:r>
      <w:r w:rsidR="00B948F7">
        <w:rPr>
          <w:sz w:val="22"/>
          <w:szCs w:val="22"/>
        </w:rPr>
        <w:t>Meeting</w:t>
      </w:r>
      <w:r w:rsidRPr="006B278E">
        <w:rPr>
          <w:sz w:val="22"/>
          <w:szCs w:val="22"/>
        </w:rPr>
        <w:t xml:space="preserve"> are suspended until the point of order is decided.</w:t>
      </w:r>
    </w:p>
    <w:p w14:paraId="4F5DFE72" w14:textId="77777777" w:rsidR="006D17CC" w:rsidRPr="006B278E" w:rsidRDefault="006D17CC" w:rsidP="00F45871">
      <w:pPr>
        <w:pStyle w:val="Heading1"/>
        <w:numPr>
          <w:ilvl w:val="0"/>
          <w:numId w:val="0"/>
        </w:numPr>
        <w:pBdr>
          <w:top w:val="none" w:sz="0" w:space="0" w:color="auto"/>
        </w:pBdr>
        <w:spacing w:before="120"/>
        <w:ind w:left="851"/>
      </w:pPr>
    </w:p>
    <w:p w14:paraId="2CDD9928" w14:textId="66011189" w:rsidR="00CE5BCD" w:rsidRPr="006B278E" w:rsidRDefault="00075FC1" w:rsidP="00885AD4">
      <w:pPr>
        <w:pStyle w:val="Heading1"/>
        <w:pBdr>
          <w:top w:val="none" w:sz="0" w:space="0" w:color="auto"/>
        </w:pBdr>
        <w:tabs>
          <w:tab w:val="clear" w:pos="993"/>
        </w:tabs>
        <w:spacing w:before="240"/>
        <w:ind w:left="567" w:hanging="567"/>
        <w:rPr>
          <w:sz w:val="24"/>
          <w:szCs w:val="24"/>
        </w:rPr>
      </w:pPr>
      <w:bookmarkStart w:id="107" w:name="_Toc109676698"/>
      <w:r w:rsidRPr="006B278E">
        <w:rPr>
          <w:sz w:val="24"/>
          <w:szCs w:val="24"/>
        </w:rPr>
        <w:t>Dissent F</w:t>
      </w:r>
      <w:r w:rsidR="00CE5BCD" w:rsidRPr="006B278E">
        <w:rPr>
          <w:sz w:val="24"/>
          <w:szCs w:val="24"/>
        </w:rPr>
        <w:t>rom Chair’s Ruling</w:t>
      </w:r>
      <w:bookmarkEnd w:id="107"/>
    </w:p>
    <w:p w14:paraId="4C494F53" w14:textId="4883EFFD" w:rsidR="00CE5BCD" w:rsidRPr="006B278E" w:rsidRDefault="00CE5BCD" w:rsidP="00885AD4">
      <w:pPr>
        <w:pStyle w:val="Headingpara2"/>
        <w:numPr>
          <w:ilvl w:val="1"/>
          <w:numId w:val="26"/>
        </w:numPr>
        <w:ind w:left="1134" w:hanging="567"/>
        <w:rPr>
          <w:sz w:val="22"/>
          <w:szCs w:val="22"/>
        </w:rPr>
      </w:pPr>
      <w:r w:rsidRPr="006B278E">
        <w:rPr>
          <w:sz w:val="22"/>
          <w:szCs w:val="22"/>
        </w:rPr>
        <w:t xml:space="preserve">A Councillor may move that the </w:t>
      </w:r>
      <w:r w:rsidR="00B948F7">
        <w:rPr>
          <w:sz w:val="22"/>
          <w:szCs w:val="22"/>
        </w:rPr>
        <w:t>Meeting</w:t>
      </w:r>
      <w:r w:rsidRPr="006B278E">
        <w:rPr>
          <w:sz w:val="22"/>
          <w:szCs w:val="22"/>
        </w:rPr>
        <w:t xml:space="preserve"> disagree with the Chair's ruling on a point of order, by moving:</w:t>
      </w:r>
    </w:p>
    <w:p w14:paraId="3374FB0B" w14:textId="77777777" w:rsidR="00CE5BCD" w:rsidRPr="00CF2209" w:rsidRDefault="00CE5BCD" w:rsidP="007F2F86">
      <w:pPr>
        <w:pStyle w:val="BodyIndent2"/>
        <w:ind w:left="1134"/>
        <w:rPr>
          <w:i/>
          <w:sz w:val="22"/>
          <w:szCs w:val="22"/>
        </w:rPr>
      </w:pPr>
      <w:r w:rsidRPr="00CF2209">
        <w:rPr>
          <w:i/>
          <w:sz w:val="22"/>
          <w:szCs w:val="22"/>
        </w:rPr>
        <w:t>"That the Chair's ruling [setting out that ruling or part of that ruling] be dissented from".</w:t>
      </w:r>
    </w:p>
    <w:p w14:paraId="29CFB14F" w14:textId="3E9A88AC" w:rsidR="00CE5BCD" w:rsidRPr="006B278E" w:rsidRDefault="00CE5BCD" w:rsidP="00885AD4">
      <w:pPr>
        <w:pStyle w:val="Headingpara2"/>
        <w:numPr>
          <w:ilvl w:val="1"/>
          <w:numId w:val="26"/>
        </w:numPr>
        <w:ind w:left="1134" w:hanging="567"/>
        <w:rPr>
          <w:sz w:val="22"/>
          <w:szCs w:val="22"/>
        </w:rPr>
      </w:pPr>
      <w:r w:rsidRPr="006B278E">
        <w:rPr>
          <w:sz w:val="22"/>
          <w:szCs w:val="22"/>
        </w:rPr>
        <w:t xml:space="preserve">When a </w:t>
      </w:r>
      <w:r w:rsidR="005033ED">
        <w:rPr>
          <w:sz w:val="22"/>
          <w:szCs w:val="22"/>
        </w:rPr>
        <w:t>Motion</w:t>
      </w:r>
      <w:r w:rsidRPr="006B278E">
        <w:rPr>
          <w:sz w:val="22"/>
          <w:szCs w:val="22"/>
        </w:rPr>
        <w:t xml:space="preserve"> in accordance with this Rule is moved and seconded, the Chair must leave the Chair and the Deputy Mayor (or, if there is no Deputy Mayor or the Deputy Mayor is not </w:t>
      </w:r>
      <w:r w:rsidR="00E30CA4" w:rsidRPr="00E30CA4">
        <w:rPr>
          <w:strike/>
          <w:sz w:val="22"/>
          <w:highlight w:val="yellow"/>
        </w:rPr>
        <w:t>present</w:t>
      </w:r>
      <w:r w:rsidR="00E30CA4" w:rsidRPr="00E30CA4">
        <w:rPr>
          <w:sz w:val="22"/>
          <w:highlight w:val="yellow"/>
        </w:rPr>
        <w:t xml:space="preserve"> </w:t>
      </w:r>
      <w:r w:rsidR="00E30CA4" w:rsidRPr="00E30CA4">
        <w:rPr>
          <w:b/>
          <w:bCs/>
          <w:i/>
          <w:iCs/>
          <w:sz w:val="22"/>
          <w:highlight w:val="yellow"/>
        </w:rPr>
        <w:t>in attendance</w:t>
      </w:r>
      <w:r w:rsidRPr="006B278E">
        <w:rPr>
          <w:sz w:val="22"/>
          <w:szCs w:val="22"/>
        </w:rPr>
        <w:t xml:space="preserve">, temporary Chair elected by the </w:t>
      </w:r>
      <w:r w:rsidR="00B948F7">
        <w:rPr>
          <w:sz w:val="22"/>
          <w:szCs w:val="22"/>
        </w:rPr>
        <w:t>Meeting</w:t>
      </w:r>
      <w:r w:rsidRPr="006B278E">
        <w:rPr>
          <w:sz w:val="22"/>
          <w:szCs w:val="22"/>
        </w:rPr>
        <w:t xml:space="preserve">) must take </w:t>
      </w:r>
      <w:r w:rsidR="00084D05">
        <w:rPr>
          <w:sz w:val="22"/>
          <w:szCs w:val="22"/>
        </w:rPr>
        <w:t>the Chai</w:t>
      </w:r>
      <w:r w:rsidRPr="006B278E">
        <w:rPr>
          <w:sz w:val="22"/>
          <w:szCs w:val="22"/>
        </w:rPr>
        <w:t>r</w:t>
      </w:r>
      <w:r w:rsidR="00084D05">
        <w:rPr>
          <w:sz w:val="22"/>
          <w:szCs w:val="22"/>
        </w:rPr>
        <w:t>’s</w:t>
      </w:r>
      <w:r w:rsidRPr="006B278E">
        <w:rPr>
          <w:sz w:val="22"/>
          <w:szCs w:val="22"/>
        </w:rPr>
        <w:t xml:space="preserve"> place.</w:t>
      </w:r>
    </w:p>
    <w:p w14:paraId="1FD1F526" w14:textId="3570599E" w:rsidR="00CE5BCD" w:rsidRPr="006B278E" w:rsidRDefault="00CE5BCD" w:rsidP="00885AD4">
      <w:pPr>
        <w:pStyle w:val="Headingpara2"/>
        <w:numPr>
          <w:ilvl w:val="1"/>
          <w:numId w:val="26"/>
        </w:numPr>
        <w:ind w:left="1134" w:hanging="567"/>
        <w:rPr>
          <w:sz w:val="22"/>
          <w:szCs w:val="22"/>
        </w:rPr>
      </w:pPr>
      <w:r w:rsidRPr="006B278E">
        <w:rPr>
          <w:sz w:val="22"/>
          <w:szCs w:val="22"/>
        </w:rPr>
        <w:t xml:space="preserve">The Deputy Mayor or temporary Chair must invite the mover to state the reasons for </w:t>
      </w:r>
      <w:r w:rsidR="00084D05">
        <w:rPr>
          <w:sz w:val="22"/>
          <w:szCs w:val="22"/>
        </w:rPr>
        <w:t>their</w:t>
      </w:r>
      <w:r w:rsidRPr="006B278E">
        <w:rPr>
          <w:sz w:val="22"/>
          <w:szCs w:val="22"/>
        </w:rPr>
        <w:t xml:space="preserve"> dissent and the Chair may then reply.</w:t>
      </w:r>
    </w:p>
    <w:p w14:paraId="54B6774A" w14:textId="6C048C45" w:rsidR="00CE5BCD" w:rsidRPr="006B278E" w:rsidRDefault="00CE5BCD" w:rsidP="00885AD4">
      <w:pPr>
        <w:pStyle w:val="Headingpara2"/>
        <w:numPr>
          <w:ilvl w:val="1"/>
          <w:numId w:val="26"/>
        </w:numPr>
        <w:ind w:left="1134" w:hanging="567"/>
        <w:rPr>
          <w:sz w:val="22"/>
          <w:szCs w:val="22"/>
        </w:rPr>
      </w:pPr>
      <w:r w:rsidRPr="006B278E">
        <w:rPr>
          <w:sz w:val="22"/>
          <w:szCs w:val="22"/>
        </w:rPr>
        <w:t xml:space="preserve">The Deputy Mayor or temporary Chair must put the </w:t>
      </w:r>
      <w:r w:rsidR="005033ED">
        <w:rPr>
          <w:sz w:val="22"/>
          <w:szCs w:val="22"/>
        </w:rPr>
        <w:t>Motion</w:t>
      </w:r>
      <w:r w:rsidRPr="006B278E">
        <w:rPr>
          <w:sz w:val="22"/>
          <w:szCs w:val="22"/>
        </w:rPr>
        <w:t xml:space="preserve"> in the following form:</w:t>
      </w:r>
    </w:p>
    <w:p w14:paraId="770B2C78" w14:textId="77777777" w:rsidR="00CE5BCD" w:rsidRPr="00CF2209" w:rsidRDefault="00CE5BCD" w:rsidP="007F2F86">
      <w:pPr>
        <w:pStyle w:val="BodyIndent2"/>
        <w:ind w:left="1134"/>
        <w:rPr>
          <w:i/>
          <w:sz w:val="22"/>
          <w:szCs w:val="22"/>
        </w:rPr>
      </w:pPr>
      <w:r w:rsidRPr="00CF2209">
        <w:rPr>
          <w:i/>
          <w:sz w:val="22"/>
          <w:szCs w:val="22"/>
        </w:rPr>
        <w:t>"That the Chair's ruling be dissented from."</w:t>
      </w:r>
    </w:p>
    <w:p w14:paraId="02B5E897" w14:textId="181CFEDB" w:rsidR="00CE5BCD" w:rsidRPr="006B278E" w:rsidRDefault="00CE5BCD" w:rsidP="00885AD4">
      <w:pPr>
        <w:pStyle w:val="Headingpara2"/>
        <w:numPr>
          <w:ilvl w:val="1"/>
          <w:numId w:val="26"/>
        </w:numPr>
        <w:ind w:left="1134" w:hanging="567"/>
        <w:rPr>
          <w:sz w:val="22"/>
          <w:szCs w:val="22"/>
        </w:rPr>
      </w:pPr>
      <w:r w:rsidRPr="00133118">
        <w:rPr>
          <w:sz w:val="22"/>
          <w:szCs w:val="22"/>
        </w:rPr>
        <w:t xml:space="preserve">If the vote is in the negative, the </w:t>
      </w:r>
      <w:r w:rsidRPr="006B278E">
        <w:rPr>
          <w:sz w:val="22"/>
          <w:szCs w:val="22"/>
        </w:rPr>
        <w:t>Chair</w:t>
      </w:r>
      <w:r w:rsidRPr="00133118">
        <w:rPr>
          <w:sz w:val="22"/>
          <w:szCs w:val="22"/>
        </w:rPr>
        <w:t xml:space="preserve"> resumes the Chair and the </w:t>
      </w:r>
      <w:r w:rsidR="00B948F7">
        <w:rPr>
          <w:sz w:val="22"/>
          <w:szCs w:val="22"/>
        </w:rPr>
        <w:t>Meeting</w:t>
      </w:r>
      <w:r w:rsidRPr="00133118">
        <w:rPr>
          <w:sz w:val="22"/>
          <w:szCs w:val="22"/>
        </w:rPr>
        <w:t xml:space="preserve"> </w:t>
      </w:r>
      <w:r w:rsidRPr="006B278E">
        <w:rPr>
          <w:sz w:val="22"/>
          <w:szCs w:val="22"/>
        </w:rPr>
        <w:t>proceeds.</w:t>
      </w:r>
    </w:p>
    <w:p w14:paraId="17A8990A" w14:textId="72B74D73" w:rsidR="00CE5BCD" w:rsidRPr="006B278E" w:rsidRDefault="00CE5BCD" w:rsidP="00885AD4">
      <w:pPr>
        <w:pStyle w:val="Headingpara2"/>
        <w:numPr>
          <w:ilvl w:val="1"/>
          <w:numId w:val="26"/>
        </w:numPr>
        <w:ind w:left="1134" w:hanging="567"/>
        <w:rPr>
          <w:sz w:val="22"/>
          <w:szCs w:val="22"/>
        </w:rPr>
      </w:pPr>
      <w:r w:rsidRPr="006B278E">
        <w:rPr>
          <w:sz w:val="22"/>
          <w:szCs w:val="22"/>
        </w:rPr>
        <w:t xml:space="preserve">If the vote is in the affirmative, the Chair must then resume the Chair, </w:t>
      </w:r>
      <w:proofErr w:type="gramStart"/>
      <w:r w:rsidRPr="006B278E">
        <w:rPr>
          <w:sz w:val="22"/>
          <w:szCs w:val="22"/>
        </w:rPr>
        <w:t>reverse</w:t>
      </w:r>
      <w:proofErr w:type="gramEnd"/>
      <w:r w:rsidRPr="006B278E">
        <w:rPr>
          <w:sz w:val="22"/>
          <w:szCs w:val="22"/>
        </w:rPr>
        <w:t xml:space="preserve"> or vary (as the case may be) </w:t>
      </w:r>
      <w:r w:rsidR="00084D05">
        <w:rPr>
          <w:sz w:val="22"/>
          <w:szCs w:val="22"/>
        </w:rPr>
        <w:t>their</w:t>
      </w:r>
      <w:r w:rsidRPr="006B278E">
        <w:rPr>
          <w:sz w:val="22"/>
          <w:szCs w:val="22"/>
        </w:rPr>
        <w:t xml:space="preserve"> previous ruling and proceed.</w:t>
      </w:r>
    </w:p>
    <w:p w14:paraId="3A03C03E" w14:textId="057891B3" w:rsidR="006D17CC" w:rsidRPr="006B278E" w:rsidRDefault="00CE5BCD" w:rsidP="00885AD4">
      <w:pPr>
        <w:pStyle w:val="Headingpara2"/>
        <w:numPr>
          <w:ilvl w:val="1"/>
          <w:numId w:val="26"/>
        </w:numPr>
        <w:ind w:left="1134" w:hanging="567"/>
        <w:rPr>
          <w:sz w:val="22"/>
          <w:szCs w:val="22"/>
        </w:rPr>
      </w:pPr>
      <w:r w:rsidRPr="006B278E">
        <w:rPr>
          <w:sz w:val="22"/>
          <w:szCs w:val="22"/>
        </w:rPr>
        <w:t xml:space="preserve">The defeat of the Chair's ruling is in no </w:t>
      </w:r>
      <w:r w:rsidR="00075FC1" w:rsidRPr="006B278E">
        <w:rPr>
          <w:sz w:val="22"/>
          <w:szCs w:val="22"/>
        </w:rPr>
        <w:t xml:space="preserve">way a </w:t>
      </w:r>
      <w:r w:rsidR="005033ED">
        <w:rPr>
          <w:sz w:val="22"/>
          <w:szCs w:val="22"/>
        </w:rPr>
        <w:t>Motion</w:t>
      </w:r>
      <w:r w:rsidR="00075FC1" w:rsidRPr="006B278E">
        <w:rPr>
          <w:sz w:val="22"/>
          <w:szCs w:val="22"/>
        </w:rPr>
        <w:t xml:space="preserve"> of censure or non-</w:t>
      </w:r>
      <w:r w:rsidRPr="006B278E">
        <w:rPr>
          <w:sz w:val="22"/>
          <w:szCs w:val="22"/>
        </w:rPr>
        <w:t xml:space="preserve">confidence in the </w:t>
      </w:r>
      <w:proofErr w:type="gramStart"/>
      <w:r w:rsidRPr="006B278E">
        <w:rPr>
          <w:sz w:val="22"/>
          <w:szCs w:val="22"/>
        </w:rPr>
        <w:t>Chair, and</w:t>
      </w:r>
      <w:proofErr w:type="gramEnd"/>
      <w:r w:rsidRPr="006B278E">
        <w:rPr>
          <w:sz w:val="22"/>
          <w:szCs w:val="22"/>
        </w:rPr>
        <w:t xml:space="preserve"> should not be so regarded by the </w:t>
      </w:r>
      <w:r w:rsidR="00B948F7">
        <w:rPr>
          <w:sz w:val="22"/>
          <w:szCs w:val="22"/>
        </w:rPr>
        <w:t>Meeting</w:t>
      </w:r>
      <w:r w:rsidRPr="006B278E">
        <w:rPr>
          <w:sz w:val="22"/>
          <w:szCs w:val="22"/>
        </w:rPr>
        <w:t>.</w:t>
      </w:r>
    </w:p>
    <w:p w14:paraId="51DE0781" w14:textId="5AFA7BD2" w:rsidR="00176E2A" w:rsidRDefault="00176E2A">
      <w:pPr>
        <w:rPr>
          <w:rFonts w:ascii="Arial" w:eastAsia="Times New Roman" w:hAnsi="Arial" w:cs="Times New Roman"/>
          <w:b/>
          <w:kern w:val="28"/>
          <w:lang w:eastAsia="en-AU"/>
        </w:rPr>
      </w:pPr>
      <w:r>
        <w:br w:type="page"/>
      </w:r>
    </w:p>
    <w:p w14:paraId="566D1608" w14:textId="77777777" w:rsidR="006D17CC" w:rsidRDefault="006D17CC" w:rsidP="00CF2209">
      <w:pPr>
        <w:pStyle w:val="Heading1"/>
        <w:numPr>
          <w:ilvl w:val="0"/>
          <w:numId w:val="0"/>
        </w:numPr>
        <w:pBdr>
          <w:top w:val="none" w:sz="0" w:space="0" w:color="auto"/>
        </w:pBdr>
        <w:spacing w:before="120"/>
      </w:pPr>
    </w:p>
    <w:p w14:paraId="649F4422" w14:textId="64488AA8" w:rsidR="00F45871" w:rsidRPr="00F45871" w:rsidRDefault="00075FC1" w:rsidP="007F2F86">
      <w:pPr>
        <w:pStyle w:val="Heading1"/>
        <w:pBdr>
          <w:top w:val="none" w:sz="0" w:space="0" w:color="auto"/>
        </w:pBdr>
        <w:spacing w:before="120"/>
        <w:ind w:left="567" w:hanging="567"/>
        <w:rPr>
          <w:sz w:val="24"/>
          <w:szCs w:val="24"/>
        </w:rPr>
      </w:pPr>
      <w:bookmarkStart w:id="108" w:name="_Toc246491053"/>
      <w:bookmarkStart w:id="109" w:name="_Toc109676699"/>
      <w:r>
        <w:rPr>
          <w:sz w:val="24"/>
          <w:szCs w:val="24"/>
        </w:rPr>
        <w:t>Effect of</w:t>
      </w:r>
      <w:r w:rsidR="00F45871" w:rsidRPr="00F45871">
        <w:rPr>
          <w:sz w:val="24"/>
          <w:szCs w:val="24"/>
        </w:rPr>
        <w:t xml:space="preserve"> Ruling</w:t>
      </w:r>
      <w:bookmarkEnd w:id="108"/>
      <w:bookmarkEnd w:id="109"/>
    </w:p>
    <w:p w14:paraId="4D05BD0B" w14:textId="77777777" w:rsidR="00F45871" w:rsidRPr="006B278E" w:rsidRDefault="00F45871" w:rsidP="007F2F86">
      <w:pPr>
        <w:pStyle w:val="BodyIndent1"/>
        <w:ind w:left="567"/>
        <w:rPr>
          <w:sz w:val="22"/>
        </w:rPr>
      </w:pPr>
      <w:r w:rsidRPr="006B278E">
        <w:rPr>
          <w:sz w:val="22"/>
        </w:rPr>
        <w:t>If the Chair:</w:t>
      </w:r>
    </w:p>
    <w:p w14:paraId="70323007" w14:textId="77777777" w:rsidR="00F45871" w:rsidRPr="006B278E" w:rsidRDefault="00F45871" w:rsidP="007F2F86">
      <w:pPr>
        <w:pStyle w:val="Heading5"/>
        <w:tabs>
          <w:tab w:val="clear" w:pos="1701"/>
        </w:tabs>
        <w:ind w:left="1134" w:hanging="567"/>
        <w:rPr>
          <w:sz w:val="22"/>
          <w:szCs w:val="22"/>
        </w:rPr>
      </w:pPr>
      <w:r w:rsidRPr="006B278E">
        <w:rPr>
          <w:sz w:val="22"/>
          <w:szCs w:val="22"/>
        </w:rPr>
        <w:t xml:space="preserve">rules in favour of the point of order, the speaker may </w:t>
      </w:r>
      <w:proofErr w:type="gramStart"/>
      <w:r w:rsidRPr="006B278E">
        <w:rPr>
          <w:sz w:val="22"/>
          <w:szCs w:val="22"/>
        </w:rPr>
        <w:t>continue</w:t>
      </w:r>
      <w:proofErr w:type="gramEnd"/>
      <w:r w:rsidRPr="006B278E">
        <w:rPr>
          <w:sz w:val="22"/>
          <w:szCs w:val="22"/>
        </w:rPr>
        <w:t xml:space="preserve"> and no Councillor must do or say anything which would cause another like point of order to be raised; or</w:t>
      </w:r>
    </w:p>
    <w:p w14:paraId="50695F00" w14:textId="77777777" w:rsidR="00F45871" w:rsidRPr="006B278E" w:rsidRDefault="00F45871" w:rsidP="007F2F86">
      <w:pPr>
        <w:pStyle w:val="Heading5"/>
        <w:tabs>
          <w:tab w:val="clear" w:pos="1701"/>
        </w:tabs>
        <w:ind w:left="1134" w:hanging="567"/>
        <w:rPr>
          <w:sz w:val="22"/>
          <w:szCs w:val="22"/>
        </w:rPr>
      </w:pPr>
      <w:r w:rsidRPr="006B278E">
        <w:rPr>
          <w:sz w:val="22"/>
          <w:szCs w:val="22"/>
        </w:rPr>
        <w:t>rules against the point of order the speaker may continue.</w:t>
      </w:r>
    </w:p>
    <w:p w14:paraId="2AA567C9" w14:textId="77777777" w:rsidR="00F45871" w:rsidRPr="006B278E" w:rsidRDefault="00F45871" w:rsidP="00F45871">
      <w:pPr>
        <w:pStyle w:val="BodyIndent1"/>
        <w:rPr>
          <w:sz w:val="22"/>
          <w:lang w:eastAsia="en-AU"/>
        </w:rPr>
      </w:pPr>
    </w:p>
    <w:p w14:paraId="3CF2F06D" w14:textId="12D3B09B" w:rsidR="00CE5BCD" w:rsidRPr="00A326FF" w:rsidRDefault="00075FC1" w:rsidP="00885AD4">
      <w:pPr>
        <w:pStyle w:val="Heading1"/>
        <w:pBdr>
          <w:top w:val="none" w:sz="0" w:space="0" w:color="auto"/>
        </w:pBdr>
        <w:tabs>
          <w:tab w:val="clear" w:pos="993"/>
        </w:tabs>
        <w:spacing w:before="120"/>
        <w:ind w:left="567" w:hanging="567"/>
        <w:rPr>
          <w:sz w:val="24"/>
          <w:szCs w:val="24"/>
        </w:rPr>
      </w:pPr>
      <w:bookmarkStart w:id="110" w:name="_Toc109676700"/>
      <w:r w:rsidRPr="00A326FF">
        <w:rPr>
          <w:sz w:val="24"/>
          <w:szCs w:val="24"/>
        </w:rPr>
        <w:t>Procedure for Point o</w:t>
      </w:r>
      <w:r w:rsidR="00CE5BCD" w:rsidRPr="00A326FF">
        <w:rPr>
          <w:sz w:val="24"/>
          <w:szCs w:val="24"/>
        </w:rPr>
        <w:t>f Order</w:t>
      </w:r>
      <w:bookmarkEnd w:id="110"/>
    </w:p>
    <w:p w14:paraId="4EFE60A3" w14:textId="77777777" w:rsidR="00CE5BCD" w:rsidRPr="006B278E" w:rsidRDefault="00CE5BCD" w:rsidP="007F2F86">
      <w:pPr>
        <w:pStyle w:val="BodyIndent1"/>
        <w:ind w:left="567"/>
        <w:rPr>
          <w:sz w:val="22"/>
        </w:rPr>
      </w:pPr>
      <w:r w:rsidRPr="006B278E">
        <w:rPr>
          <w:sz w:val="22"/>
        </w:rPr>
        <w:t>A Councillor raising a point of order must:</w:t>
      </w:r>
    </w:p>
    <w:p w14:paraId="0FCE1B4B" w14:textId="77777777" w:rsidR="00CE5BCD" w:rsidRPr="006B278E" w:rsidRDefault="00CE5BCD" w:rsidP="007F2F86">
      <w:pPr>
        <w:pStyle w:val="Headingpara2"/>
        <w:numPr>
          <w:ilvl w:val="1"/>
          <w:numId w:val="11"/>
        </w:numPr>
        <w:ind w:left="1134" w:hanging="567"/>
        <w:rPr>
          <w:sz w:val="22"/>
          <w:szCs w:val="22"/>
        </w:rPr>
      </w:pPr>
      <w:r w:rsidRPr="006B278E">
        <w:rPr>
          <w:sz w:val="22"/>
          <w:szCs w:val="22"/>
        </w:rPr>
        <w:t>state the point of order; and</w:t>
      </w:r>
    </w:p>
    <w:p w14:paraId="70F9CA0F" w14:textId="77777777" w:rsidR="00CE5BCD" w:rsidRPr="006B278E" w:rsidRDefault="00CE5BCD" w:rsidP="007F2F86">
      <w:pPr>
        <w:pStyle w:val="Headingpara2"/>
        <w:numPr>
          <w:ilvl w:val="1"/>
          <w:numId w:val="11"/>
        </w:numPr>
        <w:ind w:left="1134" w:hanging="567"/>
        <w:rPr>
          <w:sz w:val="22"/>
          <w:szCs w:val="22"/>
        </w:rPr>
      </w:pPr>
      <w:r w:rsidRPr="006B278E">
        <w:rPr>
          <w:sz w:val="22"/>
          <w:szCs w:val="22"/>
        </w:rPr>
        <w:t xml:space="preserve">state any section, Rule, </w:t>
      </w:r>
      <w:proofErr w:type="gramStart"/>
      <w:r w:rsidRPr="006B278E">
        <w:rPr>
          <w:sz w:val="22"/>
          <w:szCs w:val="22"/>
        </w:rPr>
        <w:t>paragraph</w:t>
      </w:r>
      <w:proofErr w:type="gramEnd"/>
      <w:r w:rsidRPr="006B278E">
        <w:rPr>
          <w:sz w:val="22"/>
          <w:szCs w:val="22"/>
        </w:rPr>
        <w:t xml:space="preserve"> or provision relevant to the point of order </w:t>
      </w:r>
    </w:p>
    <w:p w14:paraId="39C99C08" w14:textId="789C82E0" w:rsidR="00CE5BCD" w:rsidRPr="006B278E" w:rsidRDefault="00CE5BCD" w:rsidP="007F2F86">
      <w:pPr>
        <w:pStyle w:val="BodyIndent1"/>
        <w:ind w:left="567"/>
        <w:rPr>
          <w:sz w:val="22"/>
        </w:rPr>
      </w:pPr>
      <w:r w:rsidRPr="006B278E">
        <w:rPr>
          <w:sz w:val="22"/>
        </w:rPr>
        <w:t xml:space="preserve">before resuming </w:t>
      </w:r>
      <w:r w:rsidR="00084D05">
        <w:rPr>
          <w:sz w:val="22"/>
        </w:rPr>
        <w:t>their</w:t>
      </w:r>
      <w:r w:rsidRPr="006B278E">
        <w:rPr>
          <w:sz w:val="22"/>
        </w:rPr>
        <w:t xml:space="preserve"> seat.</w:t>
      </w:r>
    </w:p>
    <w:p w14:paraId="54D0B685" w14:textId="77777777" w:rsidR="006D17CC" w:rsidRPr="006B278E" w:rsidRDefault="006D17CC" w:rsidP="00CF2209">
      <w:pPr>
        <w:pStyle w:val="BodyIndent1"/>
        <w:spacing w:before="120"/>
        <w:rPr>
          <w:sz w:val="22"/>
        </w:rPr>
      </w:pPr>
    </w:p>
    <w:p w14:paraId="0673BF0B" w14:textId="2CB68343" w:rsidR="00CE5BCD" w:rsidRPr="00A326FF" w:rsidRDefault="00075FC1" w:rsidP="00885AD4">
      <w:pPr>
        <w:pStyle w:val="Heading1"/>
        <w:pBdr>
          <w:top w:val="none" w:sz="0" w:space="0" w:color="auto"/>
        </w:pBdr>
        <w:tabs>
          <w:tab w:val="clear" w:pos="993"/>
        </w:tabs>
        <w:spacing w:before="240"/>
        <w:ind w:left="567" w:hanging="567"/>
        <w:rPr>
          <w:sz w:val="24"/>
          <w:szCs w:val="24"/>
        </w:rPr>
      </w:pPr>
      <w:bookmarkStart w:id="111" w:name="_Toc109676701"/>
      <w:r w:rsidRPr="00A326FF">
        <w:rPr>
          <w:sz w:val="24"/>
          <w:szCs w:val="24"/>
        </w:rPr>
        <w:t>Valid Points o</w:t>
      </w:r>
      <w:r w:rsidR="00CE5BCD" w:rsidRPr="00A326FF">
        <w:rPr>
          <w:sz w:val="24"/>
          <w:szCs w:val="24"/>
        </w:rPr>
        <w:t>f Order</w:t>
      </w:r>
      <w:bookmarkEnd w:id="111"/>
    </w:p>
    <w:p w14:paraId="2174BE33" w14:textId="31A92474" w:rsidR="00CE5BCD" w:rsidRPr="006B278E" w:rsidRDefault="00CE5BCD" w:rsidP="007F2F86">
      <w:pPr>
        <w:pStyle w:val="BodyIndent1"/>
        <w:ind w:left="567"/>
        <w:rPr>
          <w:sz w:val="22"/>
        </w:rPr>
      </w:pPr>
      <w:r w:rsidRPr="006B278E">
        <w:rPr>
          <w:sz w:val="22"/>
        </w:rPr>
        <w:t>A point of order may be raised in relation to</w:t>
      </w:r>
      <w:r w:rsidR="00CF2209" w:rsidRPr="006B278E">
        <w:rPr>
          <w:sz w:val="22"/>
        </w:rPr>
        <w:t xml:space="preserve"> anything which</w:t>
      </w:r>
      <w:r w:rsidRPr="006B278E">
        <w:rPr>
          <w:sz w:val="22"/>
        </w:rPr>
        <w:t>:</w:t>
      </w:r>
    </w:p>
    <w:p w14:paraId="16B15CA8" w14:textId="02E6E4D6" w:rsidR="00CE5BCD" w:rsidRPr="006D1E23" w:rsidRDefault="00CE5BCD" w:rsidP="007F2F86">
      <w:pPr>
        <w:pStyle w:val="Headingpara2"/>
        <w:numPr>
          <w:ilvl w:val="1"/>
          <w:numId w:val="11"/>
        </w:numPr>
        <w:ind w:left="1134" w:hanging="567"/>
        <w:rPr>
          <w:sz w:val="22"/>
          <w:szCs w:val="22"/>
        </w:rPr>
      </w:pPr>
      <w:r w:rsidRPr="006D1E23">
        <w:rPr>
          <w:sz w:val="22"/>
          <w:szCs w:val="22"/>
        </w:rPr>
        <w:t xml:space="preserve">a </w:t>
      </w:r>
      <w:r w:rsidR="005033ED">
        <w:rPr>
          <w:sz w:val="22"/>
          <w:szCs w:val="22"/>
        </w:rPr>
        <w:t>Motion</w:t>
      </w:r>
      <w:r w:rsidRPr="006D1E23">
        <w:rPr>
          <w:sz w:val="22"/>
          <w:szCs w:val="22"/>
        </w:rPr>
        <w:t xml:space="preserve">, which, under Rule </w:t>
      </w:r>
      <w:r w:rsidRPr="006D1E23">
        <w:rPr>
          <w:sz w:val="22"/>
          <w:szCs w:val="22"/>
        </w:rPr>
        <w:fldChar w:fldCharType="begin"/>
      </w:r>
      <w:r w:rsidRPr="006D1E23">
        <w:rPr>
          <w:sz w:val="22"/>
          <w:szCs w:val="22"/>
        </w:rPr>
        <w:instrText xml:space="preserve"> REF _Ref51562481 \r \h  \* MERGEFORMAT </w:instrText>
      </w:r>
      <w:r w:rsidRPr="006D1E23">
        <w:rPr>
          <w:sz w:val="22"/>
          <w:szCs w:val="22"/>
        </w:rPr>
      </w:r>
      <w:r w:rsidRPr="006D1E23">
        <w:rPr>
          <w:sz w:val="22"/>
          <w:szCs w:val="22"/>
        </w:rPr>
        <w:fldChar w:fldCharType="separate"/>
      </w:r>
      <w:r w:rsidR="00A76F43">
        <w:rPr>
          <w:sz w:val="22"/>
          <w:szCs w:val="22"/>
        </w:rPr>
        <w:t>27</w:t>
      </w:r>
      <w:r w:rsidRPr="006D1E23">
        <w:rPr>
          <w:sz w:val="22"/>
          <w:szCs w:val="22"/>
        </w:rPr>
        <w:fldChar w:fldCharType="end"/>
      </w:r>
      <w:r w:rsidRPr="006D1E23">
        <w:rPr>
          <w:sz w:val="22"/>
          <w:szCs w:val="22"/>
        </w:rPr>
        <w:t xml:space="preserve">, or a question which, under Rule </w:t>
      </w:r>
      <w:r w:rsidRPr="006D1E23">
        <w:rPr>
          <w:sz w:val="22"/>
          <w:szCs w:val="22"/>
        </w:rPr>
        <w:fldChar w:fldCharType="begin"/>
      </w:r>
      <w:r w:rsidRPr="006D1E23">
        <w:rPr>
          <w:sz w:val="22"/>
          <w:szCs w:val="22"/>
        </w:rPr>
        <w:instrText xml:space="preserve"> REF _Ref219800096 \r \h  \* MERGEFORMAT </w:instrText>
      </w:r>
      <w:r w:rsidRPr="006D1E23">
        <w:rPr>
          <w:sz w:val="22"/>
          <w:szCs w:val="22"/>
        </w:rPr>
      </w:r>
      <w:r w:rsidRPr="006D1E23">
        <w:rPr>
          <w:sz w:val="22"/>
          <w:szCs w:val="22"/>
        </w:rPr>
        <w:fldChar w:fldCharType="separate"/>
      </w:r>
      <w:r w:rsidR="00A76F43">
        <w:rPr>
          <w:sz w:val="22"/>
          <w:szCs w:val="22"/>
        </w:rPr>
        <w:t>57</w:t>
      </w:r>
      <w:r w:rsidRPr="006D1E23">
        <w:rPr>
          <w:sz w:val="22"/>
          <w:szCs w:val="22"/>
        </w:rPr>
        <w:fldChar w:fldCharType="end"/>
      </w:r>
      <w:r w:rsidRPr="006D1E23">
        <w:rPr>
          <w:sz w:val="22"/>
          <w:szCs w:val="22"/>
        </w:rPr>
        <w:t>, should not be accepted by the Chair;</w:t>
      </w:r>
    </w:p>
    <w:p w14:paraId="2D3C605D" w14:textId="1CBD187C" w:rsidR="00CE5BCD" w:rsidRPr="006D1E23" w:rsidRDefault="00CE5BCD" w:rsidP="007F2F86">
      <w:pPr>
        <w:pStyle w:val="Headingpara2"/>
        <w:numPr>
          <w:ilvl w:val="1"/>
          <w:numId w:val="11"/>
        </w:numPr>
        <w:ind w:left="1134" w:hanging="567"/>
        <w:rPr>
          <w:sz w:val="22"/>
          <w:szCs w:val="22"/>
        </w:rPr>
      </w:pPr>
      <w:r w:rsidRPr="006D1E23">
        <w:rPr>
          <w:sz w:val="22"/>
          <w:szCs w:val="22"/>
        </w:rPr>
        <w:t xml:space="preserve">a question of </w:t>
      </w:r>
      <w:proofErr w:type="gramStart"/>
      <w:r w:rsidRPr="006D1E23">
        <w:rPr>
          <w:sz w:val="22"/>
          <w:szCs w:val="22"/>
        </w:rPr>
        <w:t>procedure;</w:t>
      </w:r>
      <w:proofErr w:type="gramEnd"/>
      <w:r w:rsidRPr="006D1E23">
        <w:rPr>
          <w:sz w:val="22"/>
          <w:szCs w:val="22"/>
        </w:rPr>
        <w:t xml:space="preserve"> </w:t>
      </w:r>
    </w:p>
    <w:p w14:paraId="49E5F9C5" w14:textId="721EC087" w:rsidR="00CF2209" w:rsidRPr="006D1E23" w:rsidRDefault="00CF2209" w:rsidP="007F2F86">
      <w:pPr>
        <w:pStyle w:val="Heading2"/>
        <w:tabs>
          <w:tab w:val="clear" w:pos="1418"/>
          <w:tab w:val="num" w:pos="1701"/>
        </w:tabs>
        <w:ind w:left="1134" w:hanging="567"/>
        <w:rPr>
          <w:sz w:val="22"/>
        </w:rPr>
      </w:pPr>
      <w:r w:rsidRPr="006D1E23">
        <w:rPr>
          <w:sz w:val="22"/>
        </w:rPr>
        <w:t xml:space="preserve">a Councillor who is not conducting themselves in accordance with the Councillor Code of </w:t>
      </w:r>
      <w:proofErr w:type="gramStart"/>
      <w:r w:rsidRPr="006D1E23">
        <w:rPr>
          <w:sz w:val="22"/>
        </w:rPr>
        <w:t>Conduct;</w:t>
      </w:r>
      <w:proofErr w:type="gramEnd"/>
    </w:p>
    <w:p w14:paraId="16ABC80C" w14:textId="21BA92D3" w:rsidR="00CF2209" w:rsidRPr="006B278E" w:rsidRDefault="00CF2209" w:rsidP="007F2F86">
      <w:pPr>
        <w:pStyle w:val="Heading2"/>
        <w:tabs>
          <w:tab w:val="clear" w:pos="1418"/>
          <w:tab w:val="num" w:pos="1701"/>
        </w:tabs>
        <w:ind w:left="1134" w:hanging="567"/>
        <w:rPr>
          <w:sz w:val="22"/>
        </w:rPr>
      </w:pPr>
      <w:r w:rsidRPr="006B278E">
        <w:rPr>
          <w:sz w:val="22"/>
        </w:rPr>
        <w:t xml:space="preserve">debate that is irrelevant to the matter under </w:t>
      </w:r>
      <w:proofErr w:type="gramStart"/>
      <w:r w:rsidRPr="006B278E">
        <w:rPr>
          <w:sz w:val="22"/>
        </w:rPr>
        <w:t>consideration;</w:t>
      </w:r>
      <w:proofErr w:type="gramEnd"/>
    </w:p>
    <w:p w14:paraId="6B5AE969" w14:textId="2AA5B7CE" w:rsidR="00CF2209" w:rsidRPr="006B278E" w:rsidRDefault="00CF2209" w:rsidP="007F2F86">
      <w:pPr>
        <w:pStyle w:val="Heading2"/>
        <w:tabs>
          <w:tab w:val="clear" w:pos="1418"/>
          <w:tab w:val="num" w:pos="1701"/>
        </w:tabs>
        <w:ind w:left="1134" w:hanging="567"/>
        <w:rPr>
          <w:sz w:val="22"/>
        </w:rPr>
      </w:pPr>
      <w:r w:rsidRPr="006B278E">
        <w:rPr>
          <w:sz w:val="22"/>
        </w:rPr>
        <w:t xml:space="preserve">constitutes a tedious repetition of something already </w:t>
      </w:r>
      <w:proofErr w:type="gramStart"/>
      <w:r w:rsidRPr="006B278E">
        <w:rPr>
          <w:sz w:val="22"/>
        </w:rPr>
        <w:t>said;</w:t>
      </w:r>
      <w:proofErr w:type="gramEnd"/>
    </w:p>
    <w:p w14:paraId="572620CA" w14:textId="542D403F" w:rsidR="00CF2209" w:rsidRPr="006B278E" w:rsidRDefault="00CF2209" w:rsidP="007F2F86">
      <w:pPr>
        <w:pStyle w:val="Heading2"/>
        <w:tabs>
          <w:tab w:val="clear" w:pos="1418"/>
          <w:tab w:val="num" w:pos="1701"/>
        </w:tabs>
        <w:ind w:left="1134" w:hanging="567"/>
        <w:rPr>
          <w:sz w:val="22"/>
        </w:rPr>
      </w:pPr>
      <w:r w:rsidRPr="006B278E">
        <w:rPr>
          <w:sz w:val="22"/>
        </w:rPr>
        <w:t xml:space="preserve">a matter that is outside the powers of </w:t>
      </w:r>
      <w:proofErr w:type="gramStart"/>
      <w:r w:rsidRPr="006B278E">
        <w:rPr>
          <w:sz w:val="22"/>
        </w:rPr>
        <w:t>Council;</w:t>
      </w:r>
      <w:proofErr w:type="gramEnd"/>
      <w:r w:rsidRPr="006B278E">
        <w:rPr>
          <w:sz w:val="22"/>
        </w:rPr>
        <w:t xml:space="preserve"> </w:t>
      </w:r>
    </w:p>
    <w:p w14:paraId="5259A8F8" w14:textId="54B412FA" w:rsidR="00F45871" w:rsidRPr="006B278E" w:rsidRDefault="00F45871" w:rsidP="007F2F86">
      <w:pPr>
        <w:pStyle w:val="Heading2"/>
        <w:tabs>
          <w:tab w:val="clear" w:pos="1418"/>
          <w:tab w:val="num" w:pos="1701"/>
        </w:tabs>
        <w:ind w:left="1134" w:hanging="567"/>
        <w:rPr>
          <w:sz w:val="22"/>
        </w:rPr>
      </w:pPr>
      <w:r w:rsidRPr="006B278E">
        <w:rPr>
          <w:sz w:val="22"/>
        </w:rPr>
        <w:t>is offensive; or</w:t>
      </w:r>
    </w:p>
    <w:p w14:paraId="0049A6A2" w14:textId="167FD15F" w:rsidR="00CE5BCD" w:rsidRPr="00CF2209" w:rsidRDefault="00CE5BCD" w:rsidP="007F2F86">
      <w:pPr>
        <w:pStyle w:val="Headingpara2"/>
        <w:numPr>
          <w:ilvl w:val="1"/>
          <w:numId w:val="11"/>
        </w:numPr>
        <w:ind w:left="1134" w:hanging="567"/>
        <w:rPr>
          <w:sz w:val="22"/>
          <w:szCs w:val="22"/>
        </w:rPr>
      </w:pPr>
      <w:r w:rsidRPr="00CF2209">
        <w:rPr>
          <w:sz w:val="22"/>
          <w:szCs w:val="22"/>
        </w:rPr>
        <w:t xml:space="preserve">any act of </w:t>
      </w:r>
      <w:r w:rsidR="00C8123D">
        <w:rPr>
          <w:sz w:val="22"/>
          <w:szCs w:val="22"/>
        </w:rPr>
        <w:t>D</w:t>
      </w:r>
      <w:r w:rsidRPr="00CF2209">
        <w:rPr>
          <w:sz w:val="22"/>
          <w:szCs w:val="22"/>
        </w:rPr>
        <w:t>isorder.</w:t>
      </w:r>
    </w:p>
    <w:p w14:paraId="248A35F9" w14:textId="77777777" w:rsidR="00CE5BCD" w:rsidRDefault="00CE5BCD" w:rsidP="00CE5BCD"/>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CE5BCD" w14:paraId="09B474E2" w14:textId="77777777" w:rsidTr="007F2F86">
        <w:trPr>
          <w:cantSplit/>
        </w:trPr>
        <w:tc>
          <w:tcPr>
            <w:tcW w:w="8724" w:type="dxa"/>
          </w:tcPr>
          <w:p w14:paraId="65454FDF" w14:textId="174F2C16" w:rsidR="00CE5BCD" w:rsidRPr="00E73B3A" w:rsidRDefault="00F21375" w:rsidP="006D17CC">
            <w:pPr>
              <w:spacing w:after="120"/>
              <w:rPr>
                <w:rFonts w:ascii="Arial" w:hAnsi="Arial" w:cs="Arial"/>
                <w:b/>
                <w:i/>
                <w:sz w:val="20"/>
                <w:szCs w:val="20"/>
              </w:rPr>
            </w:pPr>
            <w:r>
              <w:rPr>
                <w:rFonts w:ascii="Arial" w:hAnsi="Arial" w:cs="Arial"/>
                <w:b/>
                <w:i/>
                <w:sz w:val="20"/>
                <w:szCs w:val="20"/>
              </w:rPr>
              <w:t>Explanatory n</w:t>
            </w:r>
            <w:r w:rsidR="00CF2209" w:rsidRPr="00E73B3A">
              <w:rPr>
                <w:rFonts w:ascii="Arial" w:hAnsi="Arial" w:cs="Arial"/>
                <w:b/>
                <w:i/>
                <w:sz w:val="20"/>
                <w:szCs w:val="20"/>
              </w:rPr>
              <w:t>ote</w:t>
            </w:r>
            <w:r w:rsidR="006D17CC" w:rsidRPr="00E73B3A">
              <w:rPr>
                <w:rFonts w:ascii="Arial" w:hAnsi="Arial" w:cs="Arial"/>
                <w:b/>
                <w:i/>
                <w:sz w:val="20"/>
                <w:szCs w:val="20"/>
              </w:rPr>
              <w:t>:</w:t>
            </w:r>
          </w:p>
          <w:p w14:paraId="7CBD6ABB" w14:textId="0BFC1FC0" w:rsidR="00CE5BCD" w:rsidRDefault="00CE5BCD" w:rsidP="006D17CC">
            <w:r w:rsidRPr="00E73B3A">
              <w:rPr>
                <w:rFonts w:ascii="Arial" w:hAnsi="Arial" w:cs="Arial"/>
                <w:i/>
                <w:sz w:val="20"/>
                <w:szCs w:val="20"/>
              </w:rPr>
              <w:t>Rising to express a difference of opinion or to contradict a speaker is not a point of order.</w:t>
            </w:r>
          </w:p>
        </w:tc>
      </w:tr>
    </w:tbl>
    <w:p w14:paraId="413F71B0" w14:textId="10201838" w:rsidR="006D17CC" w:rsidRDefault="006D17CC">
      <w:pPr>
        <w:rPr>
          <w:rFonts w:ascii="Arial" w:hAnsi="Arial" w:cs="Arial"/>
          <w:b/>
          <w:sz w:val="24"/>
          <w:szCs w:val="24"/>
        </w:rPr>
      </w:pPr>
    </w:p>
    <w:p w14:paraId="4E7200FA" w14:textId="31F31C94" w:rsidR="00176E2A" w:rsidRDefault="00176E2A">
      <w:pPr>
        <w:rPr>
          <w:rFonts w:ascii="Arial" w:hAnsi="Arial" w:cs="Arial"/>
          <w:b/>
          <w:sz w:val="24"/>
          <w:szCs w:val="24"/>
        </w:rPr>
      </w:pPr>
      <w:r>
        <w:rPr>
          <w:rFonts w:ascii="Arial" w:hAnsi="Arial" w:cs="Arial"/>
          <w:b/>
          <w:sz w:val="24"/>
          <w:szCs w:val="24"/>
        </w:rPr>
        <w:br w:type="page"/>
      </w:r>
    </w:p>
    <w:p w14:paraId="569C3447" w14:textId="77777777" w:rsidR="00CE5BCD" w:rsidRDefault="00CE5BCD" w:rsidP="00B879D3">
      <w:pPr>
        <w:tabs>
          <w:tab w:val="left" w:pos="567"/>
          <w:tab w:val="right" w:leader="dot" w:pos="9072"/>
        </w:tabs>
        <w:ind w:left="567" w:hanging="567"/>
        <w:rPr>
          <w:rFonts w:ascii="Arial" w:hAnsi="Arial" w:cs="Arial"/>
          <w:b/>
          <w:sz w:val="24"/>
          <w:szCs w:val="24"/>
        </w:rPr>
      </w:pPr>
    </w:p>
    <w:p w14:paraId="3A6449DE" w14:textId="77777777" w:rsidR="006D17CC" w:rsidRPr="006D1E16" w:rsidRDefault="006D17CC" w:rsidP="006D17CC">
      <w:pPr>
        <w:pStyle w:val="legalSchedule"/>
        <w:rPr>
          <w:sz w:val="28"/>
          <w:szCs w:val="28"/>
        </w:rPr>
      </w:pPr>
      <w:bookmarkStart w:id="112" w:name="_Toc109676702"/>
      <w:bookmarkStart w:id="113" w:name="_Hlk109678946"/>
      <w:r w:rsidRPr="006D1E16">
        <w:rPr>
          <w:sz w:val="28"/>
          <w:szCs w:val="28"/>
        </w:rPr>
        <w:t>Division 8 – Public Question Time</w:t>
      </w:r>
      <w:bookmarkEnd w:id="112"/>
    </w:p>
    <w:p w14:paraId="34729015" w14:textId="77777777" w:rsidR="006D17CC" w:rsidRPr="006D1E16" w:rsidRDefault="006D17CC" w:rsidP="00885AD4">
      <w:pPr>
        <w:pStyle w:val="Heading1"/>
        <w:pBdr>
          <w:top w:val="none" w:sz="0" w:space="0" w:color="auto"/>
        </w:pBdr>
        <w:tabs>
          <w:tab w:val="clear" w:pos="993"/>
        </w:tabs>
        <w:spacing w:before="240"/>
        <w:ind w:left="567" w:hanging="567"/>
        <w:rPr>
          <w:sz w:val="24"/>
          <w:szCs w:val="24"/>
        </w:rPr>
      </w:pPr>
      <w:bookmarkStart w:id="114" w:name="_Ref219800096"/>
      <w:bookmarkStart w:id="115" w:name="_Toc109676703"/>
      <w:r w:rsidRPr="006D1E16">
        <w:rPr>
          <w:sz w:val="24"/>
          <w:szCs w:val="24"/>
        </w:rPr>
        <w:t>Question Time</w:t>
      </w:r>
      <w:bookmarkEnd w:id="114"/>
      <w:bookmarkEnd w:id="115"/>
    </w:p>
    <w:p w14:paraId="2A0E4594" w14:textId="7A789C67" w:rsidR="006D17CC" w:rsidRPr="006D1E16" w:rsidRDefault="006D17CC" w:rsidP="00885AD4">
      <w:pPr>
        <w:pStyle w:val="Headingpara2"/>
        <w:numPr>
          <w:ilvl w:val="1"/>
          <w:numId w:val="26"/>
        </w:numPr>
        <w:ind w:left="1134" w:hanging="567"/>
        <w:rPr>
          <w:sz w:val="22"/>
          <w:szCs w:val="22"/>
        </w:rPr>
      </w:pPr>
      <w:bookmarkStart w:id="116" w:name="_Ref41493055"/>
      <w:bookmarkEnd w:id="113"/>
      <w:r w:rsidRPr="006D1E16">
        <w:rPr>
          <w:sz w:val="22"/>
          <w:szCs w:val="22"/>
        </w:rPr>
        <w:t xml:space="preserve">There must be a public question time at every Council </w:t>
      </w:r>
      <w:r w:rsidR="00B948F7" w:rsidRPr="006D1E16">
        <w:rPr>
          <w:sz w:val="22"/>
          <w:szCs w:val="22"/>
        </w:rPr>
        <w:t>Meeting</w:t>
      </w:r>
      <w:r w:rsidRPr="006D1E16">
        <w:rPr>
          <w:sz w:val="22"/>
          <w:szCs w:val="22"/>
        </w:rPr>
        <w:t xml:space="preserve"> fixed under Rule </w:t>
      </w:r>
      <w:r w:rsidRPr="006D1E16">
        <w:rPr>
          <w:sz w:val="22"/>
          <w:szCs w:val="22"/>
        </w:rPr>
        <w:fldChar w:fldCharType="begin"/>
      </w:r>
      <w:r w:rsidRPr="006D1E16">
        <w:rPr>
          <w:sz w:val="22"/>
          <w:szCs w:val="22"/>
        </w:rPr>
        <w:instrText xml:space="preserve"> REF _Ref41898078 \r \h </w:instrText>
      </w:r>
      <w:r w:rsidR="006163C9" w:rsidRPr="006D1E16">
        <w:rPr>
          <w:sz w:val="22"/>
          <w:szCs w:val="22"/>
        </w:rPr>
        <w:instrText xml:space="preserve"> \* MERGEFORMAT </w:instrText>
      </w:r>
      <w:r w:rsidRPr="006D1E16">
        <w:rPr>
          <w:sz w:val="22"/>
          <w:szCs w:val="22"/>
        </w:rPr>
      </w:r>
      <w:r w:rsidRPr="006D1E16">
        <w:rPr>
          <w:sz w:val="22"/>
          <w:szCs w:val="22"/>
        </w:rPr>
        <w:fldChar w:fldCharType="separate"/>
      </w:r>
      <w:r w:rsidR="00A76F43">
        <w:rPr>
          <w:sz w:val="22"/>
          <w:szCs w:val="22"/>
        </w:rPr>
        <w:t>9</w:t>
      </w:r>
      <w:r w:rsidRPr="006D1E16">
        <w:rPr>
          <w:sz w:val="22"/>
          <w:szCs w:val="22"/>
        </w:rPr>
        <w:fldChar w:fldCharType="end"/>
      </w:r>
      <w:r w:rsidRPr="006D1E16">
        <w:rPr>
          <w:sz w:val="22"/>
          <w:szCs w:val="22"/>
        </w:rPr>
        <w:t xml:space="preserve"> to enable members of the public to submit questions to Council.</w:t>
      </w:r>
      <w:bookmarkEnd w:id="116"/>
    </w:p>
    <w:p w14:paraId="00901157" w14:textId="5703CF27" w:rsidR="006D17CC" w:rsidRPr="006D1E16" w:rsidRDefault="006D17CC" w:rsidP="00885AD4">
      <w:pPr>
        <w:pStyle w:val="Headingpara2"/>
        <w:numPr>
          <w:ilvl w:val="1"/>
          <w:numId w:val="26"/>
        </w:numPr>
        <w:ind w:left="1134" w:hanging="567"/>
        <w:rPr>
          <w:sz w:val="22"/>
          <w:szCs w:val="22"/>
        </w:rPr>
      </w:pPr>
      <w:r w:rsidRPr="006D1E16">
        <w:rPr>
          <w:sz w:val="22"/>
          <w:szCs w:val="22"/>
        </w:rPr>
        <w:t>Sub-Rule</w:t>
      </w:r>
      <w:r w:rsidR="00D6244A">
        <w:rPr>
          <w:sz w:val="22"/>
          <w:szCs w:val="22"/>
        </w:rPr>
        <w:t xml:space="preserve"> 57</w:t>
      </w:r>
      <w:r w:rsidRPr="006D1E16">
        <w:rPr>
          <w:sz w:val="22"/>
          <w:szCs w:val="22"/>
        </w:rPr>
        <w:t xml:space="preserve"> </w:t>
      </w:r>
      <w:r w:rsidRPr="006D1E16">
        <w:rPr>
          <w:sz w:val="22"/>
          <w:szCs w:val="22"/>
        </w:rPr>
        <w:fldChar w:fldCharType="begin"/>
      </w:r>
      <w:r w:rsidRPr="006D1E16">
        <w:rPr>
          <w:sz w:val="22"/>
          <w:szCs w:val="22"/>
        </w:rPr>
        <w:instrText xml:space="preserve"> REF _Ref41493055 \r \h </w:instrText>
      </w:r>
      <w:r w:rsidR="006163C9" w:rsidRPr="006D1E16">
        <w:rPr>
          <w:sz w:val="22"/>
          <w:szCs w:val="22"/>
        </w:rPr>
        <w:instrText xml:space="preserve"> \* MERGEFORMAT </w:instrText>
      </w:r>
      <w:r w:rsidRPr="006D1E16">
        <w:rPr>
          <w:sz w:val="22"/>
          <w:szCs w:val="22"/>
        </w:rPr>
      </w:r>
      <w:r w:rsidRPr="006D1E16">
        <w:rPr>
          <w:sz w:val="22"/>
          <w:szCs w:val="22"/>
        </w:rPr>
        <w:fldChar w:fldCharType="separate"/>
      </w:r>
      <w:r w:rsidR="00A76F43">
        <w:rPr>
          <w:sz w:val="22"/>
          <w:szCs w:val="22"/>
        </w:rPr>
        <w:t>(1)</w:t>
      </w:r>
      <w:r w:rsidRPr="006D1E16">
        <w:rPr>
          <w:sz w:val="22"/>
          <w:szCs w:val="22"/>
        </w:rPr>
        <w:fldChar w:fldCharType="end"/>
      </w:r>
      <w:r w:rsidRPr="006D1E16">
        <w:rPr>
          <w:sz w:val="22"/>
          <w:szCs w:val="22"/>
        </w:rPr>
        <w:t xml:space="preserve"> does not apply during any period when a </w:t>
      </w:r>
      <w:r w:rsidR="00B948F7" w:rsidRPr="006D1E16">
        <w:rPr>
          <w:sz w:val="22"/>
          <w:szCs w:val="22"/>
        </w:rPr>
        <w:t>Meeting</w:t>
      </w:r>
      <w:r w:rsidRPr="006D1E16">
        <w:rPr>
          <w:sz w:val="22"/>
          <w:szCs w:val="22"/>
        </w:rPr>
        <w:t xml:space="preserve"> is closed to members of the public in accordance with section 66(2) of the Act.</w:t>
      </w:r>
    </w:p>
    <w:p w14:paraId="31F5F087" w14:textId="1B46DF46" w:rsidR="006D17CC" w:rsidRPr="006D1E16" w:rsidRDefault="006D17CC" w:rsidP="00885AD4">
      <w:pPr>
        <w:pStyle w:val="Headingpara2"/>
        <w:numPr>
          <w:ilvl w:val="1"/>
          <w:numId w:val="26"/>
        </w:numPr>
        <w:ind w:left="1134" w:hanging="567"/>
        <w:rPr>
          <w:sz w:val="22"/>
          <w:szCs w:val="22"/>
        </w:rPr>
      </w:pPr>
      <w:r w:rsidRPr="006D1E16">
        <w:rPr>
          <w:sz w:val="22"/>
          <w:szCs w:val="22"/>
        </w:rPr>
        <w:t xml:space="preserve">Public question time will not exceed 15 </w:t>
      </w:r>
      <w:r w:rsidR="005033ED" w:rsidRPr="006D1E16">
        <w:rPr>
          <w:sz w:val="22"/>
          <w:szCs w:val="22"/>
        </w:rPr>
        <w:t>Minutes</w:t>
      </w:r>
      <w:r w:rsidRPr="006D1E16">
        <w:rPr>
          <w:sz w:val="22"/>
          <w:szCs w:val="22"/>
        </w:rPr>
        <w:t xml:space="preserve"> in duration.</w:t>
      </w:r>
    </w:p>
    <w:p w14:paraId="43192E2E" w14:textId="77777777" w:rsidR="006D17CC" w:rsidRPr="006D1E16" w:rsidRDefault="006D17CC" w:rsidP="00885AD4">
      <w:pPr>
        <w:pStyle w:val="Headingpara2"/>
        <w:numPr>
          <w:ilvl w:val="1"/>
          <w:numId w:val="26"/>
        </w:numPr>
        <w:ind w:left="1134" w:hanging="567"/>
        <w:rPr>
          <w:sz w:val="22"/>
          <w:szCs w:val="22"/>
        </w:rPr>
      </w:pPr>
      <w:r w:rsidRPr="006D1E16">
        <w:rPr>
          <w:sz w:val="22"/>
          <w:szCs w:val="22"/>
        </w:rPr>
        <w:t>Questions submitted to Council must be:</w:t>
      </w:r>
    </w:p>
    <w:p w14:paraId="380D7676" w14:textId="77777777" w:rsidR="006D17CC" w:rsidRPr="006D1E16" w:rsidRDefault="006D17CC" w:rsidP="00885AD4">
      <w:pPr>
        <w:pStyle w:val="Heading3"/>
        <w:tabs>
          <w:tab w:val="clear" w:pos="2411"/>
        </w:tabs>
        <w:ind w:left="1701" w:hanging="567"/>
        <w:rPr>
          <w:sz w:val="22"/>
          <w:szCs w:val="22"/>
        </w:rPr>
      </w:pPr>
      <w:r w:rsidRPr="006D1E16">
        <w:rPr>
          <w:sz w:val="22"/>
          <w:szCs w:val="22"/>
        </w:rPr>
        <w:t>in writing, state the name and address of the person submitting the question and generally be in a form approved or permitted by Council; and</w:t>
      </w:r>
    </w:p>
    <w:p w14:paraId="778663A2" w14:textId="63724B63" w:rsidR="006D17CC" w:rsidRPr="006D1E16" w:rsidRDefault="00A877A9" w:rsidP="00885AD4">
      <w:pPr>
        <w:pStyle w:val="Heading3"/>
        <w:tabs>
          <w:tab w:val="clear" w:pos="2411"/>
        </w:tabs>
        <w:ind w:left="1701" w:hanging="567"/>
        <w:rPr>
          <w:strike/>
          <w:sz w:val="22"/>
          <w:szCs w:val="22"/>
        </w:rPr>
      </w:pPr>
      <w:r w:rsidRPr="006D1E16">
        <w:rPr>
          <w:sz w:val="22"/>
        </w:rPr>
        <w:t>sent electronically or delivered to Council’s Corporate Centre</w:t>
      </w:r>
      <w:r w:rsidRPr="006D1E16">
        <w:rPr>
          <w:b/>
          <w:sz w:val="22"/>
          <w:szCs w:val="22"/>
        </w:rPr>
        <w:t xml:space="preserve"> </w:t>
      </w:r>
      <w:r w:rsidRPr="006D1E16">
        <w:rPr>
          <w:bCs/>
          <w:sz w:val="22"/>
          <w:szCs w:val="22"/>
        </w:rPr>
        <w:t>by</w:t>
      </w:r>
      <w:r w:rsidR="006D1E16" w:rsidRPr="006D1E16">
        <w:rPr>
          <w:sz w:val="22"/>
          <w:szCs w:val="22"/>
        </w:rPr>
        <w:t xml:space="preserve"> </w:t>
      </w:r>
      <w:r w:rsidR="00966EAF" w:rsidRPr="006D1E16">
        <w:rPr>
          <w:bCs/>
          <w:sz w:val="22"/>
          <w:szCs w:val="22"/>
        </w:rPr>
        <w:t>9:00 am</w:t>
      </w:r>
      <w:r w:rsidRPr="006D1E16">
        <w:rPr>
          <w:sz w:val="22"/>
          <w:szCs w:val="22"/>
        </w:rPr>
        <w:t xml:space="preserve"> </w:t>
      </w:r>
      <w:r w:rsidR="007A05DD" w:rsidRPr="006D1E16">
        <w:rPr>
          <w:sz w:val="22"/>
          <w:szCs w:val="22"/>
        </w:rPr>
        <w:t xml:space="preserve">on the day immediately preceding the day of the Council </w:t>
      </w:r>
      <w:r w:rsidR="00B948F7" w:rsidRPr="006D1E16">
        <w:rPr>
          <w:sz w:val="22"/>
          <w:szCs w:val="22"/>
        </w:rPr>
        <w:t>Meeting</w:t>
      </w:r>
      <w:r w:rsidR="000C6D08" w:rsidRPr="006D1E16">
        <w:rPr>
          <w:sz w:val="22"/>
          <w:szCs w:val="22"/>
        </w:rPr>
        <w:t>.</w:t>
      </w:r>
      <w:r w:rsidR="007A05DD" w:rsidRPr="006D1E16">
        <w:rPr>
          <w:sz w:val="22"/>
          <w:szCs w:val="22"/>
        </w:rPr>
        <w:t xml:space="preserve"> </w:t>
      </w:r>
    </w:p>
    <w:p w14:paraId="79A924BA" w14:textId="2655F624" w:rsidR="006D17CC" w:rsidRPr="006B278E" w:rsidRDefault="007A05DD" w:rsidP="00885AD4">
      <w:pPr>
        <w:pStyle w:val="Headingpara2"/>
        <w:numPr>
          <w:ilvl w:val="1"/>
          <w:numId w:val="26"/>
        </w:numPr>
        <w:ind w:left="1134" w:hanging="567"/>
        <w:rPr>
          <w:sz w:val="22"/>
          <w:szCs w:val="22"/>
        </w:rPr>
      </w:pPr>
      <w:r w:rsidRPr="006B278E">
        <w:rPr>
          <w:sz w:val="22"/>
          <w:szCs w:val="22"/>
        </w:rPr>
        <w:t xml:space="preserve">No person may submit more than 2 questions at any 1 </w:t>
      </w:r>
      <w:r w:rsidR="00B948F7">
        <w:rPr>
          <w:sz w:val="22"/>
          <w:szCs w:val="22"/>
        </w:rPr>
        <w:t>Meeting</w:t>
      </w:r>
      <w:r w:rsidRPr="006B278E">
        <w:rPr>
          <w:sz w:val="22"/>
          <w:szCs w:val="22"/>
        </w:rPr>
        <w:t>. A question may be split into a maximum of two parts only.  If more than two parts to a question are received, only the first two parts will be considered.  Similarly, if more than two questions are received, only the first two questions will be considered. All parts of the question must be relevant to the same subject of enquiry</w:t>
      </w:r>
      <w:r w:rsidR="006D17CC" w:rsidRPr="006B278E">
        <w:rPr>
          <w:sz w:val="22"/>
          <w:szCs w:val="22"/>
        </w:rPr>
        <w:t>.</w:t>
      </w:r>
    </w:p>
    <w:p w14:paraId="68F2DC8B" w14:textId="3C9A1DA7" w:rsidR="006D17CC" w:rsidRPr="006B278E" w:rsidRDefault="006163C9" w:rsidP="00885AD4">
      <w:pPr>
        <w:pStyle w:val="Headingpara2"/>
        <w:numPr>
          <w:ilvl w:val="1"/>
          <w:numId w:val="26"/>
        </w:numPr>
        <w:ind w:left="1134" w:hanging="567"/>
        <w:rPr>
          <w:sz w:val="22"/>
          <w:szCs w:val="22"/>
        </w:rPr>
      </w:pPr>
      <w:bookmarkStart w:id="117" w:name="_Ref41493067"/>
      <w:r w:rsidRPr="006B278E">
        <w:rPr>
          <w:sz w:val="22"/>
          <w:szCs w:val="22"/>
        </w:rPr>
        <w:t xml:space="preserve">The Chair must read to those present at the </w:t>
      </w:r>
      <w:r w:rsidR="00B948F7">
        <w:rPr>
          <w:sz w:val="22"/>
          <w:szCs w:val="22"/>
        </w:rPr>
        <w:t>Meeting</w:t>
      </w:r>
      <w:r w:rsidRPr="006B278E">
        <w:rPr>
          <w:sz w:val="22"/>
          <w:szCs w:val="22"/>
        </w:rPr>
        <w:t xml:space="preserve"> a question which has been submitted in accordance with this clause.</w:t>
      </w:r>
      <w:bookmarkEnd w:id="117"/>
    </w:p>
    <w:p w14:paraId="556DF980" w14:textId="68A6F4F2" w:rsidR="006D17CC" w:rsidRPr="006B278E" w:rsidRDefault="006D17CC" w:rsidP="00885AD4">
      <w:pPr>
        <w:pStyle w:val="Headingpara2"/>
        <w:numPr>
          <w:ilvl w:val="1"/>
          <w:numId w:val="26"/>
        </w:numPr>
        <w:ind w:left="1134" w:hanging="567"/>
        <w:rPr>
          <w:sz w:val="22"/>
          <w:szCs w:val="22"/>
        </w:rPr>
      </w:pPr>
      <w:bookmarkStart w:id="118" w:name="_Ref51562500"/>
      <w:r w:rsidRPr="006B278E">
        <w:rPr>
          <w:sz w:val="22"/>
          <w:szCs w:val="22"/>
        </w:rPr>
        <w:t xml:space="preserve">The Chair or a member of Council staff nominated by the Chair may read to those </w:t>
      </w:r>
      <w:r w:rsidR="00E30CA4" w:rsidRPr="00E30CA4">
        <w:rPr>
          <w:strike/>
          <w:sz w:val="22"/>
          <w:highlight w:val="yellow"/>
        </w:rPr>
        <w:t>present</w:t>
      </w:r>
      <w:r w:rsidR="00E30CA4" w:rsidRPr="00E30CA4">
        <w:rPr>
          <w:sz w:val="22"/>
          <w:highlight w:val="yellow"/>
        </w:rPr>
        <w:t xml:space="preserve"> </w:t>
      </w:r>
      <w:r w:rsidR="00E30CA4" w:rsidRPr="00E30CA4">
        <w:rPr>
          <w:b/>
          <w:bCs/>
          <w:i/>
          <w:iCs/>
          <w:sz w:val="22"/>
          <w:highlight w:val="yellow"/>
        </w:rPr>
        <w:t>in attendance</w:t>
      </w:r>
      <w:r w:rsidR="00E30CA4" w:rsidRPr="006B278E">
        <w:rPr>
          <w:sz w:val="22"/>
        </w:rPr>
        <w:t xml:space="preserve"> </w:t>
      </w:r>
      <w:r w:rsidRPr="006B278E">
        <w:rPr>
          <w:sz w:val="22"/>
          <w:szCs w:val="22"/>
        </w:rPr>
        <w:t xml:space="preserve">at the </w:t>
      </w:r>
      <w:r w:rsidR="00B948F7">
        <w:rPr>
          <w:sz w:val="22"/>
          <w:szCs w:val="22"/>
        </w:rPr>
        <w:t>Meeting</w:t>
      </w:r>
      <w:r w:rsidRPr="006B278E">
        <w:rPr>
          <w:sz w:val="22"/>
          <w:szCs w:val="22"/>
        </w:rPr>
        <w:t xml:space="preserve"> a question which has been submitted in accordance with this Rule</w:t>
      </w:r>
      <w:r w:rsidR="006163C9" w:rsidRPr="006B278E">
        <w:rPr>
          <w:sz w:val="22"/>
          <w:szCs w:val="22"/>
        </w:rPr>
        <w:t>.</w:t>
      </w:r>
    </w:p>
    <w:p w14:paraId="77098128" w14:textId="15A73777" w:rsidR="006D17CC" w:rsidRPr="00280570" w:rsidRDefault="006D17CC" w:rsidP="00885AD4">
      <w:pPr>
        <w:pStyle w:val="Headingpara2"/>
        <w:numPr>
          <w:ilvl w:val="1"/>
          <w:numId w:val="26"/>
        </w:numPr>
        <w:ind w:left="1134" w:hanging="567"/>
        <w:rPr>
          <w:strike/>
          <w:sz w:val="22"/>
          <w:szCs w:val="22"/>
          <w:highlight w:val="yellow"/>
        </w:rPr>
      </w:pPr>
      <w:r w:rsidRPr="00280570">
        <w:rPr>
          <w:strike/>
          <w:sz w:val="22"/>
          <w:szCs w:val="22"/>
          <w:highlight w:val="yellow"/>
        </w:rPr>
        <w:t xml:space="preserve">Notwithstanding sub-Rule </w:t>
      </w:r>
      <w:r w:rsidRPr="00280570">
        <w:rPr>
          <w:strike/>
          <w:sz w:val="22"/>
          <w:szCs w:val="22"/>
          <w:highlight w:val="yellow"/>
        </w:rPr>
        <w:fldChar w:fldCharType="begin"/>
      </w:r>
      <w:r w:rsidRPr="00280570">
        <w:rPr>
          <w:strike/>
          <w:sz w:val="22"/>
          <w:szCs w:val="22"/>
          <w:highlight w:val="yellow"/>
        </w:rPr>
        <w:instrText xml:space="preserve"> REF _Ref41493067 \r \h </w:instrText>
      </w:r>
      <w:r w:rsidR="006163C9" w:rsidRPr="00280570">
        <w:rPr>
          <w:strike/>
          <w:sz w:val="22"/>
          <w:szCs w:val="22"/>
          <w:highlight w:val="yellow"/>
        </w:rPr>
        <w:instrText xml:space="preserve"> \* MERGEFORMAT </w:instrText>
      </w:r>
      <w:r w:rsidRPr="00280570">
        <w:rPr>
          <w:strike/>
          <w:sz w:val="22"/>
          <w:szCs w:val="22"/>
          <w:highlight w:val="yellow"/>
        </w:rPr>
      </w:r>
      <w:r w:rsidRPr="00280570">
        <w:rPr>
          <w:strike/>
          <w:sz w:val="22"/>
          <w:szCs w:val="22"/>
          <w:highlight w:val="yellow"/>
        </w:rPr>
        <w:fldChar w:fldCharType="separate"/>
      </w:r>
      <w:r w:rsidR="00A76F43" w:rsidRPr="00280570">
        <w:rPr>
          <w:strike/>
          <w:sz w:val="22"/>
          <w:szCs w:val="22"/>
          <w:highlight w:val="yellow"/>
        </w:rPr>
        <w:t>(6)</w:t>
      </w:r>
      <w:r w:rsidRPr="00280570">
        <w:rPr>
          <w:strike/>
          <w:sz w:val="22"/>
          <w:szCs w:val="22"/>
          <w:highlight w:val="yellow"/>
        </w:rPr>
        <w:fldChar w:fldCharType="end"/>
      </w:r>
      <w:r w:rsidRPr="00280570">
        <w:rPr>
          <w:strike/>
          <w:sz w:val="22"/>
          <w:szCs w:val="22"/>
          <w:highlight w:val="yellow"/>
        </w:rPr>
        <w:t>, the Chair may refrain from reading a question or having a question read if the person who submitted the question is not present in the gallery at the time when the question is due to be read.</w:t>
      </w:r>
      <w:r w:rsidR="00280570" w:rsidRPr="00280570">
        <w:rPr>
          <w:b/>
          <w:bCs/>
          <w:sz w:val="22"/>
          <w:szCs w:val="22"/>
          <w:highlight w:val="yellow"/>
        </w:rPr>
        <w:t xml:space="preserve"> There is no requirement for a questioner to be present at the meeting </w:t>
      </w:r>
      <w:proofErr w:type="gramStart"/>
      <w:r w:rsidR="00280570" w:rsidRPr="00280570">
        <w:rPr>
          <w:b/>
          <w:bCs/>
          <w:sz w:val="22"/>
          <w:szCs w:val="22"/>
          <w:highlight w:val="yellow"/>
        </w:rPr>
        <w:t>in order to</w:t>
      </w:r>
      <w:proofErr w:type="gramEnd"/>
      <w:r w:rsidR="00280570" w:rsidRPr="00280570">
        <w:rPr>
          <w:b/>
          <w:bCs/>
          <w:sz w:val="22"/>
          <w:szCs w:val="22"/>
          <w:highlight w:val="yellow"/>
        </w:rPr>
        <w:t xml:space="preserve"> have the</w:t>
      </w:r>
      <w:r w:rsidR="00280570">
        <w:rPr>
          <w:b/>
          <w:bCs/>
          <w:sz w:val="22"/>
          <w:szCs w:val="22"/>
          <w:highlight w:val="yellow"/>
        </w:rPr>
        <w:t>ir</w:t>
      </w:r>
      <w:r w:rsidR="00280570" w:rsidRPr="00280570">
        <w:rPr>
          <w:b/>
          <w:bCs/>
          <w:sz w:val="22"/>
          <w:szCs w:val="22"/>
          <w:highlight w:val="yellow"/>
        </w:rPr>
        <w:t xml:space="preserve"> question </w:t>
      </w:r>
      <w:r w:rsidR="00280570">
        <w:rPr>
          <w:b/>
          <w:bCs/>
          <w:sz w:val="22"/>
          <w:szCs w:val="22"/>
          <w:highlight w:val="yellow"/>
        </w:rPr>
        <w:t>and the response</w:t>
      </w:r>
      <w:r w:rsidR="00280570" w:rsidRPr="00280570">
        <w:rPr>
          <w:b/>
          <w:bCs/>
          <w:sz w:val="22"/>
          <w:szCs w:val="22"/>
          <w:highlight w:val="yellow"/>
        </w:rPr>
        <w:t xml:space="preserve"> </w:t>
      </w:r>
      <w:r w:rsidR="00280570">
        <w:rPr>
          <w:b/>
          <w:bCs/>
          <w:sz w:val="22"/>
          <w:szCs w:val="22"/>
          <w:highlight w:val="yellow"/>
        </w:rPr>
        <w:t>read out.</w:t>
      </w:r>
    </w:p>
    <w:p w14:paraId="42ACDDAF" w14:textId="6C3F3418" w:rsidR="006D17CC" w:rsidRPr="006B278E" w:rsidRDefault="006D17CC" w:rsidP="00885AD4">
      <w:pPr>
        <w:pStyle w:val="Headingpara2"/>
        <w:numPr>
          <w:ilvl w:val="1"/>
          <w:numId w:val="26"/>
        </w:numPr>
        <w:ind w:left="1134" w:hanging="567"/>
        <w:rPr>
          <w:sz w:val="22"/>
          <w:szCs w:val="22"/>
        </w:rPr>
      </w:pPr>
      <w:r w:rsidRPr="006B278E">
        <w:rPr>
          <w:sz w:val="22"/>
          <w:szCs w:val="22"/>
        </w:rPr>
        <w:t xml:space="preserve">A question may be disallowed by the </w:t>
      </w:r>
      <w:r w:rsidR="00280570" w:rsidRPr="00280570">
        <w:rPr>
          <w:b/>
          <w:bCs/>
          <w:sz w:val="22"/>
          <w:szCs w:val="22"/>
          <w:highlight w:val="yellow"/>
        </w:rPr>
        <w:t>Chief Executive Officer (or</w:t>
      </w:r>
      <w:r w:rsidR="00280570">
        <w:rPr>
          <w:b/>
          <w:bCs/>
          <w:sz w:val="22"/>
          <w:szCs w:val="22"/>
          <w:highlight w:val="yellow"/>
        </w:rPr>
        <w:t>,</w:t>
      </w:r>
      <w:r w:rsidR="00280570" w:rsidRPr="00280570">
        <w:rPr>
          <w:b/>
          <w:bCs/>
          <w:sz w:val="22"/>
          <w:szCs w:val="22"/>
          <w:highlight w:val="yellow"/>
        </w:rPr>
        <w:t xml:space="preserve"> at the Meeting, by the </w:t>
      </w:r>
      <w:r w:rsidRPr="00280570">
        <w:rPr>
          <w:b/>
          <w:bCs/>
          <w:sz w:val="22"/>
          <w:szCs w:val="22"/>
          <w:highlight w:val="yellow"/>
        </w:rPr>
        <w:t>Chair</w:t>
      </w:r>
      <w:r w:rsidR="00280570" w:rsidRPr="00280570">
        <w:rPr>
          <w:b/>
          <w:bCs/>
          <w:sz w:val="22"/>
          <w:szCs w:val="22"/>
          <w:highlight w:val="yellow"/>
        </w:rPr>
        <w:t>)</w:t>
      </w:r>
      <w:r w:rsidRPr="006B278E">
        <w:rPr>
          <w:sz w:val="22"/>
          <w:szCs w:val="22"/>
        </w:rPr>
        <w:t xml:space="preserve"> if the </w:t>
      </w:r>
      <w:r w:rsidR="00280570" w:rsidRPr="00280570">
        <w:rPr>
          <w:b/>
          <w:bCs/>
          <w:sz w:val="22"/>
          <w:szCs w:val="22"/>
          <w:highlight w:val="yellow"/>
        </w:rPr>
        <w:t>Chief Executive Officer or</w:t>
      </w:r>
      <w:r w:rsidR="00280570">
        <w:rPr>
          <w:sz w:val="22"/>
          <w:szCs w:val="22"/>
        </w:rPr>
        <w:t xml:space="preserve"> </w:t>
      </w:r>
      <w:r w:rsidRPr="006B278E">
        <w:rPr>
          <w:sz w:val="22"/>
          <w:szCs w:val="22"/>
        </w:rPr>
        <w:t>Chair determines that it:</w:t>
      </w:r>
      <w:bookmarkEnd w:id="118"/>
    </w:p>
    <w:p w14:paraId="7CC149AE" w14:textId="3CCD3DDF" w:rsidR="006D17CC" w:rsidRPr="006B278E" w:rsidRDefault="006D17CC" w:rsidP="00885AD4">
      <w:pPr>
        <w:pStyle w:val="Heading3"/>
        <w:tabs>
          <w:tab w:val="clear" w:pos="2411"/>
        </w:tabs>
        <w:ind w:left="1701" w:hanging="567"/>
        <w:rPr>
          <w:sz w:val="22"/>
          <w:szCs w:val="22"/>
        </w:rPr>
      </w:pPr>
      <w:r w:rsidRPr="006B278E">
        <w:rPr>
          <w:sz w:val="22"/>
          <w:szCs w:val="22"/>
        </w:rPr>
        <w:t xml:space="preserve">relates to a matter outside the duties, functions </w:t>
      </w:r>
      <w:r w:rsidR="00075FC1" w:rsidRPr="006B278E">
        <w:rPr>
          <w:sz w:val="22"/>
          <w:szCs w:val="22"/>
        </w:rPr>
        <w:t>or</w:t>
      </w:r>
      <w:r w:rsidRPr="006B278E">
        <w:rPr>
          <w:sz w:val="22"/>
          <w:szCs w:val="22"/>
        </w:rPr>
        <w:t xml:space="preserve"> powers of </w:t>
      </w:r>
      <w:proofErr w:type="gramStart"/>
      <w:r w:rsidRPr="006B278E">
        <w:rPr>
          <w:sz w:val="22"/>
          <w:szCs w:val="22"/>
        </w:rPr>
        <w:t>Council;</w:t>
      </w:r>
      <w:proofErr w:type="gramEnd"/>
    </w:p>
    <w:p w14:paraId="1E348083" w14:textId="77777777" w:rsidR="006D17CC" w:rsidRPr="006B278E" w:rsidRDefault="006D17CC" w:rsidP="00885AD4">
      <w:pPr>
        <w:pStyle w:val="Heading3"/>
        <w:tabs>
          <w:tab w:val="clear" w:pos="2411"/>
        </w:tabs>
        <w:ind w:left="1701" w:hanging="567"/>
        <w:rPr>
          <w:sz w:val="22"/>
          <w:szCs w:val="22"/>
        </w:rPr>
      </w:pPr>
      <w:r w:rsidRPr="006B278E">
        <w:rPr>
          <w:sz w:val="22"/>
          <w:szCs w:val="22"/>
        </w:rPr>
        <w:t xml:space="preserve">is defamatory, indecent, abusive, offensive, irrelevant, trivial or objectionable in language or </w:t>
      </w:r>
      <w:proofErr w:type="gramStart"/>
      <w:r w:rsidRPr="006B278E">
        <w:rPr>
          <w:sz w:val="22"/>
          <w:szCs w:val="22"/>
        </w:rPr>
        <w:t>substance;</w:t>
      </w:r>
      <w:proofErr w:type="gramEnd"/>
      <w:r w:rsidRPr="006B278E">
        <w:rPr>
          <w:sz w:val="22"/>
          <w:szCs w:val="22"/>
        </w:rPr>
        <w:t xml:space="preserve"> </w:t>
      </w:r>
    </w:p>
    <w:p w14:paraId="5F32F56F" w14:textId="6FAF971C" w:rsidR="006D17CC" w:rsidRPr="003814A3" w:rsidRDefault="006D17CC" w:rsidP="00885AD4">
      <w:pPr>
        <w:pStyle w:val="Heading3"/>
        <w:tabs>
          <w:tab w:val="clear" w:pos="2411"/>
        </w:tabs>
        <w:ind w:left="1701" w:hanging="567"/>
        <w:rPr>
          <w:sz w:val="22"/>
          <w:szCs w:val="22"/>
        </w:rPr>
      </w:pPr>
      <w:r w:rsidRPr="003814A3">
        <w:rPr>
          <w:sz w:val="22"/>
          <w:szCs w:val="22"/>
        </w:rPr>
        <w:t xml:space="preserve">deals with a subject matter already </w:t>
      </w:r>
      <w:r w:rsidR="003814A3" w:rsidRPr="003814A3">
        <w:rPr>
          <w:b/>
          <w:bCs/>
          <w:sz w:val="22"/>
          <w:szCs w:val="22"/>
          <w:highlight w:val="yellow"/>
        </w:rPr>
        <w:t>publicly</w:t>
      </w:r>
      <w:r w:rsidR="003814A3">
        <w:rPr>
          <w:sz w:val="22"/>
          <w:szCs w:val="22"/>
        </w:rPr>
        <w:t xml:space="preserve"> </w:t>
      </w:r>
      <w:r w:rsidRPr="003814A3">
        <w:rPr>
          <w:sz w:val="22"/>
          <w:szCs w:val="22"/>
        </w:rPr>
        <w:t>answered</w:t>
      </w:r>
      <w:r w:rsidR="003814A3" w:rsidRPr="003814A3">
        <w:rPr>
          <w:b/>
          <w:bCs/>
          <w:sz w:val="22"/>
          <w:szCs w:val="22"/>
          <w:highlight w:val="yellow"/>
        </w:rPr>
        <w:t xml:space="preserve">, or is a repetitious or vexatious question from the same </w:t>
      </w:r>
      <w:proofErr w:type="gramStart"/>
      <w:r w:rsidR="003814A3" w:rsidRPr="003814A3">
        <w:rPr>
          <w:b/>
          <w:bCs/>
          <w:sz w:val="22"/>
          <w:szCs w:val="22"/>
          <w:highlight w:val="yellow"/>
        </w:rPr>
        <w:t>questioner</w:t>
      </w:r>
      <w:r w:rsidRPr="003814A3">
        <w:rPr>
          <w:sz w:val="22"/>
          <w:szCs w:val="22"/>
        </w:rPr>
        <w:t>;</w:t>
      </w:r>
      <w:proofErr w:type="gramEnd"/>
    </w:p>
    <w:p w14:paraId="40FE86FB" w14:textId="1333C460" w:rsidR="006D17CC" w:rsidRPr="006B278E" w:rsidRDefault="006D17CC" w:rsidP="00885AD4">
      <w:pPr>
        <w:pStyle w:val="Heading3"/>
        <w:tabs>
          <w:tab w:val="clear" w:pos="2411"/>
        </w:tabs>
        <w:ind w:left="1701" w:hanging="567"/>
        <w:rPr>
          <w:sz w:val="22"/>
          <w:szCs w:val="22"/>
        </w:rPr>
      </w:pPr>
      <w:r w:rsidRPr="006B278E">
        <w:rPr>
          <w:sz w:val="22"/>
          <w:szCs w:val="22"/>
        </w:rPr>
        <w:t xml:space="preserve">is aimed at embarrassing a Councillor or a member of Council </w:t>
      </w:r>
      <w:proofErr w:type="gramStart"/>
      <w:r w:rsidRPr="006B278E">
        <w:rPr>
          <w:sz w:val="22"/>
          <w:szCs w:val="22"/>
        </w:rPr>
        <w:t>staff;</w:t>
      </w:r>
      <w:proofErr w:type="gramEnd"/>
    </w:p>
    <w:p w14:paraId="0CB4E7F8" w14:textId="77777777" w:rsidR="00A636DE" w:rsidRDefault="00A636DE" w:rsidP="00A636DE">
      <w:pPr>
        <w:pStyle w:val="Heading3"/>
        <w:numPr>
          <w:ilvl w:val="0"/>
          <w:numId w:val="0"/>
        </w:numPr>
        <w:ind w:left="1701"/>
        <w:rPr>
          <w:strike/>
          <w:sz w:val="22"/>
          <w:szCs w:val="22"/>
          <w:highlight w:val="yellow"/>
        </w:rPr>
      </w:pPr>
    </w:p>
    <w:p w14:paraId="5ADBC7FC" w14:textId="2B0EA952" w:rsidR="00DA376E" w:rsidRPr="00DA376E" w:rsidRDefault="00DA376E" w:rsidP="007D1948">
      <w:pPr>
        <w:pStyle w:val="Heading3"/>
        <w:numPr>
          <w:ilvl w:val="2"/>
          <w:numId w:val="43"/>
        </w:numPr>
        <w:tabs>
          <w:tab w:val="clear" w:pos="2411"/>
        </w:tabs>
        <w:ind w:left="1701" w:hanging="567"/>
        <w:rPr>
          <w:b/>
          <w:bCs/>
          <w:sz w:val="22"/>
          <w:szCs w:val="22"/>
          <w:highlight w:val="yellow"/>
        </w:rPr>
      </w:pPr>
      <w:r w:rsidRPr="00DA376E">
        <w:rPr>
          <w:b/>
          <w:bCs/>
          <w:sz w:val="22"/>
          <w:szCs w:val="22"/>
          <w:highlight w:val="yellow"/>
        </w:rPr>
        <w:lastRenderedPageBreak/>
        <w:t xml:space="preserve">Council business </w:t>
      </w:r>
      <w:proofErr w:type="gramStart"/>
      <w:r w:rsidRPr="00DA376E">
        <w:rPr>
          <w:b/>
          <w:bCs/>
          <w:sz w:val="22"/>
          <w:szCs w:val="22"/>
          <w:highlight w:val="yellow"/>
        </w:rPr>
        <w:t>information</w:t>
      </w:r>
      <w:r w:rsidR="00754007">
        <w:rPr>
          <w:b/>
          <w:bCs/>
          <w:sz w:val="22"/>
          <w:szCs w:val="22"/>
          <w:highlight w:val="yellow"/>
        </w:rPr>
        <w:t>;</w:t>
      </w:r>
      <w:proofErr w:type="gramEnd"/>
    </w:p>
    <w:p w14:paraId="3C93E53D" w14:textId="7546754B"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security </w:t>
      </w:r>
      <w:proofErr w:type="gramStart"/>
      <w:r w:rsidRPr="00DA376E">
        <w:rPr>
          <w:b/>
          <w:bCs/>
          <w:sz w:val="22"/>
          <w:szCs w:val="22"/>
          <w:highlight w:val="yellow"/>
        </w:rPr>
        <w:t>information</w:t>
      </w:r>
      <w:r w:rsidR="00754007">
        <w:rPr>
          <w:b/>
          <w:bCs/>
          <w:sz w:val="22"/>
          <w:szCs w:val="22"/>
          <w:highlight w:val="yellow"/>
        </w:rPr>
        <w:t>;</w:t>
      </w:r>
      <w:proofErr w:type="gramEnd"/>
    </w:p>
    <w:p w14:paraId="10CE3512" w14:textId="61D2F679"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land use planning </w:t>
      </w:r>
      <w:proofErr w:type="gramStart"/>
      <w:r w:rsidRPr="00DA376E">
        <w:rPr>
          <w:b/>
          <w:bCs/>
          <w:sz w:val="22"/>
          <w:szCs w:val="22"/>
          <w:highlight w:val="yellow"/>
        </w:rPr>
        <w:t>information</w:t>
      </w:r>
      <w:r w:rsidR="00754007">
        <w:rPr>
          <w:b/>
          <w:bCs/>
          <w:sz w:val="22"/>
          <w:szCs w:val="22"/>
          <w:highlight w:val="yellow"/>
        </w:rPr>
        <w:t>;</w:t>
      </w:r>
      <w:proofErr w:type="gramEnd"/>
    </w:p>
    <w:p w14:paraId="51D6BA32" w14:textId="54AF3D64"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law enforcement </w:t>
      </w:r>
      <w:proofErr w:type="gramStart"/>
      <w:r w:rsidRPr="00DA376E">
        <w:rPr>
          <w:b/>
          <w:bCs/>
          <w:sz w:val="22"/>
          <w:szCs w:val="22"/>
          <w:highlight w:val="yellow"/>
        </w:rPr>
        <w:t>information</w:t>
      </w:r>
      <w:r w:rsidR="00754007">
        <w:rPr>
          <w:b/>
          <w:bCs/>
          <w:sz w:val="22"/>
          <w:szCs w:val="22"/>
          <w:highlight w:val="yellow"/>
        </w:rPr>
        <w:t>;</w:t>
      </w:r>
      <w:proofErr w:type="gramEnd"/>
    </w:p>
    <w:p w14:paraId="35B1F505" w14:textId="74F77778"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legal privileged </w:t>
      </w:r>
      <w:proofErr w:type="gramStart"/>
      <w:r w:rsidRPr="00DA376E">
        <w:rPr>
          <w:b/>
          <w:bCs/>
          <w:sz w:val="22"/>
          <w:szCs w:val="22"/>
          <w:highlight w:val="yellow"/>
        </w:rPr>
        <w:t>information</w:t>
      </w:r>
      <w:r w:rsidR="00754007">
        <w:rPr>
          <w:b/>
          <w:bCs/>
          <w:sz w:val="22"/>
          <w:szCs w:val="22"/>
          <w:highlight w:val="yellow"/>
        </w:rPr>
        <w:t>;</w:t>
      </w:r>
      <w:proofErr w:type="gramEnd"/>
    </w:p>
    <w:p w14:paraId="07118707" w14:textId="0AB71CB0"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personal information, which if released would result in the unreasonable disclosure of information about any person or their personal </w:t>
      </w:r>
      <w:proofErr w:type="gramStart"/>
      <w:r w:rsidRPr="00DA376E">
        <w:rPr>
          <w:b/>
          <w:bCs/>
          <w:sz w:val="22"/>
          <w:szCs w:val="22"/>
          <w:highlight w:val="yellow"/>
        </w:rPr>
        <w:t>affairs;</w:t>
      </w:r>
      <w:proofErr w:type="gramEnd"/>
    </w:p>
    <w:p w14:paraId="32B66BC2" w14:textId="38461DF1"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private commercial </w:t>
      </w:r>
      <w:proofErr w:type="gramStart"/>
      <w:r w:rsidRPr="00DA376E">
        <w:rPr>
          <w:b/>
          <w:bCs/>
          <w:sz w:val="22"/>
          <w:szCs w:val="22"/>
          <w:highlight w:val="yellow"/>
        </w:rPr>
        <w:t>information</w:t>
      </w:r>
      <w:r w:rsidR="00754007">
        <w:rPr>
          <w:b/>
          <w:bCs/>
          <w:sz w:val="22"/>
          <w:szCs w:val="22"/>
          <w:highlight w:val="yellow"/>
        </w:rPr>
        <w:t>;</w:t>
      </w:r>
      <w:proofErr w:type="gramEnd"/>
    </w:p>
    <w:p w14:paraId="1B50BF2E" w14:textId="32C0327A"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confidential meeting information, being the records of meetings closed to the public under section 66(2)(a)</w:t>
      </w:r>
      <w:r w:rsidR="00754007">
        <w:rPr>
          <w:b/>
          <w:bCs/>
          <w:sz w:val="22"/>
          <w:szCs w:val="22"/>
          <w:highlight w:val="yellow"/>
        </w:rPr>
        <w:t xml:space="preserve"> of the Local Government Act </w:t>
      </w:r>
      <w:proofErr w:type="gramStart"/>
      <w:r w:rsidR="00754007">
        <w:rPr>
          <w:b/>
          <w:bCs/>
          <w:sz w:val="22"/>
          <w:szCs w:val="22"/>
          <w:highlight w:val="yellow"/>
        </w:rPr>
        <w:t>2020</w:t>
      </w:r>
      <w:r w:rsidRPr="00DA376E">
        <w:rPr>
          <w:b/>
          <w:bCs/>
          <w:sz w:val="22"/>
          <w:szCs w:val="22"/>
          <w:highlight w:val="yellow"/>
        </w:rPr>
        <w:t>;</w:t>
      </w:r>
      <w:proofErr w:type="gramEnd"/>
    </w:p>
    <w:p w14:paraId="03C3090D" w14:textId="49FEA2BF"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internal arbitration information, being information specified in section 145</w:t>
      </w:r>
      <w:r w:rsidR="00754007">
        <w:rPr>
          <w:b/>
          <w:bCs/>
          <w:sz w:val="22"/>
          <w:szCs w:val="22"/>
          <w:highlight w:val="yellow"/>
        </w:rPr>
        <w:t xml:space="preserve"> of the Local Government Act </w:t>
      </w:r>
      <w:proofErr w:type="gramStart"/>
      <w:r w:rsidR="00754007">
        <w:rPr>
          <w:b/>
          <w:bCs/>
          <w:sz w:val="22"/>
          <w:szCs w:val="22"/>
          <w:highlight w:val="yellow"/>
        </w:rPr>
        <w:t>2020</w:t>
      </w:r>
      <w:r w:rsidRPr="00DA376E">
        <w:rPr>
          <w:b/>
          <w:bCs/>
          <w:sz w:val="22"/>
          <w:szCs w:val="22"/>
          <w:highlight w:val="yellow"/>
        </w:rPr>
        <w:t>;</w:t>
      </w:r>
      <w:proofErr w:type="gramEnd"/>
    </w:p>
    <w:p w14:paraId="6C3EFA2F" w14:textId="50CF358C"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Councillor Conduct Panel confidential information, being information specified in section 169</w:t>
      </w:r>
      <w:r w:rsidR="00754007">
        <w:rPr>
          <w:b/>
          <w:bCs/>
          <w:sz w:val="22"/>
          <w:szCs w:val="22"/>
          <w:highlight w:val="yellow"/>
        </w:rPr>
        <w:t xml:space="preserve"> of the Local Government Act </w:t>
      </w:r>
      <w:proofErr w:type="gramStart"/>
      <w:r w:rsidR="00754007">
        <w:rPr>
          <w:b/>
          <w:bCs/>
          <w:sz w:val="22"/>
          <w:szCs w:val="22"/>
          <w:highlight w:val="yellow"/>
        </w:rPr>
        <w:t>2020;</w:t>
      </w:r>
      <w:proofErr w:type="gramEnd"/>
    </w:p>
    <w:p w14:paraId="4710BB55" w14:textId="5B3FDC8E" w:rsidR="00DA376E" w:rsidRP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 xml:space="preserve">information prescribed by the regulations to be confidential </w:t>
      </w:r>
      <w:proofErr w:type="gramStart"/>
      <w:r w:rsidRPr="00DA376E">
        <w:rPr>
          <w:b/>
          <w:bCs/>
          <w:sz w:val="22"/>
          <w:szCs w:val="22"/>
          <w:highlight w:val="yellow"/>
        </w:rPr>
        <w:t>information</w:t>
      </w:r>
      <w:r w:rsidR="00754007">
        <w:rPr>
          <w:b/>
          <w:bCs/>
          <w:sz w:val="22"/>
          <w:szCs w:val="22"/>
          <w:highlight w:val="yellow"/>
        </w:rPr>
        <w:t>;</w:t>
      </w:r>
      <w:proofErr w:type="gramEnd"/>
    </w:p>
    <w:p w14:paraId="5D439A29" w14:textId="032F3959" w:rsidR="00DA376E" w:rsidRDefault="00DA376E" w:rsidP="00754007">
      <w:pPr>
        <w:pStyle w:val="Heading3"/>
        <w:tabs>
          <w:tab w:val="clear" w:pos="2411"/>
        </w:tabs>
        <w:ind w:left="1701" w:hanging="567"/>
        <w:rPr>
          <w:b/>
          <w:bCs/>
          <w:sz w:val="22"/>
          <w:szCs w:val="22"/>
          <w:highlight w:val="yellow"/>
        </w:rPr>
      </w:pPr>
      <w:r w:rsidRPr="00DA376E">
        <w:rPr>
          <w:b/>
          <w:bCs/>
          <w:sz w:val="22"/>
          <w:szCs w:val="22"/>
          <w:highlight w:val="yellow"/>
        </w:rPr>
        <w:t>information that was confidential information for the purposes of section 77 of the Local Government Act 1989</w:t>
      </w:r>
      <w:r w:rsidR="00754007">
        <w:rPr>
          <w:b/>
          <w:bCs/>
          <w:sz w:val="22"/>
          <w:szCs w:val="22"/>
          <w:highlight w:val="yellow"/>
        </w:rPr>
        <w:t>.</w:t>
      </w:r>
    </w:p>
    <w:p w14:paraId="05F6DDA9" w14:textId="77777777" w:rsidR="00A636DE" w:rsidRPr="00A636DE" w:rsidRDefault="00A636DE" w:rsidP="007D1948">
      <w:pPr>
        <w:pStyle w:val="Heading3"/>
        <w:numPr>
          <w:ilvl w:val="2"/>
          <w:numId w:val="50"/>
        </w:numPr>
        <w:tabs>
          <w:tab w:val="clear" w:pos="2411"/>
        </w:tabs>
        <w:ind w:left="1734" w:hanging="600"/>
        <w:rPr>
          <w:strike/>
          <w:sz w:val="22"/>
          <w:szCs w:val="22"/>
          <w:highlight w:val="yellow"/>
        </w:rPr>
      </w:pPr>
      <w:r w:rsidRPr="00A636DE">
        <w:rPr>
          <w:strike/>
          <w:sz w:val="22"/>
          <w:szCs w:val="22"/>
          <w:highlight w:val="yellow"/>
        </w:rPr>
        <w:t xml:space="preserve">relates to personnel </w:t>
      </w:r>
      <w:proofErr w:type="gramStart"/>
      <w:r w:rsidRPr="00A636DE">
        <w:rPr>
          <w:strike/>
          <w:sz w:val="22"/>
          <w:szCs w:val="22"/>
          <w:highlight w:val="yellow"/>
        </w:rPr>
        <w:t>matters;</w:t>
      </w:r>
      <w:proofErr w:type="gramEnd"/>
    </w:p>
    <w:p w14:paraId="6AA261ED" w14:textId="77777777" w:rsidR="00A636DE" w:rsidRPr="00DA376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 xml:space="preserve">relates to the personal hardship of any resident or </w:t>
      </w:r>
      <w:proofErr w:type="gramStart"/>
      <w:r w:rsidRPr="00DA376E">
        <w:rPr>
          <w:strike/>
          <w:sz w:val="22"/>
          <w:szCs w:val="22"/>
          <w:highlight w:val="yellow"/>
        </w:rPr>
        <w:t>ratepayer;</w:t>
      </w:r>
      <w:proofErr w:type="gramEnd"/>
    </w:p>
    <w:p w14:paraId="7293B083" w14:textId="77777777" w:rsidR="00A636DE" w:rsidRPr="00DA376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 xml:space="preserve">relates to industrial </w:t>
      </w:r>
      <w:proofErr w:type="gramStart"/>
      <w:r w:rsidRPr="00DA376E">
        <w:rPr>
          <w:strike/>
          <w:sz w:val="22"/>
          <w:szCs w:val="22"/>
          <w:highlight w:val="yellow"/>
        </w:rPr>
        <w:t>matters;</w:t>
      </w:r>
      <w:proofErr w:type="gramEnd"/>
    </w:p>
    <w:p w14:paraId="26E7959E" w14:textId="77777777" w:rsidR="00A636DE" w:rsidRPr="00DA376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 xml:space="preserve">relates to contractual </w:t>
      </w:r>
      <w:proofErr w:type="gramStart"/>
      <w:r w:rsidRPr="00DA376E">
        <w:rPr>
          <w:strike/>
          <w:sz w:val="22"/>
          <w:szCs w:val="22"/>
          <w:highlight w:val="yellow"/>
        </w:rPr>
        <w:t>matters;</w:t>
      </w:r>
      <w:proofErr w:type="gramEnd"/>
    </w:p>
    <w:p w14:paraId="1D6383F9" w14:textId="77777777" w:rsidR="00A636DE" w:rsidRPr="00DA376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 xml:space="preserve">relates to proposed </w:t>
      </w:r>
      <w:proofErr w:type="gramStart"/>
      <w:r w:rsidRPr="00DA376E">
        <w:rPr>
          <w:strike/>
          <w:sz w:val="22"/>
          <w:szCs w:val="22"/>
          <w:highlight w:val="yellow"/>
        </w:rPr>
        <w:t>developments;</w:t>
      </w:r>
      <w:proofErr w:type="gramEnd"/>
    </w:p>
    <w:p w14:paraId="0DCABC6E" w14:textId="77777777" w:rsidR="00A636DE" w:rsidRPr="00DA376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 xml:space="preserve">relates to legal </w:t>
      </w:r>
      <w:proofErr w:type="gramStart"/>
      <w:r w:rsidRPr="00DA376E">
        <w:rPr>
          <w:strike/>
          <w:sz w:val="22"/>
          <w:szCs w:val="22"/>
          <w:highlight w:val="yellow"/>
        </w:rPr>
        <w:t>advice;</w:t>
      </w:r>
      <w:proofErr w:type="gramEnd"/>
    </w:p>
    <w:p w14:paraId="35AB7AB0" w14:textId="77777777" w:rsidR="00A636DE" w:rsidRPr="00DA376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relates to matters affecting the security of Council property; or</w:t>
      </w:r>
    </w:p>
    <w:p w14:paraId="08497AC0" w14:textId="2FA7C988" w:rsidR="00A636DE" w:rsidRPr="00A636DE" w:rsidRDefault="00A636DE" w:rsidP="00A636DE">
      <w:pPr>
        <w:pStyle w:val="Heading3"/>
        <w:tabs>
          <w:tab w:val="clear" w:pos="2411"/>
        </w:tabs>
        <w:ind w:left="1701" w:hanging="567"/>
        <w:rPr>
          <w:strike/>
          <w:sz w:val="22"/>
          <w:szCs w:val="22"/>
          <w:highlight w:val="yellow"/>
        </w:rPr>
      </w:pPr>
      <w:r w:rsidRPr="00DA376E">
        <w:rPr>
          <w:strike/>
          <w:sz w:val="22"/>
          <w:szCs w:val="22"/>
          <w:highlight w:val="yellow"/>
        </w:rPr>
        <w:t>relates to any other matter which Council considers would prejudice Council or any person.</w:t>
      </w:r>
    </w:p>
    <w:p w14:paraId="787A049C" w14:textId="7480B9BA" w:rsidR="006D17CC" w:rsidRPr="006B278E" w:rsidRDefault="006D17CC" w:rsidP="00885AD4">
      <w:pPr>
        <w:pStyle w:val="Headingpara2"/>
        <w:numPr>
          <w:ilvl w:val="1"/>
          <w:numId w:val="26"/>
        </w:numPr>
        <w:ind w:left="1134" w:hanging="567"/>
        <w:rPr>
          <w:sz w:val="22"/>
          <w:szCs w:val="22"/>
        </w:rPr>
      </w:pPr>
      <w:r w:rsidRPr="006B278E">
        <w:rPr>
          <w:sz w:val="22"/>
          <w:szCs w:val="22"/>
        </w:rPr>
        <w:t>Any question which has been disallowed by the</w:t>
      </w:r>
      <w:r w:rsidR="00176AA2">
        <w:rPr>
          <w:sz w:val="22"/>
          <w:szCs w:val="22"/>
        </w:rPr>
        <w:t xml:space="preserve"> </w:t>
      </w:r>
      <w:r w:rsidR="00176AA2" w:rsidRPr="00280570">
        <w:rPr>
          <w:b/>
          <w:bCs/>
          <w:sz w:val="22"/>
          <w:szCs w:val="22"/>
          <w:highlight w:val="yellow"/>
        </w:rPr>
        <w:t>Chief Executive Office</w:t>
      </w:r>
      <w:r w:rsidR="00176AA2" w:rsidRPr="00176AA2">
        <w:rPr>
          <w:b/>
          <w:bCs/>
          <w:sz w:val="22"/>
          <w:szCs w:val="22"/>
          <w:highlight w:val="yellow"/>
        </w:rPr>
        <w:t>r or</w:t>
      </w:r>
      <w:r w:rsidRPr="006B278E">
        <w:rPr>
          <w:sz w:val="22"/>
          <w:szCs w:val="22"/>
        </w:rPr>
        <w:t xml:space="preserve"> Chair must be made available to any other Councillor upon request.</w:t>
      </w:r>
    </w:p>
    <w:p w14:paraId="7C0FCA9B" w14:textId="000641B2" w:rsidR="006D17CC" w:rsidRPr="006B278E" w:rsidRDefault="006D17CC" w:rsidP="00885AD4">
      <w:pPr>
        <w:pStyle w:val="Headingpara2"/>
        <w:numPr>
          <w:ilvl w:val="1"/>
          <w:numId w:val="26"/>
        </w:numPr>
        <w:ind w:left="1134" w:hanging="567"/>
        <w:rPr>
          <w:sz w:val="22"/>
          <w:szCs w:val="22"/>
        </w:rPr>
      </w:pPr>
      <w:r w:rsidRPr="006B278E">
        <w:rPr>
          <w:sz w:val="22"/>
          <w:szCs w:val="22"/>
        </w:rPr>
        <w:t xml:space="preserve">All questions and answers must be as brief as possible, </w:t>
      </w:r>
      <w:r w:rsidR="006163C9" w:rsidRPr="006B278E">
        <w:rPr>
          <w:sz w:val="22"/>
          <w:szCs w:val="22"/>
        </w:rPr>
        <w:t>and no further questions arising out of anything said will be allow</w:t>
      </w:r>
      <w:r w:rsidR="00966EAF">
        <w:rPr>
          <w:sz w:val="22"/>
          <w:szCs w:val="22"/>
        </w:rPr>
        <w:t>ed</w:t>
      </w:r>
      <w:r w:rsidR="006163C9" w:rsidRPr="006B278E">
        <w:rPr>
          <w:sz w:val="22"/>
          <w:szCs w:val="22"/>
        </w:rPr>
        <w:t xml:space="preserve">, and </w:t>
      </w:r>
      <w:r w:rsidRPr="006B278E">
        <w:rPr>
          <w:sz w:val="22"/>
          <w:szCs w:val="22"/>
        </w:rPr>
        <w:t>no discussion may be allowed other than by Councillors for the purposes of clarification.</w:t>
      </w:r>
    </w:p>
    <w:p w14:paraId="04DC98EB" w14:textId="77777777" w:rsidR="006D17CC" w:rsidRPr="006B278E" w:rsidRDefault="006D17CC" w:rsidP="00885AD4">
      <w:pPr>
        <w:pStyle w:val="Headingpara2"/>
        <w:numPr>
          <w:ilvl w:val="1"/>
          <w:numId w:val="26"/>
        </w:numPr>
        <w:ind w:left="1134" w:hanging="567"/>
        <w:rPr>
          <w:sz w:val="22"/>
          <w:szCs w:val="22"/>
        </w:rPr>
      </w:pPr>
      <w:r w:rsidRPr="006B278E">
        <w:rPr>
          <w:sz w:val="22"/>
          <w:szCs w:val="22"/>
        </w:rPr>
        <w:t>Like questions may be grouped together and a single answer provided.</w:t>
      </w:r>
    </w:p>
    <w:p w14:paraId="1DE3258C" w14:textId="77777777" w:rsidR="006D17CC" w:rsidRPr="006B278E" w:rsidRDefault="006D17CC" w:rsidP="00885AD4">
      <w:pPr>
        <w:pStyle w:val="Headingpara2"/>
        <w:numPr>
          <w:ilvl w:val="1"/>
          <w:numId w:val="26"/>
        </w:numPr>
        <w:ind w:left="1134" w:hanging="567"/>
        <w:rPr>
          <w:sz w:val="22"/>
          <w:szCs w:val="22"/>
        </w:rPr>
      </w:pPr>
      <w:r w:rsidRPr="006B278E">
        <w:rPr>
          <w:sz w:val="22"/>
          <w:szCs w:val="22"/>
        </w:rPr>
        <w:t>The Chair may nominate a Councillor or the Chief Executive Officer to respond to a question.</w:t>
      </w:r>
    </w:p>
    <w:p w14:paraId="2E242BD9" w14:textId="4C6B02A8" w:rsidR="006D17CC" w:rsidRPr="006B278E" w:rsidRDefault="006163C9" w:rsidP="00885AD4">
      <w:pPr>
        <w:pStyle w:val="Headingpara2"/>
        <w:numPr>
          <w:ilvl w:val="1"/>
          <w:numId w:val="26"/>
        </w:numPr>
        <w:ind w:left="1134" w:hanging="567"/>
        <w:rPr>
          <w:sz w:val="22"/>
          <w:szCs w:val="22"/>
        </w:rPr>
      </w:pPr>
      <w:r w:rsidRPr="006B278E">
        <w:rPr>
          <w:sz w:val="22"/>
          <w:szCs w:val="22"/>
        </w:rPr>
        <w:lastRenderedPageBreak/>
        <w:t>The Chair</w:t>
      </w:r>
      <w:r w:rsidR="006D17CC" w:rsidRPr="006B278E">
        <w:rPr>
          <w:sz w:val="22"/>
          <w:szCs w:val="22"/>
        </w:rPr>
        <w:t xml:space="preserve"> or the Chief Executive Officer may require a question to be put on notice.  If a question is put on notice, a written copy of the answer will be sent to the person who asked the question.</w:t>
      </w:r>
    </w:p>
    <w:p w14:paraId="4051BB5D" w14:textId="26168AF6" w:rsidR="006163C9" w:rsidRPr="006D1E16" w:rsidRDefault="006163C9" w:rsidP="00885AD4">
      <w:pPr>
        <w:pStyle w:val="Headingpara2"/>
        <w:numPr>
          <w:ilvl w:val="1"/>
          <w:numId w:val="26"/>
        </w:numPr>
        <w:ind w:left="1134" w:hanging="567"/>
        <w:rPr>
          <w:sz w:val="22"/>
          <w:szCs w:val="22"/>
        </w:rPr>
      </w:pPr>
      <w:r w:rsidRPr="006D1E16">
        <w:rPr>
          <w:sz w:val="22"/>
          <w:szCs w:val="22"/>
        </w:rPr>
        <w:t xml:space="preserve">The name of the questioner, the </w:t>
      </w:r>
      <w:proofErr w:type="gramStart"/>
      <w:r w:rsidRPr="006D1E16">
        <w:rPr>
          <w:sz w:val="22"/>
          <w:szCs w:val="22"/>
        </w:rPr>
        <w:t>question</w:t>
      </w:r>
      <w:proofErr w:type="gramEnd"/>
      <w:r w:rsidRPr="006D1E16">
        <w:rPr>
          <w:sz w:val="22"/>
          <w:szCs w:val="22"/>
        </w:rPr>
        <w:t xml:space="preserve"> and </w:t>
      </w:r>
      <w:r w:rsidR="00966EAF" w:rsidRPr="006D1E16">
        <w:rPr>
          <w:sz w:val="22"/>
          <w:szCs w:val="22"/>
        </w:rPr>
        <w:t xml:space="preserve">the </w:t>
      </w:r>
      <w:r w:rsidRPr="006D1E16">
        <w:rPr>
          <w:sz w:val="22"/>
          <w:szCs w:val="22"/>
        </w:rPr>
        <w:t>response</w:t>
      </w:r>
      <w:r w:rsidR="00966EAF" w:rsidRPr="006D1E16">
        <w:rPr>
          <w:sz w:val="22"/>
          <w:szCs w:val="22"/>
        </w:rPr>
        <w:t xml:space="preserve"> (if the question and response are read out </w:t>
      </w:r>
      <w:r w:rsidR="00885AD4" w:rsidRPr="006D1E16">
        <w:rPr>
          <w:sz w:val="22"/>
          <w:szCs w:val="22"/>
        </w:rPr>
        <w:t>at</w:t>
      </w:r>
      <w:r w:rsidR="00966EAF" w:rsidRPr="006D1E16">
        <w:rPr>
          <w:sz w:val="22"/>
          <w:szCs w:val="22"/>
        </w:rPr>
        <w:t xml:space="preserve"> the meeting)</w:t>
      </w:r>
      <w:r w:rsidRPr="006D1E16">
        <w:rPr>
          <w:sz w:val="22"/>
          <w:szCs w:val="22"/>
        </w:rPr>
        <w:t xml:space="preserve"> must be recorded in the </w:t>
      </w:r>
      <w:r w:rsidR="005033ED" w:rsidRPr="006D1E16">
        <w:rPr>
          <w:sz w:val="22"/>
          <w:szCs w:val="22"/>
        </w:rPr>
        <w:t>Minutes</w:t>
      </w:r>
      <w:r w:rsidRPr="006D1E16">
        <w:rPr>
          <w:sz w:val="22"/>
          <w:szCs w:val="22"/>
        </w:rPr>
        <w:t xml:space="preserve">, as an official record of the questions </w:t>
      </w:r>
      <w:r w:rsidR="00E40BCD" w:rsidRPr="006D1E16">
        <w:rPr>
          <w:sz w:val="22"/>
          <w:szCs w:val="22"/>
        </w:rPr>
        <w:t>dealt with</w:t>
      </w:r>
      <w:r w:rsidRPr="006D1E16">
        <w:rPr>
          <w:sz w:val="22"/>
          <w:szCs w:val="22"/>
        </w:rPr>
        <w:t xml:space="preserve"> </w:t>
      </w:r>
      <w:r w:rsidR="00E40BCD" w:rsidRPr="006D1E16">
        <w:rPr>
          <w:sz w:val="22"/>
          <w:szCs w:val="22"/>
        </w:rPr>
        <w:t>at</w:t>
      </w:r>
      <w:r w:rsidRPr="006D1E16">
        <w:rPr>
          <w:sz w:val="22"/>
          <w:szCs w:val="22"/>
        </w:rPr>
        <w:t xml:space="preserve"> the </w:t>
      </w:r>
      <w:r w:rsidR="00B948F7" w:rsidRPr="006D1E16">
        <w:rPr>
          <w:sz w:val="22"/>
          <w:szCs w:val="22"/>
        </w:rPr>
        <w:t>Meeting</w:t>
      </w:r>
      <w:r w:rsidRPr="006D1E16">
        <w:rPr>
          <w:sz w:val="22"/>
          <w:szCs w:val="22"/>
        </w:rPr>
        <w:t>.</w:t>
      </w:r>
    </w:p>
    <w:p w14:paraId="52388008" w14:textId="0388065D" w:rsidR="006163C9" w:rsidRPr="006D1E16" w:rsidRDefault="006163C9" w:rsidP="00885AD4">
      <w:pPr>
        <w:pStyle w:val="Headingpara2"/>
        <w:numPr>
          <w:ilvl w:val="1"/>
          <w:numId w:val="26"/>
        </w:numPr>
        <w:ind w:left="1134" w:hanging="567"/>
        <w:rPr>
          <w:sz w:val="22"/>
          <w:szCs w:val="22"/>
        </w:rPr>
      </w:pPr>
      <w:r w:rsidRPr="006D1E16">
        <w:rPr>
          <w:sz w:val="22"/>
          <w:szCs w:val="22"/>
        </w:rPr>
        <w:t xml:space="preserve">Where </w:t>
      </w:r>
      <w:r w:rsidRPr="00280570">
        <w:rPr>
          <w:strike/>
          <w:sz w:val="22"/>
          <w:szCs w:val="22"/>
          <w:highlight w:val="yellow"/>
        </w:rPr>
        <w:t xml:space="preserve">a questioner is not present in the Chamber at the time of Public Question Time </w:t>
      </w:r>
      <w:r w:rsidR="00966EAF" w:rsidRPr="00280570">
        <w:rPr>
          <w:strike/>
          <w:sz w:val="22"/>
          <w:szCs w:val="22"/>
          <w:highlight w:val="yellow"/>
        </w:rPr>
        <w:t>(or</w:t>
      </w:r>
      <w:r w:rsidR="00966EAF" w:rsidRPr="006D1E16">
        <w:rPr>
          <w:sz w:val="22"/>
          <w:szCs w:val="22"/>
        </w:rPr>
        <w:t xml:space="preserve"> the 15 minutes allotted</w:t>
      </w:r>
      <w:r w:rsidR="00280570">
        <w:rPr>
          <w:sz w:val="22"/>
          <w:szCs w:val="22"/>
        </w:rPr>
        <w:t xml:space="preserve"> </w:t>
      </w:r>
      <w:r w:rsidR="00280570" w:rsidRPr="00280570">
        <w:rPr>
          <w:b/>
          <w:bCs/>
          <w:sz w:val="22"/>
          <w:szCs w:val="22"/>
          <w:highlight w:val="yellow"/>
        </w:rPr>
        <w:t>to Public Question Time</w:t>
      </w:r>
      <w:r w:rsidR="00966EAF" w:rsidRPr="006D1E16">
        <w:rPr>
          <w:sz w:val="22"/>
          <w:szCs w:val="22"/>
        </w:rPr>
        <w:t xml:space="preserve"> has expired</w:t>
      </w:r>
      <w:r w:rsidR="00280570" w:rsidRPr="00280570">
        <w:rPr>
          <w:sz w:val="22"/>
          <w:szCs w:val="22"/>
          <w:highlight w:val="yellow"/>
        </w:rPr>
        <w:t>,</w:t>
      </w:r>
      <w:r w:rsidR="00966EAF" w:rsidRPr="00280570">
        <w:rPr>
          <w:strike/>
          <w:sz w:val="22"/>
          <w:szCs w:val="22"/>
          <w:highlight w:val="yellow"/>
        </w:rPr>
        <w:t>)</w:t>
      </w:r>
      <w:r w:rsidR="00966EAF" w:rsidRPr="00280570">
        <w:rPr>
          <w:strike/>
          <w:sz w:val="22"/>
          <w:szCs w:val="22"/>
        </w:rPr>
        <w:t xml:space="preserve"> </w:t>
      </w:r>
      <w:r w:rsidRPr="006D1E16">
        <w:rPr>
          <w:sz w:val="22"/>
          <w:szCs w:val="22"/>
        </w:rPr>
        <w:t xml:space="preserve">the </w:t>
      </w:r>
      <w:r w:rsidR="00280570" w:rsidRPr="00280570">
        <w:rPr>
          <w:b/>
          <w:bCs/>
          <w:sz w:val="22"/>
          <w:szCs w:val="22"/>
          <w:highlight w:val="yellow"/>
        </w:rPr>
        <w:t>remaining</w:t>
      </w:r>
      <w:r w:rsidR="00280570">
        <w:rPr>
          <w:sz w:val="22"/>
          <w:szCs w:val="22"/>
        </w:rPr>
        <w:t xml:space="preserve"> </w:t>
      </w:r>
      <w:r w:rsidRPr="006D1E16">
        <w:rPr>
          <w:sz w:val="22"/>
          <w:szCs w:val="22"/>
        </w:rPr>
        <w:t>question</w:t>
      </w:r>
      <w:r w:rsidR="00280570" w:rsidRPr="00280570">
        <w:rPr>
          <w:b/>
          <w:bCs/>
          <w:sz w:val="22"/>
          <w:szCs w:val="22"/>
          <w:highlight w:val="yellow"/>
        </w:rPr>
        <w:t>s</w:t>
      </w:r>
      <w:r w:rsidRPr="006D1E16">
        <w:rPr>
          <w:sz w:val="22"/>
          <w:szCs w:val="22"/>
        </w:rPr>
        <w:t xml:space="preserve"> and response</w:t>
      </w:r>
      <w:r w:rsidR="00280570" w:rsidRPr="00280570">
        <w:rPr>
          <w:b/>
          <w:bCs/>
          <w:sz w:val="22"/>
          <w:szCs w:val="22"/>
          <w:highlight w:val="yellow"/>
        </w:rPr>
        <w:t>s</w:t>
      </w:r>
      <w:r w:rsidRPr="006D1E16">
        <w:rPr>
          <w:sz w:val="22"/>
          <w:szCs w:val="22"/>
        </w:rPr>
        <w:t xml:space="preserve"> will not be read at the </w:t>
      </w:r>
      <w:r w:rsidR="00B948F7" w:rsidRPr="006D1E16">
        <w:rPr>
          <w:sz w:val="22"/>
          <w:szCs w:val="22"/>
        </w:rPr>
        <w:t>Meeting</w:t>
      </w:r>
      <w:r w:rsidRPr="006D1E16">
        <w:rPr>
          <w:sz w:val="22"/>
          <w:szCs w:val="22"/>
        </w:rPr>
        <w:t xml:space="preserve"> and will not be recorded in the </w:t>
      </w:r>
      <w:r w:rsidR="005033ED" w:rsidRPr="006D1E16">
        <w:rPr>
          <w:sz w:val="22"/>
          <w:szCs w:val="22"/>
        </w:rPr>
        <w:t>Minutes</w:t>
      </w:r>
      <w:r w:rsidRPr="006D1E16">
        <w:rPr>
          <w:sz w:val="22"/>
          <w:szCs w:val="22"/>
        </w:rPr>
        <w:t xml:space="preserve"> of the </w:t>
      </w:r>
      <w:r w:rsidR="00B948F7" w:rsidRPr="006D1E16">
        <w:rPr>
          <w:sz w:val="22"/>
          <w:szCs w:val="22"/>
        </w:rPr>
        <w:t>Meeting</w:t>
      </w:r>
      <w:r w:rsidRPr="006D1E16">
        <w:rPr>
          <w:sz w:val="22"/>
          <w:szCs w:val="22"/>
        </w:rPr>
        <w:t xml:space="preserve">.  A written response will be </w:t>
      </w:r>
      <w:r w:rsidR="00A364FF" w:rsidRPr="006D1E16">
        <w:rPr>
          <w:sz w:val="22"/>
          <w:szCs w:val="22"/>
        </w:rPr>
        <w:t xml:space="preserve">provided </w:t>
      </w:r>
      <w:r w:rsidRPr="006D1E16">
        <w:rPr>
          <w:sz w:val="22"/>
          <w:szCs w:val="22"/>
        </w:rPr>
        <w:t xml:space="preserve">to </w:t>
      </w:r>
      <w:r w:rsidR="00A364FF" w:rsidRPr="006D1E16">
        <w:rPr>
          <w:sz w:val="22"/>
          <w:szCs w:val="22"/>
        </w:rPr>
        <w:t xml:space="preserve">all </w:t>
      </w:r>
      <w:r w:rsidRPr="006D1E16">
        <w:rPr>
          <w:sz w:val="22"/>
          <w:szCs w:val="22"/>
        </w:rPr>
        <w:t>questioner</w:t>
      </w:r>
      <w:r w:rsidR="00A364FF" w:rsidRPr="006D1E16">
        <w:rPr>
          <w:sz w:val="22"/>
          <w:szCs w:val="22"/>
        </w:rPr>
        <w:t>s.</w:t>
      </w:r>
      <w:r w:rsidRPr="006D1E16">
        <w:rPr>
          <w:sz w:val="22"/>
          <w:szCs w:val="22"/>
        </w:rPr>
        <w:t xml:space="preserve"> </w:t>
      </w:r>
    </w:p>
    <w:p w14:paraId="09D0B846" w14:textId="77777777" w:rsidR="006163C9" w:rsidRPr="006B278E" w:rsidRDefault="006163C9" w:rsidP="006D17CC">
      <w:pPr>
        <w:pStyle w:val="legalSchedule"/>
      </w:pPr>
    </w:p>
    <w:p w14:paraId="187E4592" w14:textId="77777777" w:rsidR="006163C9" w:rsidRPr="006B278E" w:rsidRDefault="006163C9">
      <w:pPr>
        <w:rPr>
          <w:rFonts w:ascii="Arial" w:eastAsia="Times New Roman" w:hAnsi="Arial" w:cs="Times New Roman"/>
          <w:b/>
        </w:rPr>
      </w:pPr>
      <w:r w:rsidRPr="006B278E">
        <w:br w:type="page"/>
      </w:r>
    </w:p>
    <w:p w14:paraId="3F3FB4CD" w14:textId="77777777" w:rsidR="006163C9" w:rsidRPr="006B278E" w:rsidRDefault="006163C9" w:rsidP="006D17CC">
      <w:pPr>
        <w:pStyle w:val="legalSchedule"/>
      </w:pPr>
    </w:p>
    <w:p w14:paraId="3A6CB924" w14:textId="724D3F32" w:rsidR="006D17CC" w:rsidRPr="006D1E16" w:rsidRDefault="006D17CC" w:rsidP="006D17CC">
      <w:pPr>
        <w:pStyle w:val="legalSchedule"/>
        <w:rPr>
          <w:sz w:val="28"/>
          <w:szCs w:val="28"/>
        </w:rPr>
      </w:pPr>
      <w:bookmarkStart w:id="119" w:name="_Toc109676704"/>
      <w:r w:rsidRPr="006D1E16">
        <w:rPr>
          <w:sz w:val="28"/>
          <w:szCs w:val="28"/>
        </w:rPr>
        <w:t>Division 9 – Petitions and Joint Letters</w:t>
      </w:r>
      <w:bookmarkEnd w:id="119"/>
    </w:p>
    <w:p w14:paraId="78075A24" w14:textId="6EE46985" w:rsidR="006D17CC" w:rsidRPr="006D1E16" w:rsidRDefault="00075FC1" w:rsidP="00885AD4">
      <w:pPr>
        <w:pStyle w:val="Heading1"/>
        <w:pBdr>
          <w:top w:val="none" w:sz="0" w:space="0" w:color="auto"/>
        </w:pBdr>
        <w:tabs>
          <w:tab w:val="clear" w:pos="993"/>
        </w:tabs>
        <w:spacing w:before="240"/>
        <w:ind w:left="567" w:hanging="567"/>
        <w:rPr>
          <w:sz w:val="24"/>
          <w:szCs w:val="24"/>
        </w:rPr>
      </w:pPr>
      <w:bookmarkStart w:id="120" w:name="_Toc109676705"/>
      <w:r w:rsidRPr="006D1E16">
        <w:rPr>
          <w:sz w:val="24"/>
          <w:szCs w:val="24"/>
        </w:rPr>
        <w:t>Petitions a</w:t>
      </w:r>
      <w:r w:rsidR="006D17CC" w:rsidRPr="006D1E16">
        <w:rPr>
          <w:sz w:val="24"/>
          <w:szCs w:val="24"/>
        </w:rPr>
        <w:t>nd Joint Letters</w:t>
      </w:r>
      <w:bookmarkEnd w:id="120"/>
    </w:p>
    <w:p w14:paraId="4D19FC88" w14:textId="139AC393" w:rsidR="006D17CC" w:rsidRPr="006B278E" w:rsidRDefault="006D17CC" w:rsidP="00885AD4">
      <w:pPr>
        <w:pStyle w:val="Headingpara2"/>
        <w:numPr>
          <w:ilvl w:val="1"/>
          <w:numId w:val="26"/>
        </w:numPr>
        <w:ind w:left="1134" w:hanging="567"/>
        <w:rPr>
          <w:sz w:val="22"/>
          <w:szCs w:val="22"/>
        </w:rPr>
      </w:pPr>
      <w:r w:rsidRPr="006B278E">
        <w:rPr>
          <w:sz w:val="22"/>
          <w:szCs w:val="22"/>
        </w:rPr>
        <w:t xml:space="preserve">Unless Council determines to consider it as an item of urgent business, no </w:t>
      </w:r>
      <w:r w:rsidR="005033ED">
        <w:rPr>
          <w:sz w:val="22"/>
          <w:szCs w:val="22"/>
        </w:rPr>
        <w:t>Motion</w:t>
      </w:r>
      <w:r w:rsidRPr="006B278E">
        <w:rPr>
          <w:sz w:val="22"/>
          <w:szCs w:val="22"/>
        </w:rPr>
        <w:t xml:space="preserve"> (other than a </w:t>
      </w:r>
      <w:r w:rsidR="005033ED">
        <w:rPr>
          <w:sz w:val="22"/>
          <w:szCs w:val="22"/>
        </w:rPr>
        <w:t>Motion</w:t>
      </w:r>
      <w:r w:rsidRPr="006B278E">
        <w:rPr>
          <w:sz w:val="22"/>
          <w:szCs w:val="22"/>
        </w:rPr>
        <w:t xml:space="preserve"> to receive the same) may be made on any petition, joint letter, </w:t>
      </w:r>
      <w:proofErr w:type="gramStart"/>
      <w:r w:rsidRPr="006B278E">
        <w:rPr>
          <w:sz w:val="22"/>
          <w:szCs w:val="22"/>
        </w:rPr>
        <w:t>memorial</w:t>
      </w:r>
      <w:proofErr w:type="gramEnd"/>
      <w:r w:rsidRPr="006B278E">
        <w:rPr>
          <w:sz w:val="22"/>
          <w:szCs w:val="22"/>
        </w:rPr>
        <w:t xml:space="preserve"> or other like application until the next Council </w:t>
      </w:r>
      <w:r w:rsidR="00B948F7">
        <w:rPr>
          <w:sz w:val="22"/>
          <w:szCs w:val="22"/>
        </w:rPr>
        <w:t>Meeting</w:t>
      </w:r>
      <w:r w:rsidRPr="006B278E">
        <w:rPr>
          <w:sz w:val="22"/>
          <w:szCs w:val="22"/>
        </w:rPr>
        <w:t xml:space="preserve"> after that at which it has been presented.</w:t>
      </w:r>
    </w:p>
    <w:p w14:paraId="78F9C525" w14:textId="7B9CFEA8" w:rsidR="006D17CC" w:rsidRPr="006B278E" w:rsidRDefault="006D17CC" w:rsidP="00885AD4">
      <w:pPr>
        <w:pStyle w:val="Headingpara2"/>
        <w:numPr>
          <w:ilvl w:val="1"/>
          <w:numId w:val="26"/>
        </w:numPr>
        <w:ind w:left="1134" w:hanging="567"/>
        <w:rPr>
          <w:sz w:val="22"/>
          <w:szCs w:val="22"/>
        </w:rPr>
      </w:pPr>
      <w:r w:rsidRPr="006B278E">
        <w:rPr>
          <w:sz w:val="22"/>
          <w:szCs w:val="22"/>
        </w:rPr>
        <w:t xml:space="preserve">It is incumbent on every Councillor presenting a petition or joint letter to acquaint </w:t>
      </w:r>
      <w:r w:rsidR="00084D05">
        <w:rPr>
          <w:sz w:val="22"/>
          <w:szCs w:val="22"/>
        </w:rPr>
        <w:t>themsel</w:t>
      </w:r>
      <w:r w:rsidR="00D6244A">
        <w:rPr>
          <w:sz w:val="22"/>
          <w:szCs w:val="22"/>
        </w:rPr>
        <w:t>ves</w:t>
      </w:r>
      <w:r w:rsidRPr="006B278E">
        <w:rPr>
          <w:sz w:val="22"/>
          <w:szCs w:val="22"/>
        </w:rPr>
        <w:t xml:space="preserve"> with the contents of that petition or joint letter, and to ascertain that it does not contain language</w:t>
      </w:r>
      <w:r w:rsidR="00D6244A">
        <w:rPr>
          <w:sz w:val="22"/>
          <w:szCs w:val="22"/>
        </w:rPr>
        <w:t xml:space="preserve"> which is</w:t>
      </w:r>
      <w:r w:rsidRPr="006B278E">
        <w:rPr>
          <w:sz w:val="22"/>
          <w:szCs w:val="22"/>
        </w:rPr>
        <w:t xml:space="preserve"> disrespectful to</w:t>
      </w:r>
      <w:r w:rsidR="00D6244A">
        <w:rPr>
          <w:sz w:val="22"/>
          <w:szCs w:val="22"/>
        </w:rPr>
        <w:t>wards</w:t>
      </w:r>
      <w:r w:rsidRPr="006B278E">
        <w:rPr>
          <w:sz w:val="22"/>
          <w:szCs w:val="22"/>
        </w:rPr>
        <w:t xml:space="preserve"> Council.</w:t>
      </w:r>
    </w:p>
    <w:p w14:paraId="210D112F" w14:textId="44AAFEF3" w:rsidR="006D17CC" w:rsidRPr="006B278E" w:rsidRDefault="006D17CC" w:rsidP="00885AD4">
      <w:pPr>
        <w:pStyle w:val="Headingpara2"/>
        <w:numPr>
          <w:ilvl w:val="1"/>
          <w:numId w:val="26"/>
        </w:numPr>
        <w:ind w:left="1134" w:hanging="567"/>
        <w:rPr>
          <w:sz w:val="22"/>
          <w:szCs w:val="22"/>
        </w:rPr>
      </w:pPr>
      <w:r w:rsidRPr="006B278E">
        <w:rPr>
          <w:sz w:val="22"/>
          <w:szCs w:val="22"/>
        </w:rPr>
        <w:t>Every Councillor presenting a petition or joint letter to Council must</w:t>
      </w:r>
      <w:r w:rsidR="006163C9" w:rsidRPr="006B278E">
        <w:rPr>
          <w:sz w:val="22"/>
          <w:szCs w:val="22"/>
        </w:rPr>
        <w:t xml:space="preserve"> confine </w:t>
      </w:r>
      <w:r w:rsidR="00084D05">
        <w:rPr>
          <w:sz w:val="22"/>
          <w:szCs w:val="22"/>
        </w:rPr>
        <w:t>thems</w:t>
      </w:r>
      <w:r w:rsidR="006163C9" w:rsidRPr="006B278E">
        <w:rPr>
          <w:sz w:val="22"/>
          <w:szCs w:val="22"/>
        </w:rPr>
        <w:t xml:space="preserve">elf to a statement of the persons from whom it comes, the number of signatories to it, the material matters expressed in it and the text of the prayer or </w:t>
      </w:r>
      <w:proofErr w:type="gramStart"/>
      <w:r w:rsidR="006163C9" w:rsidRPr="006B278E">
        <w:rPr>
          <w:sz w:val="22"/>
          <w:szCs w:val="22"/>
        </w:rPr>
        <w:t xml:space="preserve">request </w:t>
      </w:r>
      <w:r w:rsidRPr="006B278E">
        <w:rPr>
          <w:sz w:val="22"/>
          <w:szCs w:val="22"/>
        </w:rPr>
        <w:t>:</w:t>
      </w:r>
      <w:proofErr w:type="gramEnd"/>
    </w:p>
    <w:p w14:paraId="75BF9794" w14:textId="6B77299E" w:rsidR="006D17CC" w:rsidRPr="006B278E" w:rsidRDefault="006D17CC" w:rsidP="00885AD4">
      <w:pPr>
        <w:pStyle w:val="Headingpara2"/>
        <w:numPr>
          <w:ilvl w:val="1"/>
          <w:numId w:val="26"/>
        </w:numPr>
        <w:ind w:left="1134" w:hanging="567"/>
        <w:rPr>
          <w:sz w:val="22"/>
          <w:szCs w:val="22"/>
        </w:rPr>
      </w:pPr>
      <w:r w:rsidRPr="006B278E">
        <w:rPr>
          <w:sz w:val="22"/>
          <w:szCs w:val="22"/>
        </w:rPr>
        <w:t xml:space="preserve">Every </w:t>
      </w:r>
      <w:r w:rsidR="005B6C94">
        <w:rPr>
          <w:sz w:val="22"/>
          <w:szCs w:val="22"/>
        </w:rPr>
        <w:t xml:space="preserve">hard copy </w:t>
      </w:r>
      <w:r w:rsidRPr="006B278E">
        <w:rPr>
          <w:sz w:val="22"/>
          <w:szCs w:val="22"/>
        </w:rPr>
        <w:t xml:space="preserve">petition or joint letter presented to Council must be in writing (other than pencil), typing or printing, contain the request of the petitioners or signatories and be signed by at </w:t>
      </w:r>
      <w:r w:rsidRPr="00A364FF">
        <w:rPr>
          <w:sz w:val="22"/>
          <w:szCs w:val="22"/>
        </w:rPr>
        <w:t xml:space="preserve">least </w:t>
      </w:r>
      <w:r w:rsidR="00343319" w:rsidRPr="00A364FF">
        <w:rPr>
          <w:sz w:val="22"/>
          <w:szCs w:val="22"/>
        </w:rPr>
        <w:t xml:space="preserve">15 </w:t>
      </w:r>
      <w:r w:rsidRPr="00A364FF">
        <w:rPr>
          <w:sz w:val="22"/>
          <w:szCs w:val="22"/>
        </w:rPr>
        <w:t>people</w:t>
      </w:r>
      <w:r w:rsidR="002D1BB4">
        <w:rPr>
          <w:sz w:val="22"/>
          <w:szCs w:val="22"/>
        </w:rPr>
        <w:t xml:space="preserve">, </w:t>
      </w:r>
      <w:r w:rsidR="002D1BB4" w:rsidRPr="002D1BB4">
        <w:rPr>
          <w:sz w:val="22"/>
          <w:szCs w:val="22"/>
        </w:rPr>
        <w:t>and will be taken to be the number of signatories at the time the petition is provided to Council for submission to a Council Meeting.</w:t>
      </w:r>
    </w:p>
    <w:p w14:paraId="7D5577A9" w14:textId="1E70CF67" w:rsidR="00343319" w:rsidRPr="00E73B3A" w:rsidRDefault="00343319" w:rsidP="00885AD4">
      <w:pPr>
        <w:pStyle w:val="Headingpara2"/>
        <w:numPr>
          <w:ilvl w:val="1"/>
          <w:numId w:val="26"/>
        </w:numPr>
        <w:ind w:left="1134" w:hanging="567"/>
        <w:rPr>
          <w:sz w:val="22"/>
          <w:szCs w:val="22"/>
        </w:rPr>
      </w:pPr>
      <w:r w:rsidRPr="006B278E">
        <w:rPr>
          <w:sz w:val="22"/>
          <w:szCs w:val="22"/>
        </w:rPr>
        <w:t>A petition must include a prayer on every page of a petition, consisting of the following words</w:t>
      </w:r>
      <w:proofErr w:type="gramStart"/>
      <w:r w:rsidRPr="00E73B3A">
        <w:rPr>
          <w:sz w:val="22"/>
          <w:szCs w:val="22"/>
        </w:rPr>
        <w:t xml:space="preserve">:  </w:t>
      </w:r>
      <w:r w:rsidRPr="00E73B3A">
        <w:rPr>
          <w:i/>
          <w:sz w:val="22"/>
          <w:szCs w:val="22"/>
        </w:rPr>
        <w:t>“</w:t>
      </w:r>
      <w:proofErr w:type="gramEnd"/>
      <w:r w:rsidRPr="00E73B3A">
        <w:rPr>
          <w:i/>
          <w:sz w:val="22"/>
          <w:szCs w:val="22"/>
        </w:rPr>
        <w:t>We the undersigned hereby petition Bayside City Council….”</w:t>
      </w:r>
    </w:p>
    <w:p w14:paraId="5226FD5A" w14:textId="77777777" w:rsidR="006D17CC" w:rsidRPr="006B278E" w:rsidRDefault="006D17CC" w:rsidP="00885AD4">
      <w:pPr>
        <w:pStyle w:val="Headingpara2"/>
        <w:numPr>
          <w:ilvl w:val="1"/>
          <w:numId w:val="26"/>
        </w:numPr>
        <w:ind w:left="1134" w:hanging="567"/>
        <w:rPr>
          <w:sz w:val="22"/>
          <w:szCs w:val="22"/>
        </w:rPr>
      </w:pPr>
      <w:r w:rsidRPr="006B278E">
        <w:rPr>
          <w:sz w:val="22"/>
          <w:szCs w:val="22"/>
        </w:rPr>
        <w:t>Every petition or joint letter must be signed by the persons whose names are appended to it by their names or marks, and, except in cases of incapacity or sickness, by no one else and the address of every petitioner or signatory must be clearly stated.</w:t>
      </w:r>
    </w:p>
    <w:p w14:paraId="3CD257D0" w14:textId="77777777" w:rsidR="006D17CC" w:rsidRPr="006B278E" w:rsidRDefault="006D17CC" w:rsidP="00885AD4">
      <w:pPr>
        <w:pStyle w:val="Headingpara2"/>
        <w:numPr>
          <w:ilvl w:val="1"/>
          <w:numId w:val="26"/>
        </w:numPr>
        <w:ind w:left="1134" w:hanging="567"/>
        <w:rPr>
          <w:sz w:val="22"/>
          <w:szCs w:val="22"/>
        </w:rPr>
      </w:pPr>
      <w:r w:rsidRPr="006B278E">
        <w:rPr>
          <w:sz w:val="22"/>
          <w:szCs w:val="22"/>
        </w:rPr>
        <w:t>Any signature appearing on a page which does not bear the text of the whole of the petition or request may not be considered by Council.</w:t>
      </w:r>
    </w:p>
    <w:p w14:paraId="6C7F928A" w14:textId="77777777" w:rsidR="006D17CC" w:rsidRPr="006B278E" w:rsidRDefault="006D17CC" w:rsidP="00885AD4">
      <w:pPr>
        <w:pStyle w:val="Headingpara2"/>
        <w:numPr>
          <w:ilvl w:val="1"/>
          <w:numId w:val="26"/>
        </w:numPr>
        <w:ind w:left="1134" w:hanging="567"/>
        <w:rPr>
          <w:sz w:val="22"/>
          <w:szCs w:val="22"/>
        </w:rPr>
      </w:pPr>
      <w:r w:rsidRPr="006B278E">
        <w:rPr>
          <w:sz w:val="22"/>
          <w:szCs w:val="22"/>
        </w:rPr>
        <w:t xml:space="preserve">Every page of a petition or joint letter must be a single page of paper and not be posted, stapled, </w:t>
      </w:r>
      <w:proofErr w:type="gramStart"/>
      <w:r w:rsidRPr="006B278E">
        <w:rPr>
          <w:sz w:val="22"/>
          <w:szCs w:val="22"/>
        </w:rPr>
        <w:t>pinned</w:t>
      </w:r>
      <w:proofErr w:type="gramEnd"/>
      <w:r w:rsidRPr="006B278E">
        <w:rPr>
          <w:sz w:val="22"/>
          <w:szCs w:val="22"/>
        </w:rPr>
        <w:t xml:space="preserve"> or otherwise affixed or attached to any piece of paper other than another page of the petition or joint letter.</w:t>
      </w:r>
    </w:p>
    <w:p w14:paraId="6F90D876" w14:textId="419D3984" w:rsidR="00343319" w:rsidRPr="006B278E" w:rsidRDefault="00343319" w:rsidP="00885AD4">
      <w:pPr>
        <w:pStyle w:val="Heading2"/>
        <w:tabs>
          <w:tab w:val="clear" w:pos="1418"/>
          <w:tab w:val="num" w:pos="1701"/>
        </w:tabs>
        <w:ind w:left="1134" w:hanging="567"/>
        <w:rPr>
          <w:sz w:val="22"/>
        </w:rPr>
      </w:pPr>
      <w:r w:rsidRPr="006B278E">
        <w:rPr>
          <w:sz w:val="22"/>
        </w:rPr>
        <w:t xml:space="preserve">The only </w:t>
      </w:r>
      <w:r w:rsidR="005033ED">
        <w:rPr>
          <w:sz w:val="22"/>
        </w:rPr>
        <w:t>Motion</w:t>
      </w:r>
      <w:r w:rsidRPr="006B278E">
        <w:rPr>
          <w:sz w:val="22"/>
        </w:rPr>
        <w:t xml:space="preserve">s that may be moved in relation to petitions set out in the </w:t>
      </w:r>
      <w:proofErr w:type="gramStart"/>
      <w:r w:rsidR="00B948F7">
        <w:rPr>
          <w:sz w:val="22"/>
        </w:rPr>
        <w:t>Agenda</w:t>
      </w:r>
      <w:proofErr w:type="gramEnd"/>
      <w:r w:rsidRPr="006B278E">
        <w:rPr>
          <w:sz w:val="22"/>
        </w:rPr>
        <w:t xml:space="preserve"> are:</w:t>
      </w:r>
    </w:p>
    <w:p w14:paraId="22CD2C51" w14:textId="77777777" w:rsidR="00343319" w:rsidRPr="006B278E" w:rsidRDefault="00343319" w:rsidP="00885AD4">
      <w:pPr>
        <w:pStyle w:val="Heading3"/>
        <w:tabs>
          <w:tab w:val="clear" w:pos="2411"/>
        </w:tabs>
        <w:ind w:left="1701" w:hanging="567"/>
        <w:rPr>
          <w:sz w:val="22"/>
          <w:szCs w:val="22"/>
        </w:rPr>
      </w:pPr>
      <w:r w:rsidRPr="006B278E">
        <w:rPr>
          <w:sz w:val="22"/>
          <w:szCs w:val="22"/>
        </w:rPr>
        <w:t xml:space="preserve">That the petition be </w:t>
      </w:r>
      <w:proofErr w:type="gramStart"/>
      <w:r w:rsidRPr="006B278E">
        <w:rPr>
          <w:sz w:val="22"/>
          <w:szCs w:val="22"/>
        </w:rPr>
        <w:t>received;</w:t>
      </w:r>
      <w:proofErr w:type="gramEnd"/>
    </w:p>
    <w:p w14:paraId="3429E63C" w14:textId="38F219F2" w:rsidR="00343319" w:rsidRPr="006B278E" w:rsidRDefault="00343319" w:rsidP="00885AD4">
      <w:pPr>
        <w:pStyle w:val="Heading3"/>
        <w:tabs>
          <w:tab w:val="clear" w:pos="2411"/>
        </w:tabs>
        <w:ind w:left="1701" w:hanging="567"/>
        <w:rPr>
          <w:sz w:val="22"/>
          <w:szCs w:val="22"/>
        </w:rPr>
      </w:pPr>
      <w:r w:rsidRPr="006B278E">
        <w:rPr>
          <w:sz w:val="22"/>
          <w:szCs w:val="22"/>
        </w:rPr>
        <w:t xml:space="preserve">That the petition be </w:t>
      </w:r>
      <w:proofErr w:type="gramStart"/>
      <w:r w:rsidRPr="006B278E">
        <w:rPr>
          <w:sz w:val="22"/>
          <w:szCs w:val="22"/>
        </w:rPr>
        <w:t>received</w:t>
      </w:r>
      <w:proofErr w:type="gramEnd"/>
      <w:r w:rsidRPr="006B278E">
        <w:rPr>
          <w:sz w:val="22"/>
          <w:szCs w:val="22"/>
        </w:rPr>
        <w:t xml:space="preserve"> and a report be submitted to a specific </w:t>
      </w:r>
      <w:r w:rsidR="00B948F7">
        <w:rPr>
          <w:sz w:val="22"/>
          <w:szCs w:val="22"/>
        </w:rPr>
        <w:t>Meeting</w:t>
      </w:r>
      <w:r w:rsidRPr="006B278E">
        <w:rPr>
          <w:sz w:val="22"/>
          <w:szCs w:val="22"/>
        </w:rPr>
        <w:t xml:space="preserve"> cycle for consideration;</w:t>
      </w:r>
    </w:p>
    <w:p w14:paraId="46725839" w14:textId="77777777" w:rsidR="00343319" w:rsidRPr="006B278E" w:rsidRDefault="00343319" w:rsidP="00885AD4">
      <w:pPr>
        <w:pStyle w:val="Heading3"/>
        <w:tabs>
          <w:tab w:val="clear" w:pos="2411"/>
        </w:tabs>
        <w:ind w:left="1701" w:hanging="567"/>
        <w:rPr>
          <w:sz w:val="22"/>
          <w:szCs w:val="22"/>
        </w:rPr>
      </w:pPr>
      <w:r w:rsidRPr="006B278E">
        <w:rPr>
          <w:sz w:val="22"/>
          <w:szCs w:val="22"/>
        </w:rPr>
        <w:t xml:space="preserve">That the petition be considered at a specific time or in conjunction with a specific </w:t>
      </w:r>
      <w:proofErr w:type="gramStart"/>
      <w:r w:rsidRPr="006B278E">
        <w:rPr>
          <w:sz w:val="22"/>
          <w:szCs w:val="22"/>
        </w:rPr>
        <w:t>item;</w:t>
      </w:r>
      <w:proofErr w:type="gramEnd"/>
    </w:p>
    <w:p w14:paraId="2BAF670A" w14:textId="6DF2426A" w:rsidR="00343319" w:rsidRPr="006B278E" w:rsidRDefault="00343319" w:rsidP="00885AD4">
      <w:pPr>
        <w:pStyle w:val="Heading3"/>
        <w:tabs>
          <w:tab w:val="clear" w:pos="2411"/>
        </w:tabs>
        <w:ind w:left="1701" w:hanging="567"/>
        <w:rPr>
          <w:sz w:val="22"/>
          <w:szCs w:val="22"/>
        </w:rPr>
      </w:pPr>
      <w:r w:rsidRPr="006B278E">
        <w:rPr>
          <w:sz w:val="22"/>
          <w:szCs w:val="22"/>
        </w:rPr>
        <w:t xml:space="preserve">That the petition be dealt with in conjunction with another item on this </w:t>
      </w:r>
      <w:r w:rsidR="00B948F7">
        <w:rPr>
          <w:sz w:val="22"/>
          <w:szCs w:val="22"/>
        </w:rPr>
        <w:t>Agenda</w:t>
      </w:r>
      <w:r w:rsidRPr="006B278E">
        <w:rPr>
          <w:sz w:val="22"/>
          <w:szCs w:val="22"/>
        </w:rPr>
        <w:t xml:space="preserve"> or any other Council or Special Committee </w:t>
      </w:r>
      <w:r w:rsidR="00B948F7">
        <w:rPr>
          <w:sz w:val="22"/>
          <w:szCs w:val="22"/>
        </w:rPr>
        <w:t>Agenda</w:t>
      </w:r>
      <w:r w:rsidRPr="006B278E">
        <w:rPr>
          <w:sz w:val="22"/>
          <w:szCs w:val="22"/>
        </w:rPr>
        <w:t>; and</w:t>
      </w:r>
    </w:p>
    <w:p w14:paraId="0310A66E" w14:textId="77777777" w:rsidR="00343319" w:rsidRPr="006B278E" w:rsidRDefault="00343319" w:rsidP="00885AD4">
      <w:pPr>
        <w:pStyle w:val="Heading3"/>
        <w:tabs>
          <w:tab w:val="clear" w:pos="2411"/>
        </w:tabs>
        <w:ind w:left="1701" w:hanging="567"/>
        <w:rPr>
          <w:sz w:val="22"/>
          <w:szCs w:val="22"/>
        </w:rPr>
      </w:pPr>
      <w:r w:rsidRPr="006B278E">
        <w:rPr>
          <w:sz w:val="22"/>
          <w:szCs w:val="22"/>
        </w:rPr>
        <w:t>That the petition be referred to the Chief Executive Officer for consideration and response.</w:t>
      </w:r>
    </w:p>
    <w:p w14:paraId="43F84B6C" w14:textId="77777777" w:rsidR="00343319" w:rsidRDefault="00343319" w:rsidP="00343319">
      <w:pPr>
        <w:pStyle w:val="Headingpara2"/>
        <w:ind w:left="1702" w:firstLine="0"/>
      </w:pPr>
    </w:p>
    <w:p w14:paraId="75259903" w14:textId="2FA546EA" w:rsidR="006D17CC" w:rsidRPr="006B278E" w:rsidRDefault="006D17CC" w:rsidP="00885AD4">
      <w:pPr>
        <w:pStyle w:val="Headingpara2"/>
        <w:numPr>
          <w:ilvl w:val="1"/>
          <w:numId w:val="26"/>
        </w:numPr>
        <w:ind w:left="1134" w:hanging="567"/>
        <w:rPr>
          <w:sz w:val="22"/>
          <w:szCs w:val="22"/>
        </w:rPr>
      </w:pPr>
      <w:r w:rsidRPr="006B278E">
        <w:rPr>
          <w:sz w:val="22"/>
          <w:szCs w:val="22"/>
        </w:rPr>
        <w:t xml:space="preserve">If a petition, joint letter, </w:t>
      </w:r>
      <w:proofErr w:type="gramStart"/>
      <w:r w:rsidRPr="006B278E">
        <w:rPr>
          <w:sz w:val="22"/>
          <w:szCs w:val="22"/>
        </w:rPr>
        <w:t>memorial</w:t>
      </w:r>
      <w:proofErr w:type="gramEnd"/>
      <w:r w:rsidRPr="006B278E">
        <w:rPr>
          <w:sz w:val="22"/>
          <w:szCs w:val="22"/>
        </w:rPr>
        <w:t xml:space="preserve"> or other like application relates to an operational matter, Council must refer it to the Chief Executive Officer</w:t>
      </w:r>
      <w:r w:rsidR="00343319" w:rsidRPr="006B278E">
        <w:rPr>
          <w:sz w:val="22"/>
          <w:szCs w:val="22"/>
        </w:rPr>
        <w:t xml:space="preserve"> or relevant Director for </w:t>
      </w:r>
      <w:r w:rsidRPr="006B278E">
        <w:rPr>
          <w:sz w:val="22"/>
          <w:szCs w:val="22"/>
        </w:rPr>
        <w:t>consideration</w:t>
      </w:r>
      <w:r w:rsidR="00343319" w:rsidRPr="006B278E">
        <w:rPr>
          <w:sz w:val="22"/>
          <w:szCs w:val="22"/>
        </w:rPr>
        <w:t xml:space="preserve"> and response</w:t>
      </w:r>
      <w:r w:rsidRPr="006B278E">
        <w:rPr>
          <w:sz w:val="22"/>
          <w:szCs w:val="22"/>
        </w:rPr>
        <w:t>.</w:t>
      </w:r>
    </w:p>
    <w:p w14:paraId="323457B0" w14:textId="06EF96C8" w:rsidR="00655A35" w:rsidRPr="006D1E16" w:rsidRDefault="00655A35" w:rsidP="0048617C">
      <w:pPr>
        <w:pStyle w:val="Headingpara2"/>
        <w:numPr>
          <w:ilvl w:val="1"/>
          <w:numId w:val="26"/>
        </w:numPr>
        <w:ind w:left="1134" w:hanging="567"/>
        <w:rPr>
          <w:sz w:val="22"/>
        </w:rPr>
      </w:pPr>
      <w:r w:rsidRPr="006D1E16">
        <w:rPr>
          <w:sz w:val="22"/>
        </w:rPr>
        <w:t xml:space="preserve">No member of the public is permitted to speak to the petition when presented at a Council Meeting.  Individuals may request to speak </w:t>
      </w:r>
      <w:r w:rsidR="00E40BCD" w:rsidRPr="006D1E16">
        <w:rPr>
          <w:sz w:val="22"/>
        </w:rPr>
        <w:t xml:space="preserve">or </w:t>
      </w:r>
      <w:r w:rsidRPr="006D1E16">
        <w:rPr>
          <w:sz w:val="22"/>
        </w:rPr>
        <w:t>submit a written statement in relation to the petition if a report on the item is considered by Council at a later Meeting.</w:t>
      </w:r>
    </w:p>
    <w:p w14:paraId="3A3C1A1B" w14:textId="6B559531" w:rsidR="00343319" w:rsidRPr="00D46437" w:rsidRDefault="00343319" w:rsidP="00885AD4">
      <w:pPr>
        <w:pStyle w:val="Headingpara2"/>
        <w:numPr>
          <w:ilvl w:val="1"/>
          <w:numId w:val="26"/>
        </w:numPr>
        <w:ind w:left="1134" w:hanging="567"/>
        <w:rPr>
          <w:sz w:val="22"/>
          <w:szCs w:val="22"/>
        </w:rPr>
      </w:pPr>
      <w:r w:rsidRPr="006D1E16">
        <w:rPr>
          <w:sz w:val="22"/>
          <w:szCs w:val="22"/>
        </w:rPr>
        <w:t>The Chief Executive</w:t>
      </w:r>
      <w:r w:rsidRPr="00D46437">
        <w:rPr>
          <w:bCs/>
          <w:sz w:val="22"/>
          <w:szCs w:val="22"/>
        </w:rPr>
        <w:t xml:space="preserve"> Officer </w:t>
      </w:r>
      <w:r w:rsidR="0061539C" w:rsidRPr="00D46437">
        <w:rPr>
          <w:bCs/>
          <w:sz w:val="22"/>
          <w:szCs w:val="22"/>
        </w:rPr>
        <w:t xml:space="preserve">or delegate </w:t>
      </w:r>
      <w:r w:rsidRPr="00D46437">
        <w:rPr>
          <w:bCs/>
          <w:sz w:val="22"/>
          <w:szCs w:val="22"/>
        </w:rPr>
        <w:t xml:space="preserve">may determine that an electronic or online petition will be submitted to a Council </w:t>
      </w:r>
      <w:r w:rsidR="00B948F7">
        <w:rPr>
          <w:bCs/>
          <w:sz w:val="22"/>
          <w:szCs w:val="22"/>
        </w:rPr>
        <w:t>Meeting</w:t>
      </w:r>
      <w:r w:rsidRPr="00D46437">
        <w:rPr>
          <w:bCs/>
          <w:sz w:val="22"/>
          <w:szCs w:val="22"/>
        </w:rPr>
        <w:t xml:space="preserve">. An online or electronic petition may be submitted to a Council </w:t>
      </w:r>
      <w:r w:rsidR="00B948F7">
        <w:rPr>
          <w:bCs/>
          <w:sz w:val="22"/>
          <w:szCs w:val="22"/>
        </w:rPr>
        <w:t>Meeting</w:t>
      </w:r>
      <w:r w:rsidR="0061539C" w:rsidRPr="00D46437">
        <w:rPr>
          <w:bCs/>
          <w:sz w:val="22"/>
          <w:szCs w:val="22"/>
        </w:rPr>
        <w:t>.</w:t>
      </w:r>
    </w:p>
    <w:p w14:paraId="223D59E3" w14:textId="27B1F8CE" w:rsidR="00D46437" w:rsidRPr="00D46437" w:rsidRDefault="00D46437" w:rsidP="00885AD4">
      <w:pPr>
        <w:pStyle w:val="Headingpara2"/>
        <w:numPr>
          <w:ilvl w:val="1"/>
          <w:numId w:val="26"/>
        </w:numPr>
        <w:ind w:left="1134" w:hanging="567"/>
        <w:rPr>
          <w:sz w:val="22"/>
          <w:szCs w:val="22"/>
        </w:rPr>
      </w:pPr>
      <w:r>
        <w:rPr>
          <w:bCs/>
          <w:sz w:val="22"/>
          <w:szCs w:val="22"/>
        </w:rPr>
        <w:t xml:space="preserve">The online or electronic petition must contain a petition </w:t>
      </w:r>
      <w:r>
        <w:rPr>
          <w:sz w:val="22"/>
          <w:szCs w:val="22"/>
        </w:rPr>
        <w:t>prayer</w:t>
      </w:r>
      <w:r w:rsidRPr="006B278E">
        <w:rPr>
          <w:sz w:val="22"/>
          <w:szCs w:val="22"/>
        </w:rPr>
        <w:t>, consisting of the following words</w:t>
      </w:r>
      <w:r w:rsidRPr="00E73B3A">
        <w:rPr>
          <w:sz w:val="22"/>
          <w:szCs w:val="22"/>
        </w:rPr>
        <w:t xml:space="preserve">: </w:t>
      </w:r>
      <w:r w:rsidRPr="00E73B3A">
        <w:rPr>
          <w:i/>
          <w:sz w:val="22"/>
          <w:szCs w:val="22"/>
        </w:rPr>
        <w:t>“We the undersigned hereby petition Bayside City Council</w:t>
      </w:r>
      <w:r>
        <w:rPr>
          <w:i/>
          <w:sz w:val="22"/>
          <w:szCs w:val="22"/>
        </w:rPr>
        <w:t xml:space="preserve">…. </w:t>
      </w:r>
      <w:r w:rsidR="00E849FB">
        <w:rPr>
          <w:i/>
          <w:sz w:val="22"/>
          <w:szCs w:val="22"/>
        </w:rPr>
        <w:t xml:space="preserve">   </w:t>
      </w:r>
      <w:r w:rsidRPr="00D46437">
        <w:rPr>
          <w:sz w:val="22"/>
          <w:szCs w:val="22"/>
        </w:rPr>
        <w:t xml:space="preserve">The </w:t>
      </w:r>
      <w:r>
        <w:rPr>
          <w:sz w:val="22"/>
          <w:szCs w:val="22"/>
        </w:rPr>
        <w:t xml:space="preserve">electronic or </w:t>
      </w:r>
      <w:r w:rsidRPr="00D46437">
        <w:rPr>
          <w:sz w:val="22"/>
          <w:szCs w:val="22"/>
        </w:rPr>
        <w:t xml:space="preserve">online petition must include the name, </w:t>
      </w:r>
      <w:r w:rsidR="00A364FF">
        <w:rPr>
          <w:sz w:val="22"/>
          <w:szCs w:val="22"/>
        </w:rPr>
        <w:t>suburb and postcode</w:t>
      </w:r>
      <w:r w:rsidRPr="00D46437">
        <w:rPr>
          <w:sz w:val="22"/>
          <w:szCs w:val="22"/>
        </w:rPr>
        <w:t xml:space="preserve"> of </w:t>
      </w:r>
      <w:r w:rsidR="00A364FF">
        <w:rPr>
          <w:sz w:val="22"/>
          <w:szCs w:val="22"/>
        </w:rPr>
        <w:t>each</w:t>
      </w:r>
      <w:r w:rsidRPr="00D46437">
        <w:rPr>
          <w:sz w:val="22"/>
          <w:szCs w:val="22"/>
        </w:rPr>
        <w:t xml:space="preserve"> petitioner</w:t>
      </w:r>
      <w:r w:rsidR="005B6C94">
        <w:rPr>
          <w:sz w:val="22"/>
          <w:szCs w:val="22"/>
        </w:rPr>
        <w:t xml:space="preserve"> and must be submitted via </w:t>
      </w:r>
      <w:proofErr w:type="spellStart"/>
      <w:r w:rsidR="005B6C94">
        <w:rPr>
          <w:sz w:val="22"/>
          <w:szCs w:val="22"/>
        </w:rPr>
        <w:t>Bayside’s</w:t>
      </w:r>
      <w:proofErr w:type="spellEnd"/>
      <w:r w:rsidR="005B6C94">
        <w:rPr>
          <w:sz w:val="22"/>
          <w:szCs w:val="22"/>
        </w:rPr>
        <w:t xml:space="preserve"> specific online petition template</w:t>
      </w:r>
      <w:r w:rsidRPr="00D46437">
        <w:rPr>
          <w:sz w:val="22"/>
          <w:szCs w:val="22"/>
        </w:rPr>
        <w:t>.</w:t>
      </w:r>
    </w:p>
    <w:p w14:paraId="462F9D07" w14:textId="33D30C46" w:rsidR="00343319" w:rsidRPr="00D46437" w:rsidRDefault="00343319" w:rsidP="00885AD4">
      <w:pPr>
        <w:pStyle w:val="Headingpara2"/>
        <w:numPr>
          <w:ilvl w:val="1"/>
          <w:numId w:val="26"/>
        </w:numPr>
        <w:ind w:left="1134" w:hanging="567"/>
        <w:rPr>
          <w:sz w:val="22"/>
          <w:szCs w:val="22"/>
        </w:rPr>
      </w:pPr>
      <w:r w:rsidRPr="00D46437">
        <w:rPr>
          <w:bCs/>
          <w:sz w:val="22"/>
          <w:szCs w:val="22"/>
        </w:rPr>
        <w:t xml:space="preserve">The number of signatories to an </w:t>
      </w:r>
      <w:r w:rsidR="00A364FF" w:rsidRPr="00D46437">
        <w:rPr>
          <w:bCs/>
          <w:sz w:val="22"/>
          <w:szCs w:val="22"/>
        </w:rPr>
        <w:t xml:space="preserve">online </w:t>
      </w:r>
      <w:r w:rsidR="00A364FF">
        <w:rPr>
          <w:bCs/>
          <w:sz w:val="22"/>
          <w:szCs w:val="22"/>
        </w:rPr>
        <w:t xml:space="preserve">or </w:t>
      </w:r>
      <w:r w:rsidR="00A364FF" w:rsidRPr="00D46437">
        <w:rPr>
          <w:bCs/>
          <w:sz w:val="22"/>
          <w:szCs w:val="22"/>
        </w:rPr>
        <w:t xml:space="preserve">electronic </w:t>
      </w:r>
      <w:r w:rsidRPr="00D46437">
        <w:rPr>
          <w:bCs/>
          <w:sz w:val="22"/>
          <w:szCs w:val="22"/>
        </w:rPr>
        <w:t xml:space="preserve">petition </w:t>
      </w:r>
      <w:r w:rsidR="0061539C" w:rsidRPr="00D46437">
        <w:rPr>
          <w:bCs/>
          <w:sz w:val="22"/>
          <w:szCs w:val="22"/>
        </w:rPr>
        <w:t xml:space="preserve">(must be a minimum of </w:t>
      </w:r>
      <w:r w:rsidR="0061539C" w:rsidRPr="00A364FF">
        <w:rPr>
          <w:bCs/>
          <w:sz w:val="22"/>
          <w:szCs w:val="22"/>
        </w:rPr>
        <w:t>50 electronic signatories</w:t>
      </w:r>
      <w:proofErr w:type="gramStart"/>
      <w:r w:rsidR="0061539C" w:rsidRPr="00A364FF">
        <w:rPr>
          <w:bCs/>
          <w:sz w:val="22"/>
          <w:szCs w:val="22"/>
        </w:rPr>
        <w:t>)</w:t>
      </w:r>
      <w:r w:rsidR="00D46437" w:rsidRPr="00A364FF">
        <w:rPr>
          <w:bCs/>
          <w:sz w:val="22"/>
          <w:szCs w:val="22"/>
        </w:rPr>
        <w:t>,</w:t>
      </w:r>
      <w:r w:rsidR="00D46437" w:rsidRPr="00D46437">
        <w:rPr>
          <w:bCs/>
          <w:sz w:val="22"/>
          <w:szCs w:val="22"/>
        </w:rPr>
        <w:t xml:space="preserve"> </w:t>
      </w:r>
      <w:r w:rsidR="0061539C" w:rsidRPr="00D46437">
        <w:rPr>
          <w:bCs/>
          <w:sz w:val="22"/>
          <w:szCs w:val="22"/>
        </w:rPr>
        <w:t>and</w:t>
      </w:r>
      <w:proofErr w:type="gramEnd"/>
      <w:r w:rsidR="0061539C" w:rsidRPr="00D46437">
        <w:rPr>
          <w:bCs/>
          <w:sz w:val="22"/>
          <w:szCs w:val="22"/>
        </w:rPr>
        <w:t xml:space="preserve"> </w:t>
      </w:r>
      <w:r w:rsidRPr="00D46437">
        <w:rPr>
          <w:bCs/>
          <w:sz w:val="22"/>
          <w:szCs w:val="22"/>
        </w:rPr>
        <w:t xml:space="preserve">will be taken to be the number of signatories at the time the petition is provided to Council for submission to a Council </w:t>
      </w:r>
      <w:r w:rsidR="00B948F7">
        <w:rPr>
          <w:bCs/>
          <w:sz w:val="22"/>
          <w:szCs w:val="22"/>
        </w:rPr>
        <w:t>Meeting</w:t>
      </w:r>
      <w:r w:rsidR="0061539C" w:rsidRPr="00D46437">
        <w:rPr>
          <w:bCs/>
          <w:sz w:val="22"/>
          <w:szCs w:val="22"/>
        </w:rPr>
        <w:t>.</w:t>
      </w:r>
    </w:p>
    <w:p w14:paraId="4EE92D06" w14:textId="110CF49D" w:rsidR="00343319" w:rsidRPr="00D46437" w:rsidRDefault="00343319" w:rsidP="00885AD4">
      <w:pPr>
        <w:pStyle w:val="Headingpara2"/>
        <w:numPr>
          <w:ilvl w:val="1"/>
          <w:numId w:val="26"/>
        </w:numPr>
        <w:ind w:left="1134" w:hanging="567"/>
        <w:rPr>
          <w:sz w:val="22"/>
          <w:szCs w:val="22"/>
        </w:rPr>
      </w:pPr>
      <w:r w:rsidRPr="00D46437">
        <w:rPr>
          <w:bCs/>
          <w:sz w:val="22"/>
          <w:szCs w:val="22"/>
        </w:rPr>
        <w:t xml:space="preserve">An online or electronic petition will not be presented to a Council </w:t>
      </w:r>
      <w:r w:rsidR="00B948F7">
        <w:rPr>
          <w:bCs/>
          <w:sz w:val="22"/>
          <w:szCs w:val="22"/>
        </w:rPr>
        <w:t>Meeting</w:t>
      </w:r>
      <w:r w:rsidRPr="00D46437">
        <w:rPr>
          <w:bCs/>
          <w:sz w:val="22"/>
          <w:szCs w:val="22"/>
        </w:rPr>
        <w:t xml:space="preserve"> if it contains </w:t>
      </w:r>
      <w:r w:rsidR="00E849FB" w:rsidRPr="004417FA">
        <w:rPr>
          <w:bCs/>
          <w:sz w:val="22"/>
          <w:szCs w:val="22"/>
        </w:rPr>
        <w:t>content</w:t>
      </w:r>
      <w:r w:rsidR="00E849FB">
        <w:rPr>
          <w:bCs/>
          <w:sz w:val="22"/>
          <w:szCs w:val="22"/>
        </w:rPr>
        <w:t xml:space="preserve"> </w:t>
      </w:r>
      <w:r w:rsidR="0061539C" w:rsidRPr="00D46437">
        <w:rPr>
          <w:bCs/>
          <w:sz w:val="22"/>
          <w:szCs w:val="22"/>
        </w:rPr>
        <w:t>that appear</w:t>
      </w:r>
      <w:r w:rsidR="00E849FB">
        <w:rPr>
          <w:bCs/>
          <w:sz w:val="22"/>
          <w:szCs w:val="22"/>
        </w:rPr>
        <w:t>s</w:t>
      </w:r>
      <w:r w:rsidR="0061539C" w:rsidRPr="00D46437">
        <w:rPr>
          <w:bCs/>
          <w:sz w:val="22"/>
          <w:szCs w:val="22"/>
        </w:rPr>
        <w:t xml:space="preserve"> to be </w:t>
      </w:r>
      <w:r w:rsidRPr="00D46437">
        <w:rPr>
          <w:bCs/>
          <w:sz w:val="22"/>
          <w:szCs w:val="22"/>
        </w:rPr>
        <w:t>false or misleading</w:t>
      </w:r>
      <w:r w:rsidR="0061539C" w:rsidRPr="00D46437">
        <w:rPr>
          <w:bCs/>
          <w:sz w:val="22"/>
          <w:szCs w:val="22"/>
        </w:rPr>
        <w:t>.</w:t>
      </w:r>
    </w:p>
    <w:p w14:paraId="620BC7E3" w14:textId="77777777" w:rsidR="0025400A" w:rsidRPr="006B278E" w:rsidRDefault="0025400A" w:rsidP="006D17CC">
      <w:pPr>
        <w:pStyle w:val="legalSchedule"/>
      </w:pPr>
    </w:p>
    <w:p w14:paraId="7ED085F3" w14:textId="77777777" w:rsidR="0025400A" w:rsidRPr="006B278E" w:rsidRDefault="0025400A" w:rsidP="006D17CC">
      <w:pPr>
        <w:pStyle w:val="legalSchedule"/>
      </w:pPr>
    </w:p>
    <w:p w14:paraId="560A6DF1" w14:textId="77777777" w:rsidR="007F2F86" w:rsidRPr="006B278E" w:rsidRDefault="007F2F86" w:rsidP="007F2F86"/>
    <w:p w14:paraId="2DB545E3" w14:textId="0873F9A5" w:rsidR="00176E2A" w:rsidRDefault="00176E2A">
      <w:r>
        <w:br w:type="page"/>
      </w:r>
    </w:p>
    <w:p w14:paraId="643CE1D1" w14:textId="77777777" w:rsidR="007F2F86" w:rsidRPr="006B278E" w:rsidRDefault="007F2F86" w:rsidP="007F2F86"/>
    <w:p w14:paraId="0250BD67" w14:textId="3C4DB39B" w:rsidR="001234CA" w:rsidRPr="006D1E16" w:rsidRDefault="001234CA" w:rsidP="001234CA">
      <w:pPr>
        <w:pStyle w:val="legalSchedule"/>
        <w:spacing w:before="0"/>
        <w:rPr>
          <w:sz w:val="28"/>
          <w:szCs w:val="28"/>
        </w:rPr>
      </w:pPr>
      <w:bookmarkStart w:id="121" w:name="_Toc109676706"/>
      <w:r w:rsidRPr="006D1E16">
        <w:rPr>
          <w:sz w:val="28"/>
          <w:szCs w:val="28"/>
        </w:rPr>
        <w:t>Division 10 – Individual Presentations</w:t>
      </w:r>
      <w:bookmarkEnd w:id="121"/>
      <w:r w:rsidR="007855F1" w:rsidRPr="006D1E16">
        <w:rPr>
          <w:sz w:val="28"/>
          <w:szCs w:val="28"/>
        </w:rPr>
        <w:t xml:space="preserve"> </w:t>
      </w:r>
    </w:p>
    <w:p w14:paraId="7846039F" w14:textId="0BF0208C" w:rsidR="0025400A" w:rsidRPr="006D1E16" w:rsidRDefault="00075FC1" w:rsidP="007F2F86">
      <w:pPr>
        <w:pStyle w:val="Heading1"/>
        <w:pBdr>
          <w:top w:val="none" w:sz="0" w:space="0" w:color="auto"/>
        </w:pBdr>
        <w:ind w:left="567" w:hanging="567"/>
        <w:rPr>
          <w:sz w:val="24"/>
          <w:szCs w:val="24"/>
        </w:rPr>
      </w:pPr>
      <w:bookmarkStart w:id="122" w:name="_Toc246491060"/>
      <w:bookmarkStart w:id="123" w:name="_Toc109676707"/>
      <w:r w:rsidRPr="006D1E16">
        <w:rPr>
          <w:sz w:val="24"/>
          <w:szCs w:val="24"/>
        </w:rPr>
        <w:t>Individual Presentations t</w:t>
      </w:r>
      <w:r w:rsidR="0025400A" w:rsidRPr="006D1E16">
        <w:rPr>
          <w:sz w:val="24"/>
          <w:szCs w:val="24"/>
        </w:rPr>
        <w:t>o Delegated Committee</w:t>
      </w:r>
      <w:r w:rsidRPr="006D1E16">
        <w:rPr>
          <w:sz w:val="24"/>
          <w:szCs w:val="24"/>
        </w:rPr>
        <w:t xml:space="preserve"> </w:t>
      </w:r>
      <w:r w:rsidR="00B948F7" w:rsidRPr="006D1E16">
        <w:rPr>
          <w:sz w:val="24"/>
          <w:szCs w:val="24"/>
        </w:rPr>
        <w:t>Meeting</w:t>
      </w:r>
      <w:r w:rsidR="005035E5" w:rsidRPr="006D1E16">
        <w:rPr>
          <w:sz w:val="24"/>
          <w:szCs w:val="24"/>
        </w:rPr>
        <w:t>s</w:t>
      </w:r>
      <w:r w:rsidRPr="006D1E16">
        <w:rPr>
          <w:sz w:val="24"/>
          <w:szCs w:val="24"/>
        </w:rPr>
        <w:t>, Council a</w:t>
      </w:r>
      <w:r w:rsidR="0025400A" w:rsidRPr="006D1E16">
        <w:rPr>
          <w:sz w:val="24"/>
          <w:szCs w:val="24"/>
        </w:rPr>
        <w:t xml:space="preserve">nd Special Council </w:t>
      </w:r>
      <w:r w:rsidR="00B948F7" w:rsidRPr="006D1E16">
        <w:rPr>
          <w:sz w:val="24"/>
          <w:szCs w:val="24"/>
        </w:rPr>
        <w:t>Meeting</w:t>
      </w:r>
      <w:r w:rsidR="005035E5" w:rsidRPr="006D1E16">
        <w:rPr>
          <w:sz w:val="24"/>
          <w:szCs w:val="24"/>
        </w:rPr>
        <w:t>s</w:t>
      </w:r>
      <w:bookmarkEnd w:id="122"/>
      <w:bookmarkEnd w:id="123"/>
    </w:p>
    <w:p w14:paraId="04CF7A0F" w14:textId="47FF2CD9" w:rsidR="001234CA" w:rsidRPr="006D1E16" w:rsidRDefault="0025400A" w:rsidP="00E40BCD">
      <w:pPr>
        <w:pStyle w:val="BodyIndent1"/>
        <w:ind w:left="567"/>
        <w:rPr>
          <w:sz w:val="22"/>
        </w:rPr>
      </w:pPr>
      <w:r w:rsidRPr="006D1E16">
        <w:rPr>
          <w:sz w:val="22"/>
        </w:rPr>
        <w:t xml:space="preserve">An individual wishing to </w:t>
      </w:r>
      <w:r w:rsidR="00E40BCD" w:rsidRPr="006D1E16">
        <w:rPr>
          <w:sz w:val="22"/>
        </w:rPr>
        <w:t xml:space="preserve">make a presentation </w:t>
      </w:r>
      <w:r w:rsidRPr="006D1E16">
        <w:rPr>
          <w:sz w:val="22"/>
        </w:rPr>
        <w:t xml:space="preserve">to a designated </w:t>
      </w:r>
      <w:r w:rsidR="00B948F7" w:rsidRPr="006D1E16">
        <w:rPr>
          <w:sz w:val="22"/>
        </w:rPr>
        <w:t>Meeting</w:t>
      </w:r>
      <w:r w:rsidRPr="006D1E16">
        <w:rPr>
          <w:sz w:val="22"/>
        </w:rPr>
        <w:t xml:space="preserve"> of a Delegated Committee </w:t>
      </w:r>
      <w:r w:rsidR="003F1E3C" w:rsidRPr="006D1E16">
        <w:rPr>
          <w:sz w:val="22"/>
        </w:rPr>
        <w:t>or at a</w:t>
      </w:r>
      <w:r w:rsidRPr="006D1E16">
        <w:rPr>
          <w:sz w:val="22"/>
        </w:rPr>
        <w:t xml:space="preserve"> Council </w:t>
      </w:r>
      <w:r w:rsidR="00B948F7" w:rsidRPr="006D1E16">
        <w:rPr>
          <w:sz w:val="22"/>
        </w:rPr>
        <w:t>Meeting</w:t>
      </w:r>
      <w:r w:rsidRPr="006D1E16">
        <w:rPr>
          <w:sz w:val="22"/>
        </w:rPr>
        <w:t xml:space="preserve"> or Special Council </w:t>
      </w:r>
      <w:r w:rsidR="00B948F7" w:rsidRPr="006D1E16">
        <w:rPr>
          <w:sz w:val="22"/>
        </w:rPr>
        <w:t>Meeting</w:t>
      </w:r>
      <w:r w:rsidRPr="006D1E16">
        <w:rPr>
          <w:sz w:val="22"/>
        </w:rPr>
        <w:t xml:space="preserve"> may </w:t>
      </w:r>
      <w:r w:rsidR="00E40BCD" w:rsidRPr="006D1E16">
        <w:rPr>
          <w:sz w:val="22"/>
        </w:rPr>
        <w:t xml:space="preserve">submit a request to speak and/or a written statement </w:t>
      </w:r>
      <w:r w:rsidRPr="006D1E16">
        <w:rPr>
          <w:sz w:val="22"/>
        </w:rPr>
        <w:t xml:space="preserve">to the Chief Executive Officer or </w:t>
      </w:r>
      <w:r w:rsidR="00084D05">
        <w:rPr>
          <w:sz w:val="22"/>
        </w:rPr>
        <w:t>their</w:t>
      </w:r>
      <w:r w:rsidRPr="006D1E16">
        <w:rPr>
          <w:sz w:val="22"/>
        </w:rPr>
        <w:t xml:space="preserve"> delegate. </w:t>
      </w:r>
    </w:p>
    <w:p w14:paraId="0D322F69" w14:textId="77777777" w:rsidR="00E40BCD" w:rsidRPr="006D1E16" w:rsidRDefault="00E40BCD" w:rsidP="00E40BCD">
      <w:pPr>
        <w:pStyle w:val="BodyIndent1"/>
        <w:ind w:left="567"/>
        <w:rPr>
          <w:sz w:val="22"/>
        </w:rPr>
      </w:pPr>
    </w:p>
    <w:p w14:paraId="47C3DD8E" w14:textId="760339D2" w:rsidR="0025400A" w:rsidRPr="006D1E16" w:rsidRDefault="00075FC1" w:rsidP="007F2F86">
      <w:pPr>
        <w:pStyle w:val="Heading1"/>
        <w:pBdr>
          <w:top w:val="none" w:sz="0" w:space="0" w:color="auto"/>
        </w:pBdr>
        <w:ind w:left="567" w:hanging="567"/>
        <w:rPr>
          <w:sz w:val="24"/>
          <w:szCs w:val="24"/>
        </w:rPr>
      </w:pPr>
      <w:bookmarkStart w:id="124" w:name="_Toc238875416"/>
      <w:bookmarkStart w:id="125" w:name="_Toc238875417"/>
      <w:bookmarkStart w:id="126" w:name="_Toc238875418"/>
      <w:bookmarkStart w:id="127" w:name="_Toc238875419"/>
      <w:bookmarkStart w:id="128" w:name="_Toc246491061"/>
      <w:bookmarkStart w:id="129" w:name="_Toc109676708"/>
      <w:bookmarkEnd w:id="124"/>
      <w:bookmarkEnd w:id="125"/>
      <w:bookmarkEnd w:id="126"/>
      <w:bookmarkEnd w:id="127"/>
      <w:r w:rsidRPr="006D1E16">
        <w:rPr>
          <w:sz w:val="24"/>
          <w:szCs w:val="24"/>
        </w:rPr>
        <w:t>Time o</w:t>
      </w:r>
      <w:r w:rsidR="0025400A" w:rsidRPr="006D1E16">
        <w:rPr>
          <w:sz w:val="24"/>
          <w:szCs w:val="24"/>
        </w:rPr>
        <w:t>f Request</w:t>
      </w:r>
      <w:bookmarkEnd w:id="128"/>
      <w:bookmarkEnd w:id="129"/>
    </w:p>
    <w:p w14:paraId="40175E10" w14:textId="1217CCC6" w:rsidR="0025400A" w:rsidRPr="006D1E16" w:rsidRDefault="0025400A" w:rsidP="007F2F86">
      <w:pPr>
        <w:pStyle w:val="Heading2"/>
        <w:tabs>
          <w:tab w:val="clear" w:pos="1418"/>
        </w:tabs>
        <w:ind w:left="1134" w:hanging="566"/>
        <w:rPr>
          <w:sz w:val="22"/>
        </w:rPr>
      </w:pPr>
      <w:r w:rsidRPr="006D1E16">
        <w:rPr>
          <w:sz w:val="22"/>
        </w:rPr>
        <w:t xml:space="preserve">A request </w:t>
      </w:r>
      <w:r w:rsidR="00E40BCD" w:rsidRPr="006D1E16">
        <w:rPr>
          <w:sz w:val="22"/>
        </w:rPr>
        <w:t xml:space="preserve">to speak and/or </w:t>
      </w:r>
      <w:r w:rsidR="00D26847" w:rsidRPr="006D1E16">
        <w:rPr>
          <w:sz w:val="22"/>
        </w:rPr>
        <w:t xml:space="preserve">a </w:t>
      </w:r>
      <w:r w:rsidR="00E40BCD" w:rsidRPr="006D1E16">
        <w:rPr>
          <w:sz w:val="22"/>
        </w:rPr>
        <w:t xml:space="preserve">written </w:t>
      </w:r>
      <w:r w:rsidR="00AB2876" w:rsidRPr="006D1E16">
        <w:rPr>
          <w:sz w:val="22"/>
        </w:rPr>
        <w:t xml:space="preserve">statement </w:t>
      </w:r>
      <w:r w:rsidRPr="006D1E16">
        <w:rPr>
          <w:sz w:val="22"/>
        </w:rPr>
        <w:t xml:space="preserve">must be sent electronically </w:t>
      </w:r>
      <w:r w:rsidR="00AB2876" w:rsidRPr="006D1E16">
        <w:rPr>
          <w:sz w:val="22"/>
        </w:rPr>
        <w:t xml:space="preserve">or delivered </w:t>
      </w:r>
      <w:r w:rsidR="0065586D" w:rsidRPr="006D1E16">
        <w:rPr>
          <w:sz w:val="22"/>
        </w:rPr>
        <w:t>to</w:t>
      </w:r>
      <w:r w:rsidR="00E40BCD" w:rsidRPr="006D1E16">
        <w:rPr>
          <w:sz w:val="22"/>
        </w:rPr>
        <w:t>/lodged at</w:t>
      </w:r>
      <w:r w:rsidR="0065586D" w:rsidRPr="006D1E16">
        <w:rPr>
          <w:sz w:val="22"/>
        </w:rPr>
        <w:t xml:space="preserve"> Council’s Corporate Centre</w:t>
      </w:r>
      <w:r w:rsidR="003F1E3C" w:rsidRPr="006D1E16">
        <w:rPr>
          <w:sz w:val="22"/>
        </w:rPr>
        <w:t xml:space="preserve"> before </w:t>
      </w:r>
      <w:r w:rsidR="0065586D" w:rsidRPr="006D1E16">
        <w:rPr>
          <w:sz w:val="22"/>
        </w:rPr>
        <w:t>9</w:t>
      </w:r>
      <w:r w:rsidR="003F1E3C" w:rsidRPr="006D1E16">
        <w:rPr>
          <w:sz w:val="22"/>
        </w:rPr>
        <w:t>:</w:t>
      </w:r>
      <w:r w:rsidRPr="006D1E16">
        <w:rPr>
          <w:sz w:val="22"/>
        </w:rPr>
        <w:t xml:space="preserve">00 am on the </w:t>
      </w:r>
      <w:r w:rsidR="00E40BCD" w:rsidRPr="006D1E16">
        <w:rPr>
          <w:sz w:val="22"/>
        </w:rPr>
        <w:t xml:space="preserve">business </w:t>
      </w:r>
      <w:r w:rsidRPr="006D1E16">
        <w:rPr>
          <w:sz w:val="22"/>
        </w:rPr>
        <w:t xml:space="preserve">day </w:t>
      </w:r>
      <w:r w:rsidR="00E40BCD" w:rsidRPr="006D1E16">
        <w:rPr>
          <w:sz w:val="22"/>
        </w:rPr>
        <w:t xml:space="preserve">immediately preceding </w:t>
      </w:r>
      <w:r w:rsidRPr="006D1E16">
        <w:rPr>
          <w:sz w:val="22"/>
        </w:rPr>
        <w:t xml:space="preserve">the designated </w:t>
      </w:r>
      <w:r w:rsidR="00CD3B0C" w:rsidRPr="006D1E16">
        <w:rPr>
          <w:sz w:val="22"/>
        </w:rPr>
        <w:t>Delegated</w:t>
      </w:r>
      <w:r w:rsidRPr="006D1E16">
        <w:rPr>
          <w:sz w:val="22"/>
        </w:rPr>
        <w:t xml:space="preserve"> Committee or </w:t>
      </w:r>
      <w:r w:rsidR="00CD3B0C" w:rsidRPr="006D1E16">
        <w:rPr>
          <w:sz w:val="22"/>
        </w:rPr>
        <w:t>Council</w:t>
      </w:r>
      <w:r w:rsidRPr="006D1E16">
        <w:rPr>
          <w:sz w:val="22"/>
        </w:rPr>
        <w:t xml:space="preserve"> </w:t>
      </w:r>
      <w:r w:rsidR="00B948F7" w:rsidRPr="006D1E16">
        <w:rPr>
          <w:sz w:val="22"/>
        </w:rPr>
        <w:t>Meeting</w:t>
      </w:r>
      <w:r w:rsidRPr="006D1E16">
        <w:rPr>
          <w:sz w:val="22"/>
        </w:rPr>
        <w:t xml:space="preserve">. </w:t>
      </w:r>
    </w:p>
    <w:p w14:paraId="5B805E9B" w14:textId="31B74EBB" w:rsidR="0025400A" w:rsidRPr="006D1E16" w:rsidRDefault="0025400A" w:rsidP="007F2F86">
      <w:pPr>
        <w:pStyle w:val="Heading2"/>
        <w:tabs>
          <w:tab w:val="clear" w:pos="1418"/>
        </w:tabs>
        <w:ind w:left="1134" w:hanging="566"/>
        <w:rPr>
          <w:sz w:val="22"/>
        </w:rPr>
      </w:pPr>
      <w:r w:rsidRPr="006D1E16">
        <w:rPr>
          <w:sz w:val="22"/>
        </w:rPr>
        <w:t xml:space="preserve">The request </w:t>
      </w:r>
      <w:r w:rsidR="006D1E16" w:rsidRPr="006D1E16">
        <w:rPr>
          <w:sz w:val="22"/>
        </w:rPr>
        <w:t>to</w:t>
      </w:r>
      <w:r w:rsidR="00E40BCD" w:rsidRPr="006D1E16">
        <w:rPr>
          <w:sz w:val="22"/>
        </w:rPr>
        <w:t xml:space="preserve"> speak and/or written statement </w:t>
      </w:r>
      <w:r w:rsidRPr="006D1E16">
        <w:rPr>
          <w:sz w:val="22"/>
        </w:rPr>
        <w:t>must specify the name, address and contact telephone number of the person</w:t>
      </w:r>
      <w:r w:rsidR="006D1E16" w:rsidRPr="006D1E16">
        <w:rPr>
          <w:sz w:val="22"/>
        </w:rPr>
        <w:t xml:space="preserve"> and </w:t>
      </w:r>
      <w:r w:rsidRPr="006D1E16">
        <w:rPr>
          <w:sz w:val="22"/>
        </w:rPr>
        <w:t>the item to which</w:t>
      </w:r>
      <w:r w:rsidR="006D1E16" w:rsidRPr="006D1E16">
        <w:rPr>
          <w:sz w:val="22"/>
        </w:rPr>
        <w:t xml:space="preserve"> </w:t>
      </w:r>
      <w:r w:rsidR="00AB2876" w:rsidRPr="006D1E16">
        <w:rPr>
          <w:sz w:val="22"/>
        </w:rPr>
        <w:t xml:space="preserve">their </w:t>
      </w:r>
      <w:r w:rsidR="00E40BCD" w:rsidRPr="006D1E16">
        <w:rPr>
          <w:sz w:val="22"/>
        </w:rPr>
        <w:t>request and/or written statement</w:t>
      </w:r>
      <w:r w:rsidR="00AB2876" w:rsidRPr="006D1E16">
        <w:rPr>
          <w:sz w:val="22"/>
        </w:rPr>
        <w:t xml:space="preserve"> relates to</w:t>
      </w:r>
      <w:r w:rsidRPr="006D1E16">
        <w:rPr>
          <w:sz w:val="22"/>
        </w:rPr>
        <w:t xml:space="preserve">. </w:t>
      </w:r>
    </w:p>
    <w:p w14:paraId="2539039E" w14:textId="60541866" w:rsidR="00AB2876" w:rsidRPr="006D1E16" w:rsidRDefault="0025400A" w:rsidP="00276E6B">
      <w:pPr>
        <w:pStyle w:val="Heading2"/>
        <w:tabs>
          <w:tab w:val="clear" w:pos="1418"/>
        </w:tabs>
        <w:ind w:left="1134" w:hanging="566"/>
        <w:rPr>
          <w:sz w:val="22"/>
        </w:rPr>
      </w:pPr>
      <w:r w:rsidRPr="006D1E16">
        <w:rPr>
          <w:sz w:val="22"/>
        </w:rPr>
        <w:t xml:space="preserve">Requests </w:t>
      </w:r>
      <w:r w:rsidR="00E40BCD" w:rsidRPr="006D1E16">
        <w:rPr>
          <w:sz w:val="22"/>
        </w:rPr>
        <w:t xml:space="preserve">to speak and/or written statements </w:t>
      </w:r>
      <w:r w:rsidRPr="006D1E16">
        <w:rPr>
          <w:sz w:val="22"/>
        </w:rPr>
        <w:t xml:space="preserve">received after </w:t>
      </w:r>
      <w:r w:rsidR="0065586D" w:rsidRPr="006D1E16">
        <w:rPr>
          <w:sz w:val="22"/>
        </w:rPr>
        <w:t>9</w:t>
      </w:r>
      <w:r w:rsidR="003F1E3C" w:rsidRPr="006D1E16">
        <w:rPr>
          <w:sz w:val="22"/>
        </w:rPr>
        <w:t>:</w:t>
      </w:r>
      <w:r w:rsidRPr="006D1E16">
        <w:rPr>
          <w:sz w:val="22"/>
        </w:rPr>
        <w:t xml:space="preserve">00am </w:t>
      </w:r>
      <w:r w:rsidR="00E40BCD" w:rsidRPr="006D1E16">
        <w:rPr>
          <w:sz w:val="22"/>
        </w:rPr>
        <w:t xml:space="preserve">on the business day immediately preceding the designated meeting </w:t>
      </w:r>
      <w:r w:rsidRPr="006D1E16">
        <w:rPr>
          <w:sz w:val="22"/>
        </w:rPr>
        <w:t>will not be considered by the Delegated Committee or Council (as the case may be).</w:t>
      </w:r>
    </w:p>
    <w:p w14:paraId="53AC32F6" w14:textId="77777777" w:rsidR="00276E6B" w:rsidRPr="00276E6B" w:rsidRDefault="00276E6B" w:rsidP="00276E6B">
      <w:pPr>
        <w:pStyle w:val="BodyIndent1"/>
        <w:rPr>
          <w:highlight w:val="yellow"/>
        </w:rPr>
      </w:pPr>
    </w:p>
    <w:p w14:paraId="156EC647" w14:textId="67EBCFCE" w:rsidR="0025400A" w:rsidRPr="006D1E16" w:rsidRDefault="00075FC1" w:rsidP="007F2F86">
      <w:pPr>
        <w:pStyle w:val="Heading1"/>
        <w:pBdr>
          <w:top w:val="none" w:sz="0" w:space="0" w:color="auto"/>
        </w:pBdr>
        <w:ind w:left="567" w:hanging="567"/>
        <w:rPr>
          <w:sz w:val="24"/>
          <w:szCs w:val="24"/>
        </w:rPr>
      </w:pPr>
      <w:bookmarkStart w:id="130" w:name="_Toc246491062"/>
      <w:bookmarkStart w:id="131" w:name="_Toc109676709"/>
      <w:r w:rsidRPr="006D1E16">
        <w:rPr>
          <w:sz w:val="24"/>
          <w:szCs w:val="24"/>
        </w:rPr>
        <w:t>When a Presentation Can Be M</w:t>
      </w:r>
      <w:r w:rsidR="0025400A" w:rsidRPr="006D1E16">
        <w:rPr>
          <w:sz w:val="24"/>
          <w:szCs w:val="24"/>
        </w:rPr>
        <w:t>ade</w:t>
      </w:r>
      <w:bookmarkEnd w:id="130"/>
      <w:bookmarkEnd w:id="131"/>
    </w:p>
    <w:p w14:paraId="55B93CCD" w14:textId="3F2800CA" w:rsidR="0025400A" w:rsidRPr="006D1E16" w:rsidRDefault="0025400A" w:rsidP="007F2F86">
      <w:pPr>
        <w:pStyle w:val="Heading2"/>
        <w:numPr>
          <w:ilvl w:val="0"/>
          <w:numId w:val="0"/>
        </w:numPr>
        <w:ind w:left="567"/>
        <w:rPr>
          <w:sz w:val="22"/>
        </w:rPr>
      </w:pPr>
      <w:r w:rsidRPr="006D1E16">
        <w:rPr>
          <w:sz w:val="22"/>
        </w:rPr>
        <w:t>A person may only</w:t>
      </w:r>
      <w:r w:rsidR="006D1E16" w:rsidRPr="006D1E16">
        <w:rPr>
          <w:sz w:val="22"/>
        </w:rPr>
        <w:t xml:space="preserve"> </w:t>
      </w:r>
      <w:r w:rsidR="00276E6B" w:rsidRPr="006D1E16">
        <w:rPr>
          <w:sz w:val="22"/>
        </w:rPr>
        <w:t xml:space="preserve">make </w:t>
      </w:r>
      <w:r w:rsidR="00E40BCD" w:rsidRPr="006D1E16">
        <w:rPr>
          <w:sz w:val="22"/>
        </w:rPr>
        <w:t>a presentation</w:t>
      </w:r>
      <w:r w:rsidR="00276E6B" w:rsidRPr="006D1E16">
        <w:rPr>
          <w:sz w:val="22"/>
        </w:rPr>
        <w:t xml:space="preserve"> </w:t>
      </w:r>
      <w:r w:rsidRPr="006D1E16">
        <w:rPr>
          <w:sz w:val="22"/>
        </w:rPr>
        <w:t>to:</w:t>
      </w:r>
      <w:r w:rsidR="00A364FF" w:rsidRPr="006D1E16">
        <w:rPr>
          <w:sz w:val="22"/>
        </w:rPr>
        <w:t xml:space="preserve"> </w:t>
      </w:r>
    </w:p>
    <w:p w14:paraId="3E5E685A" w14:textId="63BC07EE" w:rsidR="0025400A" w:rsidRPr="006D1E16" w:rsidRDefault="002E72AD" w:rsidP="007F2F86">
      <w:pPr>
        <w:pStyle w:val="Heading3"/>
        <w:tabs>
          <w:tab w:val="clear" w:pos="2411"/>
        </w:tabs>
        <w:ind w:left="1134" w:hanging="567"/>
        <w:rPr>
          <w:sz w:val="22"/>
          <w:szCs w:val="22"/>
        </w:rPr>
      </w:pPr>
      <w:r w:rsidRPr="006D1E16">
        <w:rPr>
          <w:sz w:val="22"/>
          <w:szCs w:val="22"/>
        </w:rPr>
        <w:t xml:space="preserve">a </w:t>
      </w:r>
      <w:r w:rsidR="0025400A" w:rsidRPr="006D1E16">
        <w:rPr>
          <w:sz w:val="22"/>
          <w:szCs w:val="22"/>
        </w:rPr>
        <w:t xml:space="preserve">Council </w:t>
      </w:r>
      <w:r w:rsidR="00B948F7" w:rsidRPr="006D1E16">
        <w:rPr>
          <w:sz w:val="22"/>
          <w:szCs w:val="22"/>
        </w:rPr>
        <w:t>Meeting</w:t>
      </w:r>
      <w:r w:rsidR="0025400A" w:rsidRPr="006D1E16">
        <w:rPr>
          <w:sz w:val="22"/>
          <w:szCs w:val="22"/>
        </w:rPr>
        <w:t xml:space="preserve"> in relation to an item listed in the </w:t>
      </w:r>
      <w:proofErr w:type="gramStart"/>
      <w:r w:rsidR="00B948F7" w:rsidRPr="006D1E16">
        <w:rPr>
          <w:sz w:val="22"/>
          <w:szCs w:val="22"/>
        </w:rPr>
        <w:t>Agenda</w:t>
      </w:r>
      <w:proofErr w:type="gramEnd"/>
      <w:r w:rsidR="003F1E3C" w:rsidRPr="006D1E16">
        <w:rPr>
          <w:sz w:val="22"/>
          <w:szCs w:val="22"/>
        </w:rPr>
        <w:t xml:space="preserve"> under 'Reports by the O</w:t>
      </w:r>
      <w:r w:rsidR="0025400A" w:rsidRPr="006D1E16">
        <w:rPr>
          <w:sz w:val="22"/>
          <w:szCs w:val="22"/>
        </w:rPr>
        <w:t>rganisation'</w:t>
      </w:r>
      <w:r w:rsidR="00FD3A86">
        <w:rPr>
          <w:sz w:val="22"/>
          <w:szCs w:val="22"/>
        </w:rPr>
        <w:t xml:space="preserve">, </w:t>
      </w:r>
      <w:r w:rsidR="0025400A" w:rsidRPr="006D1E16">
        <w:rPr>
          <w:sz w:val="22"/>
          <w:szCs w:val="22"/>
        </w:rPr>
        <w:t xml:space="preserve">and even then not if the item is in the nature of a report summarising a decision already made by another body; or if the report relates to a Tender Report relating to the awarding of a contract; </w:t>
      </w:r>
    </w:p>
    <w:p w14:paraId="46D62368" w14:textId="0B69E8A0" w:rsidR="0025400A" w:rsidRPr="006D1E16" w:rsidRDefault="0025400A" w:rsidP="007F2F86">
      <w:pPr>
        <w:pStyle w:val="Heading3"/>
        <w:tabs>
          <w:tab w:val="clear" w:pos="2411"/>
        </w:tabs>
        <w:ind w:left="1134" w:hanging="567"/>
        <w:rPr>
          <w:sz w:val="22"/>
          <w:szCs w:val="22"/>
        </w:rPr>
      </w:pPr>
      <w:r w:rsidRPr="006D1E16">
        <w:rPr>
          <w:sz w:val="22"/>
          <w:szCs w:val="22"/>
        </w:rPr>
        <w:t xml:space="preserve">a Special </w:t>
      </w:r>
      <w:r w:rsidR="002E72AD" w:rsidRPr="006D1E16">
        <w:rPr>
          <w:sz w:val="22"/>
          <w:szCs w:val="22"/>
        </w:rPr>
        <w:t xml:space="preserve">Council </w:t>
      </w:r>
      <w:r w:rsidR="00B948F7" w:rsidRPr="006D1E16">
        <w:rPr>
          <w:sz w:val="22"/>
          <w:szCs w:val="22"/>
        </w:rPr>
        <w:t>Meeting</w:t>
      </w:r>
      <w:r w:rsidRPr="006D1E16">
        <w:rPr>
          <w:sz w:val="22"/>
          <w:szCs w:val="22"/>
        </w:rPr>
        <w:t xml:space="preserve"> in relation to an item in the </w:t>
      </w:r>
      <w:proofErr w:type="gramStart"/>
      <w:r w:rsidR="00B948F7" w:rsidRPr="006D1E16">
        <w:rPr>
          <w:sz w:val="22"/>
          <w:szCs w:val="22"/>
        </w:rPr>
        <w:t>Agenda</w:t>
      </w:r>
      <w:proofErr w:type="gramEnd"/>
      <w:r w:rsidRPr="006D1E16">
        <w:rPr>
          <w:sz w:val="22"/>
          <w:szCs w:val="22"/>
        </w:rPr>
        <w:t xml:space="preserve"> under ‘Reports by the </w:t>
      </w:r>
      <w:r w:rsidR="00D06F0A">
        <w:rPr>
          <w:sz w:val="22"/>
          <w:szCs w:val="22"/>
        </w:rPr>
        <w:t>O</w:t>
      </w:r>
      <w:r w:rsidRPr="006D1E16">
        <w:rPr>
          <w:sz w:val="22"/>
          <w:szCs w:val="22"/>
        </w:rPr>
        <w:t>rganisation’ and even then, not if the item is in the nature of a report summarising a decision already made by another body; or if the report relates to a Tender Report relating to the awarding of a contract; or</w:t>
      </w:r>
    </w:p>
    <w:p w14:paraId="7D958E54" w14:textId="10F2F8E0" w:rsidR="0025400A" w:rsidRPr="006D1E16" w:rsidRDefault="0025400A" w:rsidP="001234CA">
      <w:pPr>
        <w:pStyle w:val="Heading3"/>
        <w:tabs>
          <w:tab w:val="clear" w:pos="2411"/>
        </w:tabs>
        <w:ind w:left="1134" w:hanging="567"/>
        <w:rPr>
          <w:sz w:val="22"/>
          <w:szCs w:val="22"/>
        </w:rPr>
      </w:pPr>
      <w:r w:rsidRPr="006D1E16">
        <w:rPr>
          <w:sz w:val="22"/>
          <w:szCs w:val="22"/>
        </w:rPr>
        <w:t xml:space="preserve">a </w:t>
      </w:r>
      <w:r w:rsidR="002E72AD" w:rsidRPr="006D1E16">
        <w:rPr>
          <w:sz w:val="22"/>
          <w:szCs w:val="22"/>
        </w:rPr>
        <w:t>Delegated</w:t>
      </w:r>
      <w:r w:rsidRPr="006D1E16">
        <w:rPr>
          <w:sz w:val="22"/>
          <w:szCs w:val="22"/>
        </w:rPr>
        <w:t xml:space="preserve"> Committee in relation to an item listed on the </w:t>
      </w:r>
      <w:r w:rsidR="00B948F7" w:rsidRPr="006D1E16">
        <w:rPr>
          <w:sz w:val="22"/>
          <w:szCs w:val="22"/>
        </w:rPr>
        <w:t>Agenda</w:t>
      </w:r>
      <w:r w:rsidRPr="006D1E16">
        <w:rPr>
          <w:sz w:val="22"/>
          <w:szCs w:val="22"/>
        </w:rPr>
        <w:t xml:space="preserve"> for the </w:t>
      </w:r>
      <w:r w:rsidR="00B948F7" w:rsidRPr="006D1E16">
        <w:rPr>
          <w:sz w:val="22"/>
          <w:szCs w:val="22"/>
        </w:rPr>
        <w:t>Meeting</w:t>
      </w:r>
      <w:r w:rsidRPr="006D1E16">
        <w:rPr>
          <w:sz w:val="22"/>
          <w:szCs w:val="22"/>
        </w:rPr>
        <w:t xml:space="preserve"> of the </w:t>
      </w:r>
      <w:r w:rsidR="002E72AD" w:rsidRPr="006D1E16">
        <w:rPr>
          <w:sz w:val="22"/>
          <w:szCs w:val="22"/>
        </w:rPr>
        <w:t>Delegated</w:t>
      </w:r>
      <w:r w:rsidR="00A84FFF" w:rsidRPr="006D1E16">
        <w:rPr>
          <w:sz w:val="22"/>
          <w:szCs w:val="22"/>
        </w:rPr>
        <w:t xml:space="preserve"> Committee, and even then</w:t>
      </w:r>
      <w:r w:rsidR="00644A0A" w:rsidRPr="006D1E16">
        <w:rPr>
          <w:sz w:val="22"/>
          <w:szCs w:val="22"/>
        </w:rPr>
        <w:t>,</w:t>
      </w:r>
      <w:r w:rsidR="00A84FFF" w:rsidRPr="006D1E16">
        <w:rPr>
          <w:sz w:val="22"/>
          <w:szCs w:val="22"/>
        </w:rPr>
        <w:t xml:space="preserve"> not if the item is </w:t>
      </w:r>
      <w:proofErr w:type="gramStart"/>
      <w:r w:rsidR="00A84FFF" w:rsidRPr="006D1E16">
        <w:rPr>
          <w:sz w:val="22"/>
          <w:szCs w:val="22"/>
        </w:rPr>
        <w:t>in the nature of a</w:t>
      </w:r>
      <w:proofErr w:type="gramEnd"/>
      <w:r w:rsidR="00A84FFF" w:rsidRPr="006D1E16">
        <w:rPr>
          <w:sz w:val="22"/>
          <w:szCs w:val="22"/>
        </w:rPr>
        <w:t xml:space="preserve"> report summarising a decision already made by another body</w:t>
      </w:r>
      <w:r w:rsidR="00593635" w:rsidRPr="006D1E16">
        <w:rPr>
          <w:sz w:val="22"/>
          <w:szCs w:val="22"/>
        </w:rPr>
        <w:t>.</w:t>
      </w:r>
    </w:p>
    <w:p w14:paraId="5C6C701C" w14:textId="640FBE11" w:rsidR="00176E2A" w:rsidRPr="006D1E16" w:rsidRDefault="00176E2A">
      <w:pPr>
        <w:rPr>
          <w:rFonts w:ascii="Arial" w:eastAsia="Times New Roman" w:hAnsi="Arial" w:cs="Times New Roman"/>
          <w:highlight w:val="yellow"/>
          <w:lang w:eastAsia="en-AU"/>
        </w:rPr>
      </w:pPr>
      <w:r w:rsidRPr="006D1E16">
        <w:rPr>
          <w:highlight w:val="yellow"/>
        </w:rPr>
        <w:br w:type="page"/>
      </w:r>
    </w:p>
    <w:p w14:paraId="4AFB7A1A" w14:textId="77777777" w:rsidR="001234CA" w:rsidRPr="006D1E16" w:rsidRDefault="001234CA" w:rsidP="001234CA">
      <w:pPr>
        <w:pStyle w:val="Heading3"/>
        <w:numPr>
          <w:ilvl w:val="0"/>
          <w:numId w:val="0"/>
        </w:numPr>
        <w:ind w:left="1134"/>
        <w:rPr>
          <w:sz w:val="22"/>
          <w:szCs w:val="22"/>
        </w:rPr>
      </w:pPr>
    </w:p>
    <w:p w14:paraId="6D823974" w14:textId="7CB32656" w:rsidR="0025400A" w:rsidRPr="006D1E16" w:rsidRDefault="00075FC1" w:rsidP="007F2F86">
      <w:pPr>
        <w:pStyle w:val="Heading1"/>
        <w:pBdr>
          <w:top w:val="none" w:sz="0" w:space="0" w:color="auto"/>
        </w:pBdr>
        <w:spacing w:before="0"/>
        <w:ind w:left="567" w:hanging="567"/>
        <w:rPr>
          <w:sz w:val="24"/>
          <w:szCs w:val="24"/>
        </w:rPr>
      </w:pPr>
      <w:bookmarkStart w:id="132" w:name="_Toc246491063"/>
      <w:bookmarkStart w:id="133" w:name="_Toc109676710"/>
      <w:r w:rsidRPr="006D1E16">
        <w:rPr>
          <w:sz w:val="24"/>
          <w:szCs w:val="24"/>
        </w:rPr>
        <w:t>Limitations U</w:t>
      </w:r>
      <w:r w:rsidR="0025400A" w:rsidRPr="006D1E16">
        <w:rPr>
          <w:sz w:val="24"/>
          <w:szCs w:val="24"/>
        </w:rPr>
        <w:t xml:space="preserve">pon </w:t>
      </w:r>
      <w:bookmarkEnd w:id="132"/>
      <w:r w:rsidR="00293969" w:rsidRPr="006D1E16">
        <w:rPr>
          <w:sz w:val="24"/>
          <w:szCs w:val="24"/>
        </w:rPr>
        <w:t>Presentations</w:t>
      </w:r>
      <w:bookmarkEnd w:id="133"/>
    </w:p>
    <w:p w14:paraId="61AF39D1" w14:textId="66D1A354" w:rsidR="00644A0A" w:rsidRPr="006D1E16" w:rsidRDefault="00644A0A" w:rsidP="006A18F2">
      <w:pPr>
        <w:pStyle w:val="BodyIndent1"/>
        <w:ind w:left="567"/>
        <w:rPr>
          <w:bCs/>
          <w:sz w:val="22"/>
        </w:rPr>
      </w:pPr>
      <w:r w:rsidRPr="006D1E16">
        <w:rPr>
          <w:bCs/>
          <w:sz w:val="22"/>
        </w:rPr>
        <w:t>In respect of items on the Agenda for a Council Meeting, Special Council Meeting, or Delegated Committee Meeting (subject to clause 61 (a), (b) and (c) of Council’s meeting procedure:</w:t>
      </w:r>
    </w:p>
    <w:p w14:paraId="1373C5A1" w14:textId="6885C32E" w:rsidR="00644A0A" w:rsidRPr="006D1E16" w:rsidRDefault="00644A0A" w:rsidP="006A18F2">
      <w:pPr>
        <w:pStyle w:val="BodyIndent1"/>
        <w:ind w:left="567"/>
        <w:rPr>
          <w:bCs/>
          <w:strike/>
          <w:sz w:val="22"/>
          <w:u w:val="single"/>
        </w:rPr>
      </w:pPr>
      <w:r w:rsidRPr="006D1E16">
        <w:rPr>
          <w:bCs/>
          <w:sz w:val="22"/>
          <w:u w:val="single"/>
        </w:rPr>
        <w:t>Speakers</w:t>
      </w:r>
    </w:p>
    <w:p w14:paraId="4C53F298" w14:textId="77509099" w:rsidR="006A18F2" w:rsidRPr="006D1E16" w:rsidRDefault="00644A0A" w:rsidP="006A18F2">
      <w:pPr>
        <w:pStyle w:val="Heading2"/>
        <w:tabs>
          <w:tab w:val="clear" w:pos="1418"/>
        </w:tabs>
        <w:ind w:left="1134" w:hanging="566"/>
        <w:rPr>
          <w:bCs/>
          <w:sz w:val="22"/>
        </w:rPr>
      </w:pPr>
      <w:r w:rsidRPr="006D1E16">
        <w:rPr>
          <w:bCs/>
          <w:sz w:val="22"/>
        </w:rPr>
        <w:t>A</w:t>
      </w:r>
      <w:r w:rsidR="006A18F2" w:rsidRPr="006D1E16">
        <w:rPr>
          <w:bCs/>
          <w:sz w:val="22"/>
        </w:rPr>
        <w:t>n</w:t>
      </w:r>
      <w:r w:rsidR="0025400A" w:rsidRPr="006D1E16">
        <w:rPr>
          <w:bCs/>
          <w:sz w:val="22"/>
        </w:rPr>
        <w:t xml:space="preserve"> </w:t>
      </w:r>
      <w:r w:rsidR="006A18F2" w:rsidRPr="006D1E16">
        <w:rPr>
          <w:bCs/>
          <w:sz w:val="22"/>
        </w:rPr>
        <w:t>individual</w:t>
      </w:r>
      <w:r w:rsidR="0025400A" w:rsidRPr="006D1E16">
        <w:rPr>
          <w:bCs/>
          <w:sz w:val="22"/>
        </w:rPr>
        <w:t xml:space="preserve"> addressing the </w:t>
      </w:r>
      <w:r w:rsidR="002E72AD" w:rsidRPr="006D1E16">
        <w:rPr>
          <w:bCs/>
          <w:sz w:val="22"/>
        </w:rPr>
        <w:t>Delegated</w:t>
      </w:r>
      <w:r w:rsidR="0025400A" w:rsidRPr="006D1E16">
        <w:rPr>
          <w:bCs/>
          <w:sz w:val="22"/>
        </w:rPr>
        <w:t xml:space="preserve"> Committee or </w:t>
      </w:r>
      <w:r w:rsidR="002E72AD" w:rsidRPr="006D1E16">
        <w:rPr>
          <w:bCs/>
          <w:sz w:val="22"/>
        </w:rPr>
        <w:t>Council</w:t>
      </w:r>
      <w:r w:rsidR="0025400A" w:rsidRPr="006D1E16">
        <w:rPr>
          <w:bCs/>
          <w:sz w:val="22"/>
        </w:rPr>
        <w:t xml:space="preserve"> </w:t>
      </w:r>
      <w:r w:rsidR="00B948F7" w:rsidRPr="006D1E16">
        <w:rPr>
          <w:bCs/>
          <w:sz w:val="22"/>
        </w:rPr>
        <w:t>Meeting</w:t>
      </w:r>
      <w:r w:rsidR="0025400A" w:rsidRPr="006D1E16">
        <w:rPr>
          <w:bCs/>
          <w:sz w:val="22"/>
        </w:rPr>
        <w:t xml:space="preserve"> cannot speak for more than </w:t>
      </w:r>
      <w:r w:rsidR="00D46437" w:rsidRPr="006D1E16">
        <w:rPr>
          <w:bCs/>
          <w:sz w:val="22"/>
        </w:rPr>
        <w:t>2</w:t>
      </w:r>
      <w:r w:rsidR="0025400A" w:rsidRPr="006D1E16">
        <w:rPr>
          <w:bCs/>
          <w:sz w:val="22"/>
        </w:rPr>
        <w:t xml:space="preserve"> </w:t>
      </w:r>
      <w:r w:rsidR="005033ED" w:rsidRPr="006D1E16">
        <w:rPr>
          <w:bCs/>
          <w:sz w:val="22"/>
        </w:rPr>
        <w:t>Minutes</w:t>
      </w:r>
      <w:r w:rsidR="0025400A" w:rsidRPr="006D1E16">
        <w:rPr>
          <w:bCs/>
          <w:sz w:val="22"/>
        </w:rPr>
        <w:t xml:space="preserve"> and no further ex</w:t>
      </w:r>
      <w:r w:rsidR="00E849FB" w:rsidRPr="006D1E16">
        <w:rPr>
          <w:bCs/>
          <w:sz w:val="22"/>
        </w:rPr>
        <w:t>tension of time can be granted</w:t>
      </w:r>
      <w:r w:rsidRPr="006D1E16">
        <w:rPr>
          <w:bCs/>
          <w:sz w:val="22"/>
        </w:rPr>
        <w:t>.</w:t>
      </w:r>
    </w:p>
    <w:p w14:paraId="4C626F79" w14:textId="77777777" w:rsidR="006A18F2" w:rsidRPr="006D1E16" w:rsidRDefault="006A18F2" w:rsidP="007D1948">
      <w:pPr>
        <w:numPr>
          <w:ilvl w:val="1"/>
          <w:numId w:val="39"/>
        </w:numPr>
        <w:spacing w:before="240" w:after="0" w:line="240" w:lineRule="auto"/>
        <w:ind w:left="1701" w:hanging="567"/>
        <w:jc w:val="both"/>
        <w:outlineLvl w:val="2"/>
        <w:rPr>
          <w:rFonts w:ascii="Arial" w:eastAsia="Calibri" w:hAnsi="Arial" w:cs="Arial"/>
          <w:bCs/>
        </w:rPr>
      </w:pPr>
      <w:r w:rsidRPr="006D1E16">
        <w:rPr>
          <w:rFonts w:ascii="Arial" w:eastAsia="Calibri" w:hAnsi="Arial" w:cs="Arial"/>
          <w:bCs/>
        </w:rPr>
        <w:t xml:space="preserve">Council Meetings: </w:t>
      </w:r>
    </w:p>
    <w:p w14:paraId="775B61AD" w14:textId="77777777" w:rsidR="006A18F2" w:rsidRPr="006D1E16" w:rsidRDefault="006A18F2" w:rsidP="003B71E3">
      <w:pPr>
        <w:spacing w:before="240" w:after="0"/>
        <w:ind w:left="1701"/>
        <w:outlineLvl w:val="2"/>
        <w:rPr>
          <w:rFonts w:ascii="Arial" w:eastAsia="Calibri" w:hAnsi="Arial" w:cs="Arial"/>
          <w:bCs/>
        </w:rPr>
      </w:pPr>
      <w:r w:rsidRPr="006D1E16">
        <w:rPr>
          <w:rFonts w:ascii="Arial" w:eastAsia="Calibri" w:hAnsi="Arial" w:cs="Arial"/>
          <w:bCs/>
        </w:rPr>
        <w:t>A maximum of 10 registered speakers per item to be accepted. (</w:t>
      </w:r>
      <w:proofErr w:type="gramStart"/>
      <w:r w:rsidRPr="006D1E16">
        <w:rPr>
          <w:rFonts w:ascii="Arial" w:eastAsia="Calibri" w:hAnsi="Arial" w:cs="Arial"/>
          <w:bCs/>
        </w:rPr>
        <w:t>up</w:t>
      </w:r>
      <w:proofErr w:type="gramEnd"/>
      <w:r w:rsidRPr="006D1E16">
        <w:rPr>
          <w:rFonts w:ascii="Arial" w:eastAsia="Calibri" w:hAnsi="Arial" w:cs="Arial"/>
          <w:bCs/>
        </w:rPr>
        <w:t xml:space="preserve"> to                 5 speakers ‘for’ and up to 5 speakers ‘against’ the recommendation.</w:t>
      </w:r>
    </w:p>
    <w:p w14:paraId="07BF1932" w14:textId="77777777" w:rsidR="006A18F2" w:rsidRPr="006D1E16" w:rsidRDefault="006A18F2" w:rsidP="007D1948">
      <w:pPr>
        <w:numPr>
          <w:ilvl w:val="1"/>
          <w:numId w:val="40"/>
        </w:numPr>
        <w:spacing w:before="240" w:after="0" w:line="240" w:lineRule="auto"/>
        <w:ind w:left="1701" w:hanging="567"/>
        <w:jc w:val="both"/>
        <w:outlineLvl w:val="2"/>
        <w:rPr>
          <w:rFonts w:ascii="Arial" w:eastAsia="Calibri" w:hAnsi="Arial" w:cs="Arial"/>
          <w:bCs/>
        </w:rPr>
      </w:pPr>
      <w:r w:rsidRPr="006D1E16">
        <w:rPr>
          <w:rFonts w:ascii="Arial" w:eastAsia="Calibri" w:hAnsi="Arial" w:cs="Arial"/>
          <w:bCs/>
        </w:rPr>
        <w:t xml:space="preserve">Planning and Amenity Delegated Committee Meetings: </w:t>
      </w:r>
    </w:p>
    <w:p w14:paraId="5759D0A7" w14:textId="24B35DCD" w:rsidR="006A18F2" w:rsidRPr="006D1E16" w:rsidRDefault="006A18F2" w:rsidP="003B71E3">
      <w:pPr>
        <w:spacing w:before="240" w:after="0"/>
        <w:ind w:left="1701"/>
        <w:outlineLvl w:val="2"/>
        <w:rPr>
          <w:rFonts w:ascii="Arial" w:eastAsia="Calibri" w:hAnsi="Arial" w:cs="Arial"/>
          <w:bCs/>
        </w:rPr>
      </w:pPr>
      <w:r w:rsidRPr="006D1E16">
        <w:rPr>
          <w:rFonts w:ascii="Arial" w:eastAsia="Calibri" w:hAnsi="Arial" w:cs="Arial"/>
          <w:bCs/>
        </w:rPr>
        <w:t xml:space="preserve">A maximum of 10 registered speakers per item to be accepted (up to 7 objectors, and up to 3 supporters). </w:t>
      </w:r>
    </w:p>
    <w:p w14:paraId="11BB52AA" w14:textId="5AA4D45E" w:rsidR="006A18F2" w:rsidRPr="006D1E16" w:rsidRDefault="00644A0A" w:rsidP="006A18F2">
      <w:pPr>
        <w:pStyle w:val="Heading2"/>
        <w:tabs>
          <w:tab w:val="clear" w:pos="1418"/>
        </w:tabs>
        <w:ind w:left="1134" w:hanging="566"/>
        <w:rPr>
          <w:bCs/>
          <w:sz w:val="22"/>
        </w:rPr>
      </w:pPr>
      <w:r w:rsidRPr="006D1E16">
        <w:rPr>
          <w:bCs/>
          <w:sz w:val="22"/>
        </w:rPr>
        <w:t>W</w:t>
      </w:r>
      <w:r w:rsidR="00E01F9C" w:rsidRPr="006D1E16">
        <w:rPr>
          <w:bCs/>
          <w:sz w:val="22"/>
        </w:rPr>
        <w:t xml:space="preserve">here a group or association wishes to be heard at a </w:t>
      </w:r>
      <w:r w:rsidR="00B948F7" w:rsidRPr="006D1E16">
        <w:rPr>
          <w:bCs/>
          <w:sz w:val="22"/>
        </w:rPr>
        <w:t>Meeting</w:t>
      </w:r>
      <w:r w:rsidR="00E01F9C" w:rsidRPr="006D1E16">
        <w:rPr>
          <w:bCs/>
          <w:sz w:val="22"/>
        </w:rPr>
        <w:t xml:space="preserve">, they must nominate only </w:t>
      </w:r>
      <w:r w:rsidR="003F1E3C" w:rsidRPr="006D1E16">
        <w:rPr>
          <w:bCs/>
          <w:sz w:val="22"/>
        </w:rPr>
        <w:t xml:space="preserve">one </w:t>
      </w:r>
      <w:r w:rsidR="006A18F2" w:rsidRPr="006D1E16">
        <w:rPr>
          <w:bCs/>
          <w:sz w:val="22"/>
        </w:rPr>
        <w:t xml:space="preserve">authorised </w:t>
      </w:r>
      <w:r w:rsidR="00E01F9C" w:rsidRPr="006D1E16">
        <w:rPr>
          <w:bCs/>
          <w:sz w:val="22"/>
        </w:rPr>
        <w:t>spokesperson for the group or association to speak for an issue upon which the group or a</w:t>
      </w:r>
      <w:r w:rsidR="003F1E3C" w:rsidRPr="006D1E16">
        <w:rPr>
          <w:bCs/>
          <w:sz w:val="22"/>
        </w:rPr>
        <w:t>ssociation may wish to be heard</w:t>
      </w:r>
      <w:r w:rsidRPr="006D1E16">
        <w:rPr>
          <w:bCs/>
          <w:sz w:val="22"/>
        </w:rPr>
        <w:t>.</w:t>
      </w:r>
    </w:p>
    <w:p w14:paraId="14AE01E2" w14:textId="77777777" w:rsidR="006A18F2" w:rsidRPr="006D1E16" w:rsidRDefault="006A18F2" w:rsidP="006A18F2">
      <w:pPr>
        <w:pStyle w:val="Heading2"/>
        <w:tabs>
          <w:tab w:val="clear" w:pos="1418"/>
        </w:tabs>
        <w:ind w:left="1134" w:hanging="566"/>
        <w:rPr>
          <w:bCs/>
          <w:sz w:val="22"/>
        </w:rPr>
      </w:pPr>
      <w:r w:rsidRPr="006D1E16">
        <w:rPr>
          <w:bCs/>
          <w:sz w:val="22"/>
        </w:rPr>
        <w:t>Where an individual has requested that another individual speak on their behalf, the spokesperson must not have spoken or be listed to speak in relation to that item.</w:t>
      </w:r>
    </w:p>
    <w:p w14:paraId="6B9AC726" w14:textId="10224762" w:rsidR="006A18F2" w:rsidRPr="006D1E16" w:rsidRDefault="006A18F2" w:rsidP="006A18F2">
      <w:pPr>
        <w:pStyle w:val="Heading2"/>
        <w:tabs>
          <w:tab w:val="clear" w:pos="1418"/>
        </w:tabs>
        <w:ind w:left="1134" w:hanging="566"/>
        <w:rPr>
          <w:rFonts w:eastAsia="Calibri"/>
          <w:bCs/>
          <w:sz w:val="22"/>
          <w:lang w:eastAsia="en-AU"/>
        </w:rPr>
      </w:pPr>
      <w:r w:rsidRPr="006D1E16">
        <w:rPr>
          <w:rFonts w:eastAsia="Calibri"/>
          <w:bCs/>
          <w:sz w:val="22"/>
          <w:lang w:eastAsia="en-AU"/>
        </w:rPr>
        <w:t xml:space="preserve">A maximum of 1 member per place of residence may speak to an item (address to be provided at time of registration). </w:t>
      </w:r>
    </w:p>
    <w:p w14:paraId="79BE47C4" w14:textId="77777777" w:rsidR="006A18F2" w:rsidRPr="006D1E16" w:rsidRDefault="006A18F2" w:rsidP="006A18F2">
      <w:pPr>
        <w:pStyle w:val="Heading2"/>
        <w:tabs>
          <w:tab w:val="clear" w:pos="1418"/>
        </w:tabs>
        <w:ind w:left="1134" w:hanging="566"/>
        <w:rPr>
          <w:bCs/>
          <w:sz w:val="22"/>
        </w:rPr>
      </w:pPr>
      <w:r w:rsidRPr="006D1E16">
        <w:rPr>
          <w:bCs/>
          <w:sz w:val="22"/>
        </w:rPr>
        <w:t xml:space="preserve">Where a member of the public has requested to be heard in relation to an item on the </w:t>
      </w:r>
      <w:proofErr w:type="gramStart"/>
      <w:r w:rsidRPr="006D1E16">
        <w:rPr>
          <w:bCs/>
          <w:sz w:val="22"/>
        </w:rPr>
        <w:t>Agenda</w:t>
      </w:r>
      <w:proofErr w:type="gramEnd"/>
      <w:r w:rsidRPr="006D1E16">
        <w:rPr>
          <w:bCs/>
          <w:sz w:val="22"/>
        </w:rPr>
        <w:t>, and they are not present at the time of calling them to the microphone, and subsequently arrives in the gallery after their name has been called or once the debate on the item has commenced, the person previously called will not be afforded the opportunity to speak to the item.</w:t>
      </w:r>
    </w:p>
    <w:p w14:paraId="2116689A" w14:textId="71B30213" w:rsidR="00CC7419" w:rsidRPr="006D1E16" w:rsidRDefault="006A18F2" w:rsidP="006A18F2">
      <w:pPr>
        <w:pStyle w:val="Heading2"/>
        <w:tabs>
          <w:tab w:val="clear" w:pos="1418"/>
        </w:tabs>
        <w:ind w:left="1134" w:hanging="566"/>
        <w:rPr>
          <w:bCs/>
          <w:sz w:val="22"/>
        </w:rPr>
      </w:pPr>
      <w:r w:rsidRPr="006D1E16">
        <w:rPr>
          <w:bCs/>
          <w:sz w:val="22"/>
        </w:rPr>
        <w:t>A Councillor must not ask the speaker to continue the speaking opportunity after the</w:t>
      </w:r>
      <w:r w:rsidR="000B755B" w:rsidRPr="006D1E16">
        <w:rPr>
          <w:bCs/>
          <w:sz w:val="22"/>
        </w:rPr>
        <w:t xml:space="preserve"> </w:t>
      </w:r>
      <w:r w:rsidRPr="006D1E16">
        <w:rPr>
          <w:bCs/>
          <w:sz w:val="22"/>
        </w:rPr>
        <w:t>two (2) Minutes has expired.  Only questions to the speaker relating to clarification of points raised by the speaker may be asked of the speaker.</w:t>
      </w:r>
    </w:p>
    <w:p w14:paraId="0C20A5D7" w14:textId="372B1FB8" w:rsidR="006A18F2" w:rsidRPr="006D1E16" w:rsidRDefault="0085303C" w:rsidP="007D1948">
      <w:pPr>
        <w:pStyle w:val="Heading3"/>
        <w:numPr>
          <w:ilvl w:val="0"/>
          <w:numId w:val="41"/>
        </w:numPr>
        <w:ind w:left="1134" w:hanging="567"/>
        <w:rPr>
          <w:bCs/>
          <w:sz w:val="22"/>
          <w:szCs w:val="22"/>
        </w:rPr>
      </w:pPr>
      <w:r w:rsidRPr="0085303C">
        <w:rPr>
          <w:rFonts w:cs="Arial"/>
          <w:bCs/>
          <w:iCs/>
          <w:sz w:val="22"/>
          <w:szCs w:val="22"/>
        </w:rPr>
        <w:t xml:space="preserve">A list of registered speakers </w:t>
      </w:r>
      <w:r w:rsidR="00026384">
        <w:rPr>
          <w:rFonts w:cs="Arial"/>
          <w:bCs/>
          <w:iCs/>
          <w:sz w:val="22"/>
          <w:szCs w:val="22"/>
        </w:rPr>
        <w:t xml:space="preserve">to eligible agenda items </w:t>
      </w:r>
      <w:r w:rsidRPr="0085303C">
        <w:rPr>
          <w:rFonts w:cs="Arial"/>
          <w:bCs/>
          <w:iCs/>
          <w:sz w:val="22"/>
          <w:szCs w:val="22"/>
        </w:rPr>
        <w:t xml:space="preserve">is provided to Councillors and published </w:t>
      </w:r>
      <w:r w:rsidR="00290703">
        <w:rPr>
          <w:rFonts w:cs="Arial"/>
          <w:bCs/>
          <w:iCs/>
          <w:sz w:val="22"/>
          <w:szCs w:val="22"/>
        </w:rPr>
        <w:t>via</w:t>
      </w:r>
      <w:r w:rsidRPr="0085303C">
        <w:rPr>
          <w:rFonts w:cs="Arial"/>
          <w:bCs/>
          <w:iCs/>
          <w:sz w:val="22"/>
          <w:szCs w:val="22"/>
        </w:rPr>
        <w:t xml:space="preserve"> Council’s website on the business day immediately preceding the designated meeting.</w:t>
      </w:r>
    </w:p>
    <w:p w14:paraId="14B80531" w14:textId="09644EA2" w:rsidR="00644A0A" w:rsidRPr="006D1E16" w:rsidRDefault="00644A0A" w:rsidP="00644A0A">
      <w:pPr>
        <w:pStyle w:val="BodyIndent1"/>
        <w:ind w:left="567"/>
        <w:rPr>
          <w:bCs/>
          <w:strike/>
          <w:sz w:val="22"/>
          <w:u w:val="single"/>
        </w:rPr>
      </w:pPr>
      <w:r w:rsidRPr="006D1E16">
        <w:rPr>
          <w:bCs/>
          <w:sz w:val="22"/>
          <w:u w:val="single"/>
        </w:rPr>
        <w:t>Written Statements</w:t>
      </w:r>
    </w:p>
    <w:p w14:paraId="021E5912" w14:textId="512D7151" w:rsidR="00CC7419" w:rsidRPr="006D1E16" w:rsidRDefault="00CC7419" w:rsidP="007D1948">
      <w:pPr>
        <w:pStyle w:val="Heading3"/>
        <w:numPr>
          <w:ilvl w:val="0"/>
          <w:numId w:val="41"/>
        </w:numPr>
        <w:ind w:left="1134" w:hanging="567"/>
        <w:rPr>
          <w:bCs/>
          <w:sz w:val="22"/>
          <w:szCs w:val="22"/>
        </w:rPr>
      </w:pPr>
      <w:r w:rsidRPr="006D1E16">
        <w:rPr>
          <w:rFonts w:cs="Arial"/>
          <w:bCs/>
          <w:iCs/>
          <w:sz w:val="22"/>
          <w:szCs w:val="22"/>
        </w:rPr>
        <w:t>An individual may submit a written statement (maximum of four (4) A4 single pages)</w:t>
      </w:r>
      <w:r w:rsidR="000B755B" w:rsidRPr="006D1E16">
        <w:rPr>
          <w:rFonts w:cs="Arial"/>
          <w:bCs/>
          <w:iCs/>
          <w:sz w:val="22"/>
          <w:szCs w:val="22"/>
        </w:rPr>
        <w:t>.</w:t>
      </w:r>
    </w:p>
    <w:p w14:paraId="614BC8CD" w14:textId="7CE9771F" w:rsidR="00CC7419" w:rsidRPr="006D1E16" w:rsidRDefault="00CC7419" w:rsidP="007D1948">
      <w:pPr>
        <w:pStyle w:val="Heading3"/>
        <w:numPr>
          <w:ilvl w:val="0"/>
          <w:numId w:val="41"/>
        </w:numPr>
        <w:ind w:left="1134" w:hanging="567"/>
        <w:rPr>
          <w:bCs/>
          <w:sz w:val="22"/>
          <w:szCs w:val="22"/>
        </w:rPr>
      </w:pPr>
      <w:r w:rsidRPr="006D1E16">
        <w:rPr>
          <w:rFonts w:cs="Arial"/>
          <w:bCs/>
          <w:iCs/>
          <w:sz w:val="22"/>
          <w:szCs w:val="22"/>
        </w:rPr>
        <w:t xml:space="preserve">Any statement which is derogatory, or defamatory of any Councillor, member of Council staff, or member of the community may </w:t>
      </w:r>
      <w:r w:rsidR="006A18F2" w:rsidRPr="006D1E16">
        <w:rPr>
          <w:rFonts w:cs="Arial"/>
          <w:bCs/>
          <w:iCs/>
          <w:sz w:val="22"/>
          <w:szCs w:val="22"/>
        </w:rPr>
        <w:t>be redacted or</w:t>
      </w:r>
      <w:r w:rsidR="006D1E16" w:rsidRPr="006D1E16">
        <w:rPr>
          <w:rFonts w:cs="Arial"/>
          <w:bCs/>
          <w:iCs/>
          <w:sz w:val="22"/>
          <w:szCs w:val="22"/>
        </w:rPr>
        <w:t xml:space="preserve"> </w:t>
      </w:r>
      <w:r w:rsidRPr="006D1E16">
        <w:rPr>
          <w:rFonts w:cs="Arial"/>
          <w:bCs/>
          <w:iCs/>
          <w:sz w:val="22"/>
          <w:szCs w:val="22"/>
        </w:rPr>
        <w:t xml:space="preserve">not </w:t>
      </w:r>
      <w:r w:rsidR="0085303C">
        <w:rPr>
          <w:rFonts w:cs="Arial"/>
          <w:bCs/>
          <w:iCs/>
          <w:sz w:val="22"/>
          <w:szCs w:val="22"/>
        </w:rPr>
        <w:t>accepted by the Chief executive Officer or their delegate.</w:t>
      </w:r>
    </w:p>
    <w:p w14:paraId="01F489E7" w14:textId="45A823A8" w:rsidR="00CC7419" w:rsidRPr="00026384" w:rsidRDefault="00026384" w:rsidP="007D1948">
      <w:pPr>
        <w:pStyle w:val="Heading3"/>
        <w:numPr>
          <w:ilvl w:val="0"/>
          <w:numId w:val="41"/>
        </w:numPr>
        <w:ind w:left="1134" w:hanging="567"/>
        <w:rPr>
          <w:bCs/>
          <w:sz w:val="22"/>
          <w:szCs w:val="22"/>
        </w:rPr>
      </w:pPr>
      <w:r>
        <w:rPr>
          <w:rFonts w:cs="Arial"/>
          <w:bCs/>
          <w:iCs/>
          <w:sz w:val="22"/>
          <w:szCs w:val="22"/>
        </w:rPr>
        <w:lastRenderedPageBreak/>
        <w:t>F</w:t>
      </w:r>
      <w:r w:rsidR="00CC7419" w:rsidRPr="00026384">
        <w:rPr>
          <w:rFonts w:cs="Arial"/>
          <w:bCs/>
          <w:iCs/>
          <w:sz w:val="22"/>
          <w:szCs w:val="22"/>
        </w:rPr>
        <w:t>ormal written statement</w:t>
      </w:r>
      <w:r>
        <w:rPr>
          <w:rFonts w:cs="Arial"/>
          <w:bCs/>
          <w:iCs/>
          <w:sz w:val="22"/>
          <w:szCs w:val="22"/>
        </w:rPr>
        <w:t>s</w:t>
      </w:r>
      <w:r w:rsidR="00CC7419" w:rsidRPr="00026384">
        <w:rPr>
          <w:rFonts w:cs="Arial"/>
          <w:bCs/>
          <w:iCs/>
          <w:sz w:val="22"/>
          <w:szCs w:val="22"/>
        </w:rPr>
        <w:t xml:space="preserve"> </w:t>
      </w:r>
      <w:r>
        <w:rPr>
          <w:rFonts w:cs="Arial"/>
          <w:bCs/>
          <w:iCs/>
          <w:sz w:val="22"/>
          <w:szCs w:val="22"/>
        </w:rPr>
        <w:t xml:space="preserve">received </w:t>
      </w:r>
      <w:r w:rsidR="00CC7419" w:rsidRPr="00026384">
        <w:rPr>
          <w:rFonts w:cs="Arial"/>
          <w:bCs/>
          <w:iCs/>
          <w:sz w:val="22"/>
          <w:szCs w:val="22"/>
        </w:rPr>
        <w:t>in relation to an</w:t>
      </w:r>
      <w:r w:rsidRPr="00026384">
        <w:rPr>
          <w:rFonts w:cs="Arial"/>
          <w:bCs/>
          <w:iCs/>
          <w:sz w:val="22"/>
          <w:szCs w:val="22"/>
        </w:rPr>
        <w:t xml:space="preserve"> </w:t>
      </w:r>
      <w:proofErr w:type="gramStart"/>
      <w:r w:rsidRPr="00026384">
        <w:rPr>
          <w:rFonts w:cs="Arial"/>
          <w:bCs/>
          <w:iCs/>
          <w:sz w:val="22"/>
          <w:szCs w:val="22"/>
        </w:rPr>
        <w:t>eligible agenda item</w:t>
      </w:r>
      <w:r>
        <w:rPr>
          <w:rFonts w:cs="Arial"/>
          <w:bCs/>
          <w:iCs/>
          <w:sz w:val="22"/>
          <w:szCs w:val="22"/>
        </w:rPr>
        <w:t>s</w:t>
      </w:r>
      <w:proofErr w:type="gramEnd"/>
      <w:r>
        <w:rPr>
          <w:rFonts w:cs="Arial"/>
          <w:bCs/>
          <w:iCs/>
          <w:sz w:val="22"/>
          <w:szCs w:val="22"/>
        </w:rPr>
        <w:t xml:space="preserve"> </w:t>
      </w:r>
      <w:r w:rsidR="00CC7419" w:rsidRPr="00026384">
        <w:rPr>
          <w:rFonts w:cs="Arial"/>
          <w:bCs/>
          <w:iCs/>
          <w:sz w:val="22"/>
          <w:szCs w:val="22"/>
        </w:rPr>
        <w:t xml:space="preserve">will be provided to all </w:t>
      </w:r>
      <w:r w:rsidR="006A18F2" w:rsidRPr="00026384">
        <w:rPr>
          <w:rFonts w:cs="Arial"/>
          <w:bCs/>
          <w:iCs/>
          <w:sz w:val="22"/>
          <w:szCs w:val="22"/>
        </w:rPr>
        <w:t>C</w:t>
      </w:r>
      <w:r w:rsidR="00CC7419" w:rsidRPr="00026384">
        <w:rPr>
          <w:rFonts w:cs="Arial"/>
          <w:bCs/>
          <w:iCs/>
          <w:sz w:val="22"/>
          <w:szCs w:val="22"/>
        </w:rPr>
        <w:t xml:space="preserve">ouncillors </w:t>
      </w:r>
      <w:r w:rsidRPr="0085303C">
        <w:rPr>
          <w:rFonts w:cs="Arial"/>
          <w:bCs/>
          <w:iCs/>
          <w:sz w:val="22"/>
          <w:szCs w:val="22"/>
        </w:rPr>
        <w:t xml:space="preserve">and published </w:t>
      </w:r>
      <w:r>
        <w:rPr>
          <w:rFonts w:cs="Arial"/>
          <w:bCs/>
          <w:iCs/>
          <w:sz w:val="22"/>
          <w:szCs w:val="22"/>
        </w:rPr>
        <w:t>via</w:t>
      </w:r>
      <w:r w:rsidRPr="0085303C">
        <w:rPr>
          <w:rFonts w:cs="Arial"/>
          <w:bCs/>
          <w:iCs/>
          <w:sz w:val="22"/>
          <w:szCs w:val="22"/>
        </w:rPr>
        <w:t xml:space="preserve"> Council’s website on the business day immediately preceding the designated meeting</w:t>
      </w:r>
      <w:r>
        <w:rPr>
          <w:rFonts w:cs="Arial"/>
          <w:bCs/>
          <w:iCs/>
          <w:sz w:val="22"/>
          <w:szCs w:val="22"/>
        </w:rPr>
        <w:t>.</w:t>
      </w:r>
      <w:r w:rsidRPr="00026384">
        <w:rPr>
          <w:rFonts w:cs="Arial"/>
          <w:bCs/>
          <w:iCs/>
          <w:sz w:val="22"/>
          <w:szCs w:val="22"/>
        </w:rPr>
        <w:t xml:space="preserve"> </w:t>
      </w:r>
    </w:p>
    <w:p w14:paraId="6F63AD57" w14:textId="62A54DAE" w:rsidR="006E1B45" w:rsidRPr="0091734F" w:rsidRDefault="00CC7419" w:rsidP="007D1948">
      <w:pPr>
        <w:pStyle w:val="Heading3"/>
        <w:numPr>
          <w:ilvl w:val="0"/>
          <w:numId w:val="41"/>
        </w:numPr>
        <w:ind w:left="1134" w:hanging="567"/>
        <w:rPr>
          <w:bCs/>
          <w:sz w:val="22"/>
          <w:szCs w:val="22"/>
        </w:rPr>
      </w:pPr>
      <w:r w:rsidRPr="006D1E16">
        <w:rPr>
          <w:rFonts w:cs="Arial"/>
          <w:bCs/>
          <w:iCs/>
          <w:sz w:val="22"/>
          <w:szCs w:val="22"/>
        </w:rPr>
        <w:t>Written statements will not be read out at the relevant meeting; however, the Chair</w:t>
      </w:r>
      <w:r w:rsidR="006A18F2" w:rsidRPr="006D1E16">
        <w:rPr>
          <w:rFonts w:cs="Arial"/>
          <w:bCs/>
          <w:iCs/>
          <w:sz w:val="22"/>
          <w:szCs w:val="22"/>
        </w:rPr>
        <w:t>person</w:t>
      </w:r>
      <w:r w:rsidRPr="006D1E16">
        <w:rPr>
          <w:rFonts w:cs="Arial"/>
          <w:bCs/>
          <w:iCs/>
          <w:sz w:val="22"/>
          <w:szCs w:val="22"/>
        </w:rPr>
        <w:t xml:space="preserve"> will advise the meeting of the number of statements received to each item</w:t>
      </w:r>
      <w:r w:rsidR="006A18F2" w:rsidRPr="006D1E16">
        <w:rPr>
          <w:rFonts w:cs="Arial"/>
          <w:bCs/>
          <w:iCs/>
          <w:sz w:val="22"/>
          <w:szCs w:val="22"/>
        </w:rPr>
        <w:t xml:space="preserve"> and the names of the submitters</w:t>
      </w:r>
      <w:r w:rsidRPr="006D1E16">
        <w:rPr>
          <w:rFonts w:cs="Arial"/>
          <w:bCs/>
          <w:iCs/>
          <w:sz w:val="22"/>
          <w:szCs w:val="22"/>
        </w:rPr>
        <w:t>. The names of the submitters will be published in the Minutes of the meeting.</w:t>
      </w:r>
    </w:p>
    <w:p w14:paraId="666E0867" w14:textId="07D9E962" w:rsidR="0091734F" w:rsidRPr="00FC5540" w:rsidRDefault="0091734F" w:rsidP="0091734F">
      <w:pPr>
        <w:pStyle w:val="BodyIndent1"/>
        <w:ind w:left="0" w:firstLine="567"/>
        <w:rPr>
          <w:b/>
          <w:strike/>
          <w:sz w:val="22"/>
          <w:highlight w:val="yellow"/>
          <w:u w:val="single"/>
        </w:rPr>
      </w:pPr>
      <w:r w:rsidRPr="00FC5540">
        <w:rPr>
          <w:b/>
          <w:sz w:val="22"/>
          <w:highlight w:val="yellow"/>
          <w:u w:val="single"/>
        </w:rPr>
        <w:t>Meetings held wholly by electronic means</w:t>
      </w:r>
    </w:p>
    <w:p w14:paraId="094CCEC7" w14:textId="257B97A0" w:rsidR="0091734F" w:rsidRPr="00FC5540" w:rsidRDefault="0091734F" w:rsidP="007D1948">
      <w:pPr>
        <w:pStyle w:val="Heading3"/>
        <w:numPr>
          <w:ilvl w:val="0"/>
          <w:numId w:val="41"/>
        </w:numPr>
        <w:ind w:left="1134" w:hanging="567"/>
        <w:rPr>
          <w:bCs/>
          <w:sz w:val="22"/>
          <w:szCs w:val="22"/>
          <w:highlight w:val="yellow"/>
        </w:rPr>
      </w:pPr>
      <w:r w:rsidRPr="00FC5540">
        <w:rPr>
          <w:rFonts w:cs="Arial"/>
          <w:b/>
          <w:bCs/>
          <w:sz w:val="22"/>
          <w:szCs w:val="22"/>
          <w:highlight w:val="yellow"/>
        </w:rPr>
        <w:t>For meetings held wholly by electronic means, the Chief Executive Officer, in accordance with sub-</w:t>
      </w:r>
      <w:r w:rsidR="0052019C">
        <w:rPr>
          <w:rFonts w:cs="Arial"/>
          <w:b/>
          <w:bCs/>
          <w:sz w:val="22"/>
          <w:szCs w:val="22"/>
          <w:highlight w:val="yellow"/>
        </w:rPr>
        <w:t>R</w:t>
      </w:r>
      <w:r w:rsidRPr="00FC5540">
        <w:rPr>
          <w:rFonts w:cs="Arial"/>
          <w:b/>
          <w:bCs/>
          <w:sz w:val="22"/>
          <w:szCs w:val="22"/>
          <w:highlight w:val="yellow"/>
        </w:rPr>
        <w:t xml:space="preserve">ule 84 (3), must (where practicable) enable individual presentations to include speakers and the written statements. In instances where this is not practicable, individual presentations may be limited to Written Statements only.  </w:t>
      </w:r>
    </w:p>
    <w:p w14:paraId="20BAD8A4" w14:textId="5A690EEF" w:rsidR="006E1B45" w:rsidRPr="006D1E16" w:rsidRDefault="006E1B45" w:rsidP="0091734F">
      <w:pPr>
        <w:pStyle w:val="Heading3"/>
        <w:numPr>
          <w:ilvl w:val="0"/>
          <w:numId w:val="0"/>
        </w:numPr>
        <w:rPr>
          <w:bCs/>
          <w:highlight w:val="yellow"/>
        </w:rPr>
      </w:pPr>
    </w:p>
    <w:p w14:paraId="46FDFEA2" w14:textId="238B8B8B" w:rsidR="0025400A" w:rsidRPr="00725AD9" w:rsidRDefault="00075FC1" w:rsidP="003C777C">
      <w:pPr>
        <w:pStyle w:val="Heading1"/>
        <w:pBdr>
          <w:top w:val="none" w:sz="0" w:space="0" w:color="auto"/>
        </w:pBdr>
        <w:spacing w:before="240"/>
        <w:ind w:left="567" w:hanging="567"/>
        <w:rPr>
          <w:sz w:val="24"/>
          <w:szCs w:val="24"/>
        </w:rPr>
      </w:pPr>
      <w:bookmarkStart w:id="134" w:name="_Toc246491065"/>
      <w:bookmarkStart w:id="135" w:name="_Toc109676711"/>
      <w:r w:rsidRPr="00725AD9">
        <w:rPr>
          <w:sz w:val="24"/>
          <w:szCs w:val="24"/>
        </w:rPr>
        <w:t>Questions But No D</w:t>
      </w:r>
      <w:r w:rsidR="0025400A" w:rsidRPr="00725AD9">
        <w:rPr>
          <w:sz w:val="24"/>
          <w:szCs w:val="24"/>
        </w:rPr>
        <w:t xml:space="preserve">iscussion </w:t>
      </w:r>
      <w:r w:rsidRPr="00725AD9">
        <w:rPr>
          <w:sz w:val="24"/>
          <w:szCs w:val="24"/>
        </w:rPr>
        <w:t>P</w:t>
      </w:r>
      <w:r w:rsidR="0025400A" w:rsidRPr="00725AD9">
        <w:rPr>
          <w:sz w:val="24"/>
          <w:szCs w:val="24"/>
        </w:rPr>
        <w:t>ermitted</w:t>
      </w:r>
      <w:bookmarkEnd w:id="134"/>
      <w:r w:rsidR="00A32CC9" w:rsidRPr="00725AD9">
        <w:rPr>
          <w:sz w:val="24"/>
          <w:szCs w:val="24"/>
        </w:rPr>
        <w:t xml:space="preserve"> to submitters</w:t>
      </w:r>
      <w:bookmarkEnd w:id="135"/>
    </w:p>
    <w:p w14:paraId="056E64A8" w14:textId="67C9E710" w:rsidR="00631C56" w:rsidRPr="00725AD9" w:rsidRDefault="00725AD9" w:rsidP="003F1E3C">
      <w:pPr>
        <w:pStyle w:val="BodyIndent1"/>
        <w:ind w:left="567"/>
        <w:rPr>
          <w:sz w:val="22"/>
          <w:highlight w:val="yellow"/>
        </w:rPr>
      </w:pPr>
      <w:r w:rsidRPr="00725AD9">
        <w:rPr>
          <w:sz w:val="22"/>
        </w:rPr>
        <w:t xml:space="preserve">Following a speaker’s presentation, members of the Delegated Committee or Councillors at a Council Meeting or Special Council Meeting or members of Council staff at either Meeting may only ask the speaker questions or seek clarification of issues raised by the speaker in </w:t>
      </w:r>
      <w:r>
        <w:rPr>
          <w:sz w:val="22"/>
        </w:rPr>
        <w:t>their</w:t>
      </w:r>
      <w:r w:rsidRPr="00725AD9">
        <w:rPr>
          <w:sz w:val="22"/>
        </w:rPr>
        <w:t xml:space="preserve"> presentation which may assist in the deliberations prior to the elected body </w:t>
      </w:r>
      <w:proofErr w:type="gramStart"/>
      <w:r w:rsidRPr="00725AD9">
        <w:rPr>
          <w:sz w:val="22"/>
        </w:rPr>
        <w:t>making a decision</w:t>
      </w:r>
      <w:proofErr w:type="gramEnd"/>
      <w:r w:rsidRPr="00725AD9">
        <w:rPr>
          <w:sz w:val="22"/>
        </w:rPr>
        <w:t>, but no discussion will be allowed.</w:t>
      </w:r>
    </w:p>
    <w:p w14:paraId="40AB4356" w14:textId="77777777" w:rsidR="001234CA" w:rsidRPr="007855F1" w:rsidRDefault="001234CA" w:rsidP="003F1E3C">
      <w:pPr>
        <w:pStyle w:val="BodyIndent1"/>
        <w:ind w:left="567"/>
        <w:rPr>
          <w:sz w:val="22"/>
          <w:highlight w:val="yellow"/>
        </w:rPr>
      </w:pPr>
    </w:p>
    <w:p w14:paraId="37060711" w14:textId="6F8352EE" w:rsidR="0025400A" w:rsidRDefault="00075FC1" w:rsidP="001234CA">
      <w:pPr>
        <w:pStyle w:val="Heading1"/>
        <w:pBdr>
          <w:top w:val="none" w:sz="0" w:space="0" w:color="auto"/>
        </w:pBdr>
        <w:ind w:left="567" w:hanging="567"/>
        <w:rPr>
          <w:sz w:val="24"/>
          <w:szCs w:val="24"/>
        </w:rPr>
      </w:pPr>
      <w:bookmarkStart w:id="136" w:name="_Toc246491066"/>
      <w:bookmarkStart w:id="137" w:name="_Toc109676712"/>
      <w:r w:rsidRPr="00276E6B">
        <w:rPr>
          <w:sz w:val="24"/>
          <w:szCs w:val="24"/>
        </w:rPr>
        <w:t>Individual Presentations Pursuant t</w:t>
      </w:r>
      <w:r w:rsidR="0025400A" w:rsidRPr="00276E6B">
        <w:rPr>
          <w:sz w:val="24"/>
          <w:szCs w:val="24"/>
        </w:rPr>
        <w:t>o Section 223</w:t>
      </w:r>
      <w:r w:rsidRPr="00276E6B">
        <w:rPr>
          <w:sz w:val="24"/>
          <w:szCs w:val="24"/>
        </w:rPr>
        <w:t xml:space="preserve"> of t</w:t>
      </w:r>
      <w:r w:rsidR="002E72AD" w:rsidRPr="00276E6B">
        <w:rPr>
          <w:sz w:val="24"/>
          <w:szCs w:val="24"/>
        </w:rPr>
        <w:t xml:space="preserve">he </w:t>
      </w:r>
      <w:r w:rsidR="002E72AD" w:rsidRPr="00276E6B">
        <w:rPr>
          <w:i/>
          <w:sz w:val="24"/>
          <w:szCs w:val="24"/>
        </w:rPr>
        <w:t>Local Government Act 1989</w:t>
      </w:r>
      <w:r w:rsidR="002E72AD" w:rsidRPr="00276E6B">
        <w:rPr>
          <w:sz w:val="24"/>
          <w:szCs w:val="24"/>
        </w:rPr>
        <w:t xml:space="preserve"> (Delegated</w:t>
      </w:r>
      <w:r w:rsidR="0025400A" w:rsidRPr="00276E6B">
        <w:rPr>
          <w:i/>
          <w:sz w:val="24"/>
          <w:szCs w:val="24"/>
        </w:rPr>
        <w:t xml:space="preserve"> </w:t>
      </w:r>
      <w:r w:rsidR="0025400A" w:rsidRPr="00276E6B">
        <w:rPr>
          <w:sz w:val="24"/>
          <w:szCs w:val="24"/>
        </w:rPr>
        <w:t>Committee</w:t>
      </w:r>
      <w:bookmarkEnd w:id="136"/>
      <w:r w:rsidRPr="00276E6B">
        <w:rPr>
          <w:i/>
          <w:sz w:val="24"/>
          <w:szCs w:val="24"/>
        </w:rPr>
        <w:t xml:space="preserve"> </w:t>
      </w:r>
      <w:r w:rsidRPr="00276E6B">
        <w:rPr>
          <w:sz w:val="24"/>
          <w:szCs w:val="24"/>
        </w:rPr>
        <w:t>– Hearing o</w:t>
      </w:r>
      <w:r w:rsidR="00BC4D42" w:rsidRPr="00276E6B">
        <w:rPr>
          <w:sz w:val="24"/>
          <w:szCs w:val="24"/>
        </w:rPr>
        <w:t>f Submissions</w:t>
      </w:r>
      <w:r w:rsidR="002E72AD" w:rsidRPr="00276E6B">
        <w:rPr>
          <w:sz w:val="24"/>
          <w:szCs w:val="24"/>
        </w:rPr>
        <w:t>)</w:t>
      </w:r>
      <w:bookmarkEnd w:id="137"/>
    </w:p>
    <w:p w14:paraId="4FAE8F2F" w14:textId="77777777" w:rsidR="009A199A" w:rsidRPr="009A199A" w:rsidRDefault="009A199A" w:rsidP="009A199A">
      <w:pPr>
        <w:pStyle w:val="Heading2"/>
        <w:rPr>
          <w:sz w:val="22"/>
          <w:lang w:eastAsia="en-AU"/>
        </w:rPr>
      </w:pPr>
      <w:r w:rsidRPr="009A199A">
        <w:rPr>
          <w:sz w:val="22"/>
          <w:lang w:eastAsia="en-AU"/>
        </w:rPr>
        <w:t>Council from time-to-time will establish a Delegated Committee pursuant to Section 223 of the Local Government Act 1989 to provide an opportunity to hear from community members in a formal setting on key issues.</w:t>
      </w:r>
    </w:p>
    <w:p w14:paraId="5B0020F6" w14:textId="15BC70F8" w:rsidR="009A199A" w:rsidRPr="009A199A" w:rsidRDefault="009A199A" w:rsidP="009A199A">
      <w:pPr>
        <w:pStyle w:val="Heading2"/>
        <w:rPr>
          <w:sz w:val="22"/>
        </w:rPr>
      </w:pPr>
      <w:r w:rsidRPr="009A199A">
        <w:rPr>
          <w:sz w:val="22"/>
        </w:rPr>
        <w:t>A Hearing Committee will be comprised only of Councillors.</w:t>
      </w:r>
    </w:p>
    <w:p w14:paraId="657B770D" w14:textId="6F961559" w:rsidR="009A199A" w:rsidRPr="009A199A" w:rsidRDefault="009A199A" w:rsidP="009A199A">
      <w:pPr>
        <w:pStyle w:val="Heading2"/>
        <w:rPr>
          <w:sz w:val="22"/>
        </w:rPr>
      </w:pPr>
      <w:r w:rsidRPr="009A199A">
        <w:rPr>
          <w:sz w:val="22"/>
        </w:rPr>
        <w:t>Where an issue affects a large proportion of the Bayside community, all Councillors will be appointed to the Hearing Committee.</w:t>
      </w:r>
    </w:p>
    <w:p w14:paraId="6BBDEF71" w14:textId="7FF920B4" w:rsidR="009A199A" w:rsidRPr="009A199A" w:rsidRDefault="009A199A" w:rsidP="009A199A">
      <w:pPr>
        <w:pStyle w:val="Heading2"/>
        <w:rPr>
          <w:sz w:val="22"/>
        </w:rPr>
      </w:pPr>
      <w:r w:rsidRPr="009A199A">
        <w:rPr>
          <w:sz w:val="22"/>
        </w:rPr>
        <w:t xml:space="preserve">Where an issue affects a ward related matter, </w:t>
      </w:r>
      <w:r w:rsidRPr="009A199A">
        <w:rPr>
          <w:b/>
          <w:sz w:val="22"/>
          <w:highlight w:val="yellow"/>
        </w:rPr>
        <w:t>a minimum of</w:t>
      </w:r>
      <w:r w:rsidRPr="009A199A">
        <w:rPr>
          <w:sz w:val="22"/>
        </w:rPr>
        <w:t xml:space="preserve"> three Councillors to be appointed to the Hearing Committee, one of which must be the ward councillor.</w:t>
      </w:r>
    </w:p>
    <w:p w14:paraId="1368855E" w14:textId="3CE00148" w:rsidR="009A199A" w:rsidRPr="009A199A" w:rsidRDefault="009A199A" w:rsidP="009A199A">
      <w:pPr>
        <w:pStyle w:val="Heading2"/>
        <w:rPr>
          <w:sz w:val="22"/>
        </w:rPr>
      </w:pPr>
      <w:r w:rsidRPr="009A199A">
        <w:rPr>
          <w:sz w:val="22"/>
        </w:rPr>
        <w:t>(Community members will be provided with reasonable notice of the date and time that they will be invited to address a Hearing Committee.</w:t>
      </w:r>
    </w:p>
    <w:p w14:paraId="789E01E4" w14:textId="1091F368" w:rsidR="009A199A" w:rsidRPr="009A199A" w:rsidRDefault="009A199A" w:rsidP="009A199A">
      <w:pPr>
        <w:pStyle w:val="Heading2"/>
        <w:rPr>
          <w:sz w:val="22"/>
        </w:rPr>
      </w:pPr>
      <w:r w:rsidRPr="009A199A">
        <w:rPr>
          <w:sz w:val="22"/>
        </w:rPr>
        <w:t>Council may resolve that the Hearing Committee Meetings will be held electronically and make provisions for community members to address the committee by a video conferencing tool.</w:t>
      </w:r>
    </w:p>
    <w:p w14:paraId="4A33A72F" w14:textId="3D3159B2" w:rsidR="009A199A" w:rsidRPr="009A199A" w:rsidRDefault="009A199A" w:rsidP="009A199A">
      <w:pPr>
        <w:pStyle w:val="Heading2"/>
        <w:rPr>
          <w:sz w:val="22"/>
        </w:rPr>
      </w:pPr>
      <w:r w:rsidRPr="009A199A">
        <w:rPr>
          <w:sz w:val="22"/>
        </w:rPr>
        <w:t>Council may resolve a Hearing Committee will be livestreamed.</w:t>
      </w:r>
    </w:p>
    <w:p w14:paraId="294ADD27" w14:textId="61338AF0" w:rsidR="009A199A" w:rsidRPr="009A199A" w:rsidRDefault="009A199A" w:rsidP="009A199A">
      <w:pPr>
        <w:pStyle w:val="Heading2"/>
        <w:rPr>
          <w:sz w:val="22"/>
        </w:rPr>
      </w:pPr>
      <w:r w:rsidRPr="009A199A">
        <w:rPr>
          <w:sz w:val="22"/>
        </w:rPr>
        <w:t>A summary of proceedings of all Hearing Committee Meetings held will be reported to Council.</w:t>
      </w:r>
    </w:p>
    <w:p w14:paraId="7D49E4A6" w14:textId="7B9C8F0A" w:rsidR="0025400A" w:rsidRPr="009A199A" w:rsidRDefault="001234CA" w:rsidP="001234CA">
      <w:pPr>
        <w:pStyle w:val="Heading2"/>
        <w:numPr>
          <w:ilvl w:val="0"/>
          <w:numId w:val="0"/>
        </w:numPr>
        <w:ind w:left="1134" w:hanging="567"/>
        <w:rPr>
          <w:sz w:val="22"/>
        </w:rPr>
      </w:pPr>
      <w:r w:rsidRPr="009A199A">
        <w:rPr>
          <w:sz w:val="22"/>
        </w:rPr>
        <w:lastRenderedPageBreak/>
        <w:t>(</w:t>
      </w:r>
      <w:r w:rsidR="00BC4D42" w:rsidRPr="009A199A">
        <w:rPr>
          <w:sz w:val="22"/>
        </w:rPr>
        <w:t>9)</w:t>
      </w:r>
      <w:r w:rsidR="00BC4D42" w:rsidRPr="009A199A">
        <w:rPr>
          <w:sz w:val="22"/>
        </w:rPr>
        <w:tab/>
      </w:r>
      <w:r w:rsidR="0025400A" w:rsidRPr="009A199A">
        <w:rPr>
          <w:sz w:val="22"/>
        </w:rPr>
        <w:t xml:space="preserve">Where a request to be heard has been received in accordance with section 223 of the </w:t>
      </w:r>
      <w:r w:rsidR="002E72AD" w:rsidRPr="009A199A">
        <w:rPr>
          <w:i/>
          <w:sz w:val="22"/>
        </w:rPr>
        <w:t>Local Government Act 1989</w:t>
      </w:r>
      <w:r w:rsidR="0025400A" w:rsidRPr="009A199A">
        <w:rPr>
          <w:sz w:val="22"/>
        </w:rPr>
        <w:t xml:space="preserve">, the speaker must be afforded a reasonable opportunity to speak </w:t>
      </w:r>
      <w:r w:rsidR="003F1E3C" w:rsidRPr="009A199A">
        <w:rPr>
          <w:sz w:val="22"/>
        </w:rPr>
        <w:t xml:space="preserve">in support of their submission for </w:t>
      </w:r>
      <w:r w:rsidR="0025400A" w:rsidRPr="009A199A">
        <w:rPr>
          <w:sz w:val="22"/>
        </w:rPr>
        <w:t xml:space="preserve">up to a maximum period of </w:t>
      </w:r>
      <w:r w:rsidR="002E72AD" w:rsidRPr="009A199A">
        <w:rPr>
          <w:sz w:val="22"/>
        </w:rPr>
        <w:t>10</w:t>
      </w:r>
      <w:r w:rsidR="0025400A" w:rsidRPr="009A199A">
        <w:rPr>
          <w:sz w:val="22"/>
        </w:rPr>
        <w:t xml:space="preserve"> </w:t>
      </w:r>
      <w:r w:rsidR="005033ED" w:rsidRPr="009A199A">
        <w:rPr>
          <w:sz w:val="22"/>
        </w:rPr>
        <w:t>Minutes</w:t>
      </w:r>
      <w:r w:rsidR="0025400A" w:rsidRPr="009A199A">
        <w:rPr>
          <w:sz w:val="22"/>
        </w:rPr>
        <w:t xml:space="preserve">, with no further extension of time to be granted.  Councillors may through the Chair, question or seek clarification of any submitter in relation to </w:t>
      </w:r>
      <w:r w:rsidR="00084D05" w:rsidRPr="009A199A">
        <w:rPr>
          <w:sz w:val="22"/>
        </w:rPr>
        <w:t>their</w:t>
      </w:r>
      <w:r w:rsidR="0025400A" w:rsidRPr="009A199A">
        <w:rPr>
          <w:sz w:val="22"/>
        </w:rPr>
        <w:t xml:space="preserve"> submission.</w:t>
      </w:r>
    </w:p>
    <w:p w14:paraId="16D5AD77" w14:textId="19989761" w:rsidR="0025400A" w:rsidRPr="009A199A" w:rsidRDefault="001234CA" w:rsidP="001234CA">
      <w:pPr>
        <w:pStyle w:val="Heading2"/>
        <w:numPr>
          <w:ilvl w:val="0"/>
          <w:numId w:val="0"/>
        </w:numPr>
        <w:ind w:left="1134" w:hanging="567"/>
        <w:rPr>
          <w:sz w:val="22"/>
        </w:rPr>
      </w:pPr>
      <w:r w:rsidRPr="009A199A">
        <w:rPr>
          <w:sz w:val="22"/>
        </w:rPr>
        <w:t>(</w:t>
      </w:r>
      <w:r w:rsidR="00BC4D42" w:rsidRPr="009A199A">
        <w:rPr>
          <w:sz w:val="22"/>
        </w:rPr>
        <w:t>10)</w:t>
      </w:r>
      <w:r w:rsidR="00BC4D42" w:rsidRPr="009A199A">
        <w:rPr>
          <w:sz w:val="22"/>
        </w:rPr>
        <w:tab/>
      </w:r>
      <w:r w:rsidR="0025400A" w:rsidRPr="009A199A">
        <w:rPr>
          <w:sz w:val="22"/>
        </w:rPr>
        <w:t xml:space="preserve">Where a submitter has been </w:t>
      </w:r>
      <w:r w:rsidR="0025400A" w:rsidRPr="009A199A">
        <w:rPr>
          <w:bCs/>
          <w:sz w:val="22"/>
        </w:rPr>
        <w:t>heard</w:t>
      </w:r>
      <w:r w:rsidR="0025400A" w:rsidRPr="009A199A">
        <w:rPr>
          <w:b/>
          <w:bCs/>
          <w:sz w:val="22"/>
        </w:rPr>
        <w:t xml:space="preserve"> </w:t>
      </w:r>
      <w:r w:rsidR="0025400A" w:rsidRPr="009A199A">
        <w:rPr>
          <w:sz w:val="22"/>
        </w:rPr>
        <w:t xml:space="preserve">in accordance with section 223 of the </w:t>
      </w:r>
      <w:r w:rsidR="002E72AD" w:rsidRPr="009A199A">
        <w:rPr>
          <w:i/>
          <w:sz w:val="22"/>
        </w:rPr>
        <w:t>Local Government Act 1989</w:t>
      </w:r>
      <w:r w:rsidR="0025400A" w:rsidRPr="009A199A">
        <w:rPr>
          <w:sz w:val="22"/>
        </w:rPr>
        <w:t xml:space="preserve"> at a </w:t>
      </w:r>
      <w:r w:rsidR="002E72AD" w:rsidRPr="009A199A">
        <w:rPr>
          <w:sz w:val="22"/>
        </w:rPr>
        <w:t>Delegated</w:t>
      </w:r>
      <w:r w:rsidR="0025400A" w:rsidRPr="009A199A">
        <w:rPr>
          <w:sz w:val="22"/>
        </w:rPr>
        <w:t xml:space="preserve"> Committee established for that purpose, or where there are no submitters at a section 223 hearing, no further opportunity will be afforded to </w:t>
      </w:r>
      <w:r w:rsidR="007215AE" w:rsidRPr="009A199A">
        <w:rPr>
          <w:sz w:val="22"/>
        </w:rPr>
        <w:t>make a presentation</w:t>
      </w:r>
      <w:r w:rsidR="007215AE" w:rsidRPr="009A199A">
        <w:rPr>
          <w:i/>
          <w:iCs/>
          <w:sz w:val="22"/>
        </w:rPr>
        <w:t xml:space="preserve"> </w:t>
      </w:r>
      <w:r w:rsidR="0025400A" w:rsidRPr="009A199A">
        <w:rPr>
          <w:sz w:val="22"/>
        </w:rPr>
        <w:t xml:space="preserve">on the subject matters when it is considered at the </w:t>
      </w:r>
      <w:r w:rsidR="002E72AD" w:rsidRPr="009A199A">
        <w:rPr>
          <w:sz w:val="22"/>
        </w:rPr>
        <w:t>Council</w:t>
      </w:r>
      <w:r w:rsidR="0025400A" w:rsidRPr="009A199A">
        <w:rPr>
          <w:sz w:val="22"/>
        </w:rPr>
        <w:t xml:space="preserve"> </w:t>
      </w:r>
      <w:r w:rsidR="00B948F7" w:rsidRPr="009A199A">
        <w:rPr>
          <w:sz w:val="22"/>
        </w:rPr>
        <w:t>Meeting</w:t>
      </w:r>
      <w:r w:rsidR="0025400A" w:rsidRPr="009A199A">
        <w:rPr>
          <w:sz w:val="22"/>
        </w:rPr>
        <w:t xml:space="preserve"> or Special </w:t>
      </w:r>
      <w:r w:rsidR="002E72AD" w:rsidRPr="009A199A">
        <w:rPr>
          <w:sz w:val="22"/>
        </w:rPr>
        <w:t xml:space="preserve">Council </w:t>
      </w:r>
      <w:r w:rsidR="00B948F7" w:rsidRPr="009A199A">
        <w:rPr>
          <w:sz w:val="22"/>
        </w:rPr>
        <w:t>Meeting</w:t>
      </w:r>
      <w:r w:rsidR="0025400A" w:rsidRPr="009A199A">
        <w:rPr>
          <w:sz w:val="22"/>
        </w:rPr>
        <w:t>.</w:t>
      </w:r>
    </w:p>
    <w:p w14:paraId="45844ABB" w14:textId="77777777" w:rsidR="001234CA" w:rsidRPr="00276E6B" w:rsidRDefault="001234CA" w:rsidP="001234CA">
      <w:pPr>
        <w:pStyle w:val="BodyIndent1"/>
      </w:pPr>
    </w:p>
    <w:p w14:paraId="1E6C7D22" w14:textId="03DC72E7" w:rsidR="0025400A" w:rsidRPr="00276E6B" w:rsidRDefault="00075FC1" w:rsidP="001234CA">
      <w:pPr>
        <w:pStyle w:val="Heading1"/>
        <w:pBdr>
          <w:top w:val="none" w:sz="0" w:space="0" w:color="auto"/>
        </w:pBdr>
        <w:ind w:left="567" w:hanging="567"/>
        <w:rPr>
          <w:sz w:val="24"/>
          <w:szCs w:val="24"/>
        </w:rPr>
      </w:pPr>
      <w:bookmarkStart w:id="138" w:name="_Toc246491067"/>
      <w:bookmarkStart w:id="139" w:name="_Toc109676713"/>
      <w:r w:rsidRPr="00276E6B">
        <w:rPr>
          <w:sz w:val="24"/>
          <w:szCs w:val="24"/>
        </w:rPr>
        <w:t>Relaxation o</w:t>
      </w:r>
      <w:r w:rsidR="0025400A" w:rsidRPr="00276E6B">
        <w:rPr>
          <w:sz w:val="24"/>
          <w:szCs w:val="24"/>
        </w:rPr>
        <w:t>f Requirement</w:t>
      </w:r>
      <w:bookmarkEnd w:id="138"/>
      <w:bookmarkEnd w:id="139"/>
    </w:p>
    <w:p w14:paraId="43093F18" w14:textId="77777777" w:rsidR="0025400A" w:rsidRPr="00276E6B" w:rsidRDefault="0025400A" w:rsidP="001234CA">
      <w:pPr>
        <w:pStyle w:val="BodyIndent1"/>
        <w:ind w:hanging="284"/>
        <w:rPr>
          <w:sz w:val="22"/>
        </w:rPr>
      </w:pPr>
      <w:r w:rsidRPr="00276E6B">
        <w:rPr>
          <w:sz w:val="22"/>
        </w:rPr>
        <w:t>Nothing in this Division prevents:</w:t>
      </w:r>
    </w:p>
    <w:p w14:paraId="54C648F8" w14:textId="40DD8983" w:rsidR="0025400A" w:rsidRPr="00276E6B" w:rsidRDefault="0025400A" w:rsidP="001234CA">
      <w:pPr>
        <w:pStyle w:val="Heading3"/>
        <w:tabs>
          <w:tab w:val="clear" w:pos="2411"/>
        </w:tabs>
        <w:ind w:left="1134" w:hanging="567"/>
        <w:rPr>
          <w:sz w:val="22"/>
          <w:szCs w:val="22"/>
        </w:rPr>
      </w:pPr>
      <w:r w:rsidRPr="00276E6B">
        <w:rPr>
          <w:sz w:val="22"/>
          <w:szCs w:val="22"/>
        </w:rPr>
        <w:t xml:space="preserve">the Chief Executive Officer determining which </w:t>
      </w:r>
      <w:r w:rsidR="002E72AD" w:rsidRPr="00276E6B">
        <w:rPr>
          <w:sz w:val="22"/>
          <w:szCs w:val="22"/>
        </w:rPr>
        <w:t>Delegated</w:t>
      </w:r>
      <w:r w:rsidRPr="00276E6B">
        <w:rPr>
          <w:sz w:val="22"/>
          <w:szCs w:val="22"/>
        </w:rPr>
        <w:t xml:space="preserve"> Committee </w:t>
      </w:r>
      <w:r w:rsidR="00B948F7" w:rsidRPr="00276E6B">
        <w:rPr>
          <w:sz w:val="22"/>
          <w:szCs w:val="22"/>
        </w:rPr>
        <w:t>Meeting</w:t>
      </w:r>
      <w:r w:rsidRPr="00276E6B">
        <w:rPr>
          <w:sz w:val="22"/>
          <w:szCs w:val="22"/>
        </w:rPr>
        <w:t xml:space="preserve"> will consider the request for the individual to be </w:t>
      </w:r>
      <w:proofErr w:type="gramStart"/>
      <w:r w:rsidRPr="00276E6B">
        <w:rPr>
          <w:sz w:val="22"/>
          <w:szCs w:val="22"/>
        </w:rPr>
        <w:t>heard;</w:t>
      </w:r>
      <w:proofErr w:type="gramEnd"/>
    </w:p>
    <w:p w14:paraId="55EA3659" w14:textId="77777777" w:rsidR="0025400A" w:rsidRPr="00276E6B" w:rsidRDefault="0025400A" w:rsidP="001234CA">
      <w:pPr>
        <w:pStyle w:val="Heading3"/>
        <w:tabs>
          <w:tab w:val="clear" w:pos="2411"/>
        </w:tabs>
        <w:ind w:left="1134" w:hanging="567"/>
        <w:rPr>
          <w:sz w:val="22"/>
          <w:szCs w:val="22"/>
        </w:rPr>
      </w:pPr>
      <w:r w:rsidRPr="00276E6B">
        <w:rPr>
          <w:sz w:val="22"/>
          <w:szCs w:val="22"/>
        </w:rPr>
        <w:t xml:space="preserve">arranging for a deputation or individual to meet with a group of </w:t>
      </w:r>
      <w:proofErr w:type="gramStart"/>
      <w:r w:rsidRPr="00276E6B">
        <w:rPr>
          <w:sz w:val="22"/>
          <w:szCs w:val="22"/>
        </w:rPr>
        <w:t>Councillors;</w:t>
      </w:r>
      <w:proofErr w:type="gramEnd"/>
    </w:p>
    <w:p w14:paraId="1533CF86" w14:textId="77777777" w:rsidR="0025400A" w:rsidRPr="00276E6B" w:rsidRDefault="0025400A" w:rsidP="001234CA">
      <w:pPr>
        <w:pStyle w:val="Heading3"/>
        <w:tabs>
          <w:tab w:val="clear" w:pos="2411"/>
        </w:tabs>
        <w:ind w:left="1134" w:hanging="567"/>
        <w:rPr>
          <w:sz w:val="22"/>
          <w:szCs w:val="22"/>
        </w:rPr>
      </w:pPr>
      <w:r w:rsidRPr="00276E6B">
        <w:rPr>
          <w:sz w:val="22"/>
          <w:szCs w:val="22"/>
        </w:rPr>
        <w:t>Council from resolving to hear from a deputation or individual at any time; or</w:t>
      </w:r>
    </w:p>
    <w:p w14:paraId="7FACFD53" w14:textId="77777777" w:rsidR="0025400A" w:rsidRPr="00276E6B" w:rsidRDefault="0025400A" w:rsidP="001234CA">
      <w:pPr>
        <w:pStyle w:val="Heading3"/>
        <w:tabs>
          <w:tab w:val="clear" w:pos="2411"/>
        </w:tabs>
        <w:ind w:left="1134" w:hanging="567"/>
        <w:rPr>
          <w:sz w:val="22"/>
          <w:szCs w:val="22"/>
        </w:rPr>
      </w:pPr>
      <w:r w:rsidRPr="00276E6B">
        <w:rPr>
          <w:sz w:val="22"/>
          <w:szCs w:val="22"/>
        </w:rPr>
        <w:t>Council from:</w:t>
      </w:r>
    </w:p>
    <w:p w14:paraId="2A7F5B74" w14:textId="1B2A78E7" w:rsidR="0025400A" w:rsidRPr="00276E6B" w:rsidRDefault="0025400A" w:rsidP="001234CA">
      <w:pPr>
        <w:pStyle w:val="Heading4"/>
        <w:tabs>
          <w:tab w:val="clear" w:pos="3402"/>
        </w:tabs>
        <w:ind w:left="1701" w:hanging="567"/>
        <w:rPr>
          <w:sz w:val="22"/>
          <w:szCs w:val="22"/>
        </w:rPr>
      </w:pPr>
      <w:r w:rsidRPr="00276E6B">
        <w:rPr>
          <w:sz w:val="22"/>
          <w:szCs w:val="22"/>
        </w:rPr>
        <w:t xml:space="preserve">terminating the appointment of or not appointing any </w:t>
      </w:r>
      <w:r w:rsidR="002E72AD" w:rsidRPr="00276E6B">
        <w:rPr>
          <w:sz w:val="22"/>
          <w:szCs w:val="22"/>
        </w:rPr>
        <w:t>Delegated</w:t>
      </w:r>
      <w:r w:rsidRPr="00276E6B">
        <w:rPr>
          <w:sz w:val="22"/>
          <w:szCs w:val="22"/>
        </w:rPr>
        <w:t xml:space="preserve"> Committee; or</w:t>
      </w:r>
    </w:p>
    <w:p w14:paraId="72E4462E" w14:textId="0E75E6BE" w:rsidR="0025400A" w:rsidRPr="00276E6B" w:rsidRDefault="0025400A" w:rsidP="001234CA">
      <w:pPr>
        <w:pStyle w:val="Heading4"/>
        <w:tabs>
          <w:tab w:val="clear" w:pos="3402"/>
        </w:tabs>
        <w:ind w:left="1701" w:hanging="567"/>
        <w:rPr>
          <w:sz w:val="22"/>
          <w:szCs w:val="22"/>
        </w:rPr>
      </w:pPr>
      <w:r w:rsidRPr="00276E6B">
        <w:rPr>
          <w:sz w:val="22"/>
          <w:szCs w:val="22"/>
        </w:rPr>
        <w:t xml:space="preserve">resolving that a </w:t>
      </w:r>
      <w:r w:rsidR="002E72AD" w:rsidRPr="00276E6B">
        <w:rPr>
          <w:sz w:val="22"/>
          <w:szCs w:val="22"/>
        </w:rPr>
        <w:t>Delegated</w:t>
      </w:r>
      <w:r w:rsidRPr="00276E6B">
        <w:rPr>
          <w:iCs/>
          <w:sz w:val="22"/>
          <w:szCs w:val="22"/>
        </w:rPr>
        <w:t xml:space="preserve"> Committee</w:t>
      </w:r>
      <w:r w:rsidRPr="00276E6B">
        <w:rPr>
          <w:sz w:val="22"/>
          <w:szCs w:val="22"/>
        </w:rPr>
        <w:t xml:space="preserve"> empowered to hear an individual wishing to be heard, to no longer hear from the individuals wishing to be heard.</w:t>
      </w:r>
    </w:p>
    <w:p w14:paraId="089D5466" w14:textId="6D73D069" w:rsidR="0025400A" w:rsidRDefault="0025400A" w:rsidP="009A199A">
      <w:pPr>
        <w:pStyle w:val="BodyIndent1"/>
        <w:ind w:left="1134"/>
        <w:rPr>
          <w:sz w:val="22"/>
        </w:rPr>
      </w:pPr>
      <w:r w:rsidRPr="00276E6B">
        <w:rPr>
          <w:sz w:val="22"/>
        </w:rPr>
        <w:t>In which case any reference in clauses 6</w:t>
      </w:r>
      <w:r w:rsidR="002E72AD" w:rsidRPr="00276E6B">
        <w:rPr>
          <w:sz w:val="22"/>
        </w:rPr>
        <w:t>0</w:t>
      </w:r>
      <w:r w:rsidRPr="00276E6B">
        <w:rPr>
          <w:sz w:val="22"/>
        </w:rPr>
        <w:t>-</w:t>
      </w:r>
      <w:r w:rsidR="002E72AD" w:rsidRPr="00276E6B">
        <w:rPr>
          <w:sz w:val="22"/>
        </w:rPr>
        <w:t>64</w:t>
      </w:r>
      <w:r w:rsidRPr="00276E6B">
        <w:rPr>
          <w:sz w:val="22"/>
        </w:rPr>
        <w:t xml:space="preserve"> (inclusive) and sub-clause (1) to a </w:t>
      </w:r>
      <w:r w:rsidR="002E72AD" w:rsidRPr="00276E6B">
        <w:rPr>
          <w:sz w:val="22"/>
        </w:rPr>
        <w:t>Delegated</w:t>
      </w:r>
      <w:r w:rsidRPr="00276E6B">
        <w:rPr>
          <w:iCs/>
          <w:sz w:val="22"/>
        </w:rPr>
        <w:t xml:space="preserve"> Committee</w:t>
      </w:r>
      <w:r w:rsidRPr="00276E6B">
        <w:rPr>
          <w:sz w:val="22"/>
        </w:rPr>
        <w:t xml:space="preserve"> will be read as a reference to Council.</w:t>
      </w:r>
    </w:p>
    <w:p w14:paraId="0F0F3A38" w14:textId="77777777" w:rsidR="009A199A" w:rsidRPr="009A199A" w:rsidRDefault="009A199A" w:rsidP="009A199A">
      <w:pPr>
        <w:pStyle w:val="BodyIndent1"/>
        <w:ind w:left="1134"/>
        <w:rPr>
          <w:sz w:val="22"/>
        </w:rPr>
      </w:pPr>
    </w:p>
    <w:p w14:paraId="163331FF" w14:textId="70547DBE" w:rsidR="00B9050F" w:rsidRDefault="00B9050F">
      <w:r>
        <w:br w:type="page"/>
      </w:r>
    </w:p>
    <w:p w14:paraId="7468D602" w14:textId="77777777" w:rsidR="001234CA" w:rsidRPr="006B278E" w:rsidRDefault="001234CA" w:rsidP="001234CA"/>
    <w:p w14:paraId="3E6C030C" w14:textId="309B05F6" w:rsidR="006D17CC" w:rsidRPr="006B278E" w:rsidRDefault="006D17CC" w:rsidP="006D17CC">
      <w:pPr>
        <w:pStyle w:val="legalSchedule"/>
        <w:rPr>
          <w:sz w:val="28"/>
          <w:szCs w:val="28"/>
        </w:rPr>
      </w:pPr>
      <w:bookmarkStart w:id="140" w:name="_Toc109676714"/>
      <w:bookmarkStart w:id="141" w:name="_Hlk109679149"/>
      <w:r w:rsidRPr="006B278E">
        <w:rPr>
          <w:sz w:val="28"/>
          <w:szCs w:val="28"/>
        </w:rPr>
        <w:t>Division 1</w:t>
      </w:r>
      <w:r w:rsidR="002E72AD" w:rsidRPr="006B278E">
        <w:rPr>
          <w:sz w:val="28"/>
          <w:szCs w:val="28"/>
        </w:rPr>
        <w:t>1</w:t>
      </w:r>
      <w:r w:rsidRPr="006B278E">
        <w:rPr>
          <w:sz w:val="28"/>
          <w:szCs w:val="28"/>
        </w:rPr>
        <w:t xml:space="preserve"> – Voting</w:t>
      </w:r>
      <w:bookmarkEnd w:id="140"/>
    </w:p>
    <w:p w14:paraId="50BDC00C" w14:textId="69F45820"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42" w:name="_Toc109676715"/>
      <w:r w:rsidRPr="00176E2A">
        <w:rPr>
          <w:sz w:val="24"/>
          <w:szCs w:val="24"/>
        </w:rPr>
        <w:t xml:space="preserve">How </w:t>
      </w:r>
      <w:r w:rsidR="005033ED">
        <w:rPr>
          <w:sz w:val="24"/>
          <w:szCs w:val="24"/>
        </w:rPr>
        <w:t>Motion</w:t>
      </w:r>
      <w:r w:rsidRPr="00176E2A">
        <w:rPr>
          <w:sz w:val="24"/>
          <w:szCs w:val="24"/>
        </w:rPr>
        <w:t xml:space="preserve"> Determined</w:t>
      </w:r>
      <w:bookmarkEnd w:id="142"/>
    </w:p>
    <w:bookmarkEnd w:id="141"/>
    <w:p w14:paraId="035DEED6" w14:textId="76592B1B" w:rsidR="0026627E" w:rsidRPr="0026627E" w:rsidRDefault="0026627E" w:rsidP="001234CA">
      <w:pPr>
        <w:pStyle w:val="BodyIndent1"/>
        <w:ind w:left="567"/>
        <w:rPr>
          <w:b/>
          <w:bCs/>
          <w:sz w:val="22"/>
        </w:rPr>
      </w:pPr>
      <w:r w:rsidRPr="0026627E">
        <w:rPr>
          <w:b/>
          <w:bCs/>
          <w:sz w:val="22"/>
          <w:highlight w:val="yellow"/>
        </w:rPr>
        <w:t>All motions dealing with a substantive matter must be determined by a ‘Division’</w:t>
      </w:r>
      <w:r>
        <w:rPr>
          <w:b/>
          <w:bCs/>
          <w:sz w:val="22"/>
        </w:rPr>
        <w:t>.</w:t>
      </w:r>
    </w:p>
    <w:p w14:paraId="1A7D5A4A" w14:textId="3F6E3E6F" w:rsidR="006D17CC" w:rsidRDefault="006D17CC" w:rsidP="001234CA">
      <w:pPr>
        <w:pStyle w:val="BodyIndent1"/>
        <w:ind w:left="567"/>
        <w:rPr>
          <w:sz w:val="22"/>
        </w:rPr>
      </w:pPr>
      <w:r w:rsidRPr="006B278E">
        <w:rPr>
          <w:sz w:val="22"/>
        </w:rPr>
        <w:t xml:space="preserve">To determine a </w:t>
      </w:r>
      <w:r w:rsidR="005033ED">
        <w:rPr>
          <w:sz w:val="22"/>
        </w:rPr>
        <w:t>Motion</w:t>
      </w:r>
      <w:r w:rsidRPr="006B278E">
        <w:rPr>
          <w:sz w:val="22"/>
        </w:rPr>
        <w:t xml:space="preserve"> before a </w:t>
      </w:r>
      <w:r w:rsidR="00B948F7">
        <w:rPr>
          <w:sz w:val="22"/>
        </w:rPr>
        <w:t>Meeting</w:t>
      </w:r>
      <w:r w:rsidRPr="006B278E">
        <w:rPr>
          <w:sz w:val="22"/>
        </w:rPr>
        <w:t xml:space="preserve">, the Chair must first call for those in favour of the </w:t>
      </w:r>
      <w:r w:rsidR="005033ED">
        <w:rPr>
          <w:sz w:val="22"/>
        </w:rPr>
        <w:t>Motion</w:t>
      </w:r>
      <w:r w:rsidRPr="006B278E">
        <w:rPr>
          <w:sz w:val="22"/>
        </w:rPr>
        <w:t xml:space="preserve"> and then those opposed to the </w:t>
      </w:r>
      <w:proofErr w:type="gramStart"/>
      <w:r w:rsidR="005033ED">
        <w:rPr>
          <w:sz w:val="22"/>
        </w:rPr>
        <w:t>Motion</w:t>
      </w:r>
      <w:r w:rsidRPr="006B278E">
        <w:rPr>
          <w:sz w:val="22"/>
        </w:rPr>
        <w:t>, and</w:t>
      </w:r>
      <w:proofErr w:type="gramEnd"/>
      <w:r w:rsidRPr="006B278E">
        <w:rPr>
          <w:sz w:val="22"/>
        </w:rPr>
        <w:t xml:space="preserve"> must then declare the result to the </w:t>
      </w:r>
      <w:r w:rsidR="00B948F7">
        <w:rPr>
          <w:sz w:val="22"/>
        </w:rPr>
        <w:t>Meeting</w:t>
      </w:r>
      <w:r w:rsidRPr="006B278E">
        <w:rPr>
          <w:sz w:val="22"/>
        </w:rPr>
        <w:t>.</w:t>
      </w:r>
    </w:p>
    <w:p w14:paraId="5B32A26F" w14:textId="53C2199D" w:rsidR="0026627E" w:rsidRPr="0026627E" w:rsidRDefault="0026627E" w:rsidP="0026627E">
      <w:pPr>
        <w:pStyle w:val="Headingpara2"/>
        <w:numPr>
          <w:ilvl w:val="1"/>
          <w:numId w:val="26"/>
        </w:numPr>
        <w:ind w:left="1134" w:hanging="567"/>
        <w:rPr>
          <w:b/>
          <w:bCs/>
          <w:sz w:val="22"/>
          <w:szCs w:val="22"/>
          <w:highlight w:val="yellow"/>
        </w:rPr>
      </w:pPr>
      <w:r>
        <w:rPr>
          <w:b/>
          <w:bCs/>
          <w:sz w:val="22"/>
          <w:szCs w:val="22"/>
          <w:highlight w:val="yellow"/>
        </w:rPr>
        <w:t>T</w:t>
      </w:r>
      <w:r w:rsidRPr="0026627E">
        <w:rPr>
          <w:b/>
          <w:bCs/>
          <w:sz w:val="22"/>
          <w:szCs w:val="22"/>
          <w:highlight w:val="yellow"/>
        </w:rPr>
        <w:t>he Chair must:</w:t>
      </w:r>
    </w:p>
    <w:p w14:paraId="408E6693" w14:textId="6F5D71D7" w:rsidR="0026627E" w:rsidRPr="0026627E" w:rsidRDefault="0026627E" w:rsidP="0026627E">
      <w:pPr>
        <w:pStyle w:val="Heading3"/>
        <w:tabs>
          <w:tab w:val="clear" w:pos="2411"/>
        </w:tabs>
        <w:ind w:left="1701" w:hanging="567"/>
        <w:rPr>
          <w:b/>
          <w:bCs/>
          <w:sz w:val="22"/>
          <w:szCs w:val="22"/>
          <w:highlight w:val="yellow"/>
        </w:rPr>
      </w:pPr>
      <w:r w:rsidRPr="0026627E">
        <w:rPr>
          <w:b/>
          <w:bCs/>
          <w:sz w:val="22"/>
          <w:szCs w:val="22"/>
          <w:highlight w:val="yellow"/>
        </w:rPr>
        <w:t>first ask each Councillor wishing to vote in the affirmativ</w:t>
      </w:r>
      <w:r w:rsidR="00AE3792">
        <w:rPr>
          <w:b/>
          <w:bCs/>
          <w:sz w:val="22"/>
          <w:szCs w:val="22"/>
          <w:highlight w:val="yellow"/>
        </w:rPr>
        <w:t>e</w:t>
      </w:r>
      <w:r w:rsidRPr="0026627E">
        <w:rPr>
          <w:b/>
          <w:bCs/>
          <w:sz w:val="22"/>
          <w:szCs w:val="22"/>
          <w:highlight w:val="yellow"/>
        </w:rPr>
        <w:t xml:space="preserve"> to raise a hand and, upon such request being made, each Councillor wishing to vote in the affirmative must raise one of their hands. The Chair must then </w:t>
      </w:r>
      <w:r w:rsidR="00925624">
        <w:rPr>
          <w:b/>
          <w:bCs/>
          <w:sz w:val="22"/>
          <w:szCs w:val="22"/>
          <w:highlight w:val="yellow"/>
        </w:rPr>
        <w:t>call the name of the Councillor</w:t>
      </w:r>
      <w:r w:rsidR="00AE3792">
        <w:rPr>
          <w:b/>
          <w:bCs/>
          <w:sz w:val="22"/>
          <w:szCs w:val="22"/>
          <w:highlight w:val="yellow"/>
        </w:rPr>
        <w:t>/s</w:t>
      </w:r>
      <w:r w:rsidR="00925624">
        <w:rPr>
          <w:b/>
          <w:bCs/>
          <w:sz w:val="22"/>
          <w:szCs w:val="22"/>
          <w:highlight w:val="yellow"/>
        </w:rPr>
        <w:t xml:space="preserve"> in favour of the motion</w:t>
      </w:r>
      <w:r w:rsidRPr="0026627E">
        <w:rPr>
          <w:b/>
          <w:bCs/>
          <w:sz w:val="22"/>
          <w:szCs w:val="22"/>
          <w:highlight w:val="yellow"/>
        </w:rPr>
        <w:t xml:space="preserve">, and the Chief Executive Officer or </w:t>
      </w:r>
      <w:r w:rsidR="00AE3792">
        <w:rPr>
          <w:b/>
          <w:bCs/>
          <w:sz w:val="22"/>
          <w:szCs w:val="22"/>
          <w:highlight w:val="yellow"/>
        </w:rPr>
        <w:t>delegated officer</w:t>
      </w:r>
      <w:r w:rsidRPr="0026627E">
        <w:rPr>
          <w:b/>
          <w:bCs/>
          <w:sz w:val="22"/>
          <w:szCs w:val="22"/>
          <w:highlight w:val="yellow"/>
        </w:rPr>
        <w:t xml:space="preserve"> must record, the names of those Councillors voting in the affirmative; and</w:t>
      </w:r>
    </w:p>
    <w:p w14:paraId="3201DE9C" w14:textId="414E39F8" w:rsidR="0026627E" w:rsidRPr="0026627E" w:rsidRDefault="0026627E" w:rsidP="0026627E">
      <w:pPr>
        <w:pStyle w:val="Heading3"/>
        <w:tabs>
          <w:tab w:val="clear" w:pos="2411"/>
        </w:tabs>
        <w:ind w:left="1701" w:hanging="567"/>
        <w:rPr>
          <w:b/>
          <w:bCs/>
          <w:sz w:val="22"/>
          <w:szCs w:val="22"/>
          <w:highlight w:val="yellow"/>
        </w:rPr>
      </w:pPr>
      <w:r w:rsidRPr="0026627E">
        <w:rPr>
          <w:b/>
          <w:bCs/>
          <w:sz w:val="22"/>
          <w:szCs w:val="22"/>
          <w:highlight w:val="yellow"/>
        </w:rPr>
        <w:t xml:space="preserve">then ask each Councillor wishing to vote in the negative to raise a hand and, upon such request being made, each Councillor wishing to vote in the negative must raise one of their hands. The Chair must then </w:t>
      </w:r>
      <w:r w:rsidR="00AE3792">
        <w:rPr>
          <w:b/>
          <w:bCs/>
          <w:sz w:val="22"/>
          <w:szCs w:val="22"/>
          <w:highlight w:val="yellow"/>
        </w:rPr>
        <w:t>call the name of the Councillor/s against the motion,</w:t>
      </w:r>
      <w:r w:rsidRPr="0026627E">
        <w:rPr>
          <w:b/>
          <w:bCs/>
          <w:sz w:val="22"/>
          <w:szCs w:val="22"/>
          <w:highlight w:val="yellow"/>
        </w:rPr>
        <w:t xml:space="preserve"> and the Chief Executive Officer or </w:t>
      </w:r>
      <w:r w:rsidR="00AE3792">
        <w:rPr>
          <w:b/>
          <w:bCs/>
          <w:sz w:val="22"/>
          <w:szCs w:val="22"/>
          <w:highlight w:val="yellow"/>
        </w:rPr>
        <w:t>delegated officer</w:t>
      </w:r>
      <w:r w:rsidRPr="0026627E">
        <w:rPr>
          <w:b/>
          <w:bCs/>
          <w:sz w:val="22"/>
          <w:szCs w:val="22"/>
          <w:highlight w:val="yellow"/>
        </w:rPr>
        <w:t xml:space="preserve"> must record, the names of those Councillors voting in the negative. </w:t>
      </w:r>
    </w:p>
    <w:p w14:paraId="7989C7B3" w14:textId="77777777" w:rsidR="0026627E" w:rsidRPr="0026627E" w:rsidRDefault="0026627E" w:rsidP="0026627E">
      <w:pPr>
        <w:pStyle w:val="BodyIndent1"/>
        <w:pBdr>
          <w:top w:val="single" w:sz="4" w:space="1" w:color="auto"/>
          <w:left w:val="single" w:sz="4" w:space="5" w:color="auto"/>
          <w:bottom w:val="single" w:sz="4" w:space="1" w:color="auto"/>
          <w:right w:val="single" w:sz="4" w:space="4" w:color="auto"/>
        </w:pBdr>
        <w:ind w:left="567"/>
        <w:rPr>
          <w:b/>
          <w:i/>
          <w:szCs w:val="20"/>
          <w:highlight w:val="yellow"/>
        </w:rPr>
      </w:pPr>
      <w:r w:rsidRPr="0026627E">
        <w:rPr>
          <w:b/>
          <w:i/>
          <w:szCs w:val="20"/>
          <w:highlight w:val="yellow"/>
        </w:rPr>
        <w:t>Explanatory note:</w:t>
      </w:r>
    </w:p>
    <w:p w14:paraId="35BF207A" w14:textId="7F05A15A" w:rsidR="0026627E" w:rsidRPr="0026627E" w:rsidRDefault="0026627E" w:rsidP="0026627E">
      <w:pPr>
        <w:pStyle w:val="BodyIndent1"/>
        <w:pBdr>
          <w:top w:val="single" w:sz="4" w:space="1" w:color="auto"/>
          <w:left w:val="single" w:sz="4" w:space="5" w:color="auto"/>
          <w:bottom w:val="single" w:sz="4" w:space="1" w:color="auto"/>
          <w:right w:val="single" w:sz="4" w:space="4" w:color="auto"/>
        </w:pBdr>
        <w:spacing w:before="120"/>
        <w:ind w:left="567"/>
        <w:rPr>
          <w:b/>
          <w:i/>
          <w:szCs w:val="20"/>
        </w:rPr>
      </w:pPr>
      <w:r w:rsidRPr="0026627E">
        <w:rPr>
          <w:b/>
          <w:i/>
          <w:szCs w:val="20"/>
          <w:highlight w:val="yellow"/>
        </w:rPr>
        <w:t>A procedural motion or question does not require a ‘division’. The record will only record the outcome of the motion.</w:t>
      </w:r>
    </w:p>
    <w:p w14:paraId="0EB1148E" w14:textId="77777777" w:rsidR="001234CA" w:rsidRPr="006B278E" w:rsidRDefault="001234CA" w:rsidP="006D17CC">
      <w:pPr>
        <w:pStyle w:val="BodyIndent1"/>
        <w:rPr>
          <w:sz w:val="22"/>
        </w:rPr>
      </w:pPr>
    </w:p>
    <w:p w14:paraId="55FD78C3" w14:textId="77777777"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43" w:name="_Toc109676716"/>
      <w:r w:rsidRPr="00176E2A">
        <w:rPr>
          <w:sz w:val="24"/>
          <w:szCs w:val="24"/>
        </w:rPr>
        <w:t>Silence</w:t>
      </w:r>
      <w:bookmarkEnd w:id="143"/>
    </w:p>
    <w:p w14:paraId="780EAD4C" w14:textId="54D37A55" w:rsidR="006D17CC" w:rsidRPr="006B278E" w:rsidRDefault="00D6244A" w:rsidP="001234CA">
      <w:pPr>
        <w:pStyle w:val="BodyIndent1"/>
        <w:ind w:left="567"/>
        <w:rPr>
          <w:sz w:val="22"/>
        </w:rPr>
      </w:pPr>
      <w:r w:rsidRPr="00772D2F">
        <w:rPr>
          <w:b/>
          <w:bCs/>
          <w:sz w:val="22"/>
          <w:highlight w:val="yellow"/>
        </w:rPr>
        <w:t>Subject to Rule 70</w:t>
      </w:r>
      <w:r w:rsidR="00772D2F" w:rsidRPr="00772D2F">
        <w:rPr>
          <w:b/>
          <w:bCs/>
          <w:sz w:val="22"/>
          <w:highlight w:val="yellow"/>
        </w:rPr>
        <w:t>, v</w:t>
      </w:r>
      <w:r w:rsidR="006D17CC" w:rsidRPr="006B278E">
        <w:rPr>
          <w:sz w:val="22"/>
        </w:rPr>
        <w:t>oting must take place in silence.</w:t>
      </w:r>
    </w:p>
    <w:p w14:paraId="3A6E4701" w14:textId="77777777" w:rsidR="001234CA" w:rsidRPr="006B278E" w:rsidRDefault="001234CA" w:rsidP="006D17CC">
      <w:pPr>
        <w:pStyle w:val="BodyIndent1"/>
        <w:rPr>
          <w:sz w:val="22"/>
        </w:rPr>
      </w:pPr>
    </w:p>
    <w:p w14:paraId="661B425B" w14:textId="77777777"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44" w:name="_Toc109676717"/>
      <w:r w:rsidRPr="00176E2A">
        <w:rPr>
          <w:sz w:val="24"/>
          <w:szCs w:val="24"/>
        </w:rPr>
        <w:t>Recount</w:t>
      </w:r>
      <w:bookmarkEnd w:id="144"/>
    </w:p>
    <w:p w14:paraId="3ECD7FBD" w14:textId="07EE5A11" w:rsidR="006D17CC" w:rsidRPr="006B278E" w:rsidRDefault="006D17CC" w:rsidP="001234CA">
      <w:pPr>
        <w:pStyle w:val="BodyIndent1"/>
        <w:ind w:left="567"/>
        <w:rPr>
          <w:sz w:val="22"/>
        </w:rPr>
      </w:pPr>
      <w:r w:rsidRPr="006B278E">
        <w:rPr>
          <w:sz w:val="22"/>
        </w:rPr>
        <w:t xml:space="preserve">The Chair may direct that a vote be recounted to satisfy </w:t>
      </w:r>
      <w:r w:rsidR="00084D05">
        <w:rPr>
          <w:sz w:val="22"/>
        </w:rPr>
        <w:t>themsel</w:t>
      </w:r>
      <w:r w:rsidR="00772D2F">
        <w:rPr>
          <w:sz w:val="22"/>
        </w:rPr>
        <w:t>ves</w:t>
      </w:r>
      <w:r w:rsidRPr="006B278E">
        <w:rPr>
          <w:sz w:val="22"/>
        </w:rPr>
        <w:t xml:space="preserve"> of the result.</w:t>
      </w:r>
    </w:p>
    <w:p w14:paraId="33622C68" w14:textId="47676527" w:rsidR="00772D2F" w:rsidRDefault="00772D2F">
      <w:pPr>
        <w:rPr>
          <w:rFonts w:ascii="Arial" w:eastAsia="Times New Roman" w:hAnsi="Arial" w:cs="Arial"/>
        </w:rPr>
      </w:pPr>
      <w:r>
        <w:br w:type="page"/>
      </w:r>
    </w:p>
    <w:p w14:paraId="64A055F8" w14:textId="77777777" w:rsidR="001234CA" w:rsidRPr="006B278E" w:rsidRDefault="001234CA" w:rsidP="006D17CC">
      <w:pPr>
        <w:pStyle w:val="BodyIndent1"/>
        <w:rPr>
          <w:sz w:val="22"/>
        </w:rPr>
      </w:pPr>
    </w:p>
    <w:p w14:paraId="6CAA57F7" w14:textId="77777777"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45" w:name="_Toc109676718"/>
      <w:r w:rsidRPr="00176E2A">
        <w:rPr>
          <w:sz w:val="24"/>
          <w:szCs w:val="24"/>
        </w:rPr>
        <w:t>Casting Vote</w:t>
      </w:r>
      <w:bookmarkEnd w:id="145"/>
    </w:p>
    <w:p w14:paraId="109536E3" w14:textId="77777777" w:rsidR="00772D2F" w:rsidRPr="00772D2F" w:rsidRDefault="006D17CC" w:rsidP="00772D2F">
      <w:pPr>
        <w:pStyle w:val="Heading2"/>
        <w:tabs>
          <w:tab w:val="clear" w:pos="1418"/>
        </w:tabs>
        <w:ind w:left="1200" w:hanging="632"/>
        <w:rPr>
          <w:sz w:val="22"/>
          <w:szCs w:val="24"/>
        </w:rPr>
      </w:pPr>
      <w:r w:rsidRPr="00772D2F">
        <w:rPr>
          <w:sz w:val="22"/>
          <w:szCs w:val="24"/>
        </w:rPr>
        <w:t>In the event of a tied vote, the Chair must exercise a casting vote.</w:t>
      </w:r>
    </w:p>
    <w:p w14:paraId="76068E03" w14:textId="669C2DC8" w:rsidR="00772D2F" w:rsidRPr="00772D2F" w:rsidRDefault="00772D2F" w:rsidP="00772D2F">
      <w:pPr>
        <w:pStyle w:val="Heading2"/>
        <w:tabs>
          <w:tab w:val="clear" w:pos="1418"/>
        </w:tabs>
        <w:ind w:left="1200" w:hanging="632"/>
        <w:rPr>
          <w:b/>
          <w:bCs/>
          <w:sz w:val="22"/>
          <w:szCs w:val="24"/>
        </w:rPr>
      </w:pPr>
      <w:r w:rsidRPr="00772D2F">
        <w:rPr>
          <w:b/>
          <w:bCs/>
          <w:sz w:val="22"/>
          <w:szCs w:val="24"/>
          <w:highlight w:val="yellow"/>
        </w:rPr>
        <w:t>The Chair may adjourn a meeting to consider how their casting vote will be cast.</w:t>
      </w:r>
    </w:p>
    <w:p w14:paraId="16CF9140" w14:textId="62DB6F3E" w:rsidR="00B531A4" w:rsidRPr="00E73B3A" w:rsidRDefault="00B531A4" w:rsidP="001234CA">
      <w:pPr>
        <w:pStyle w:val="BodyIndent1"/>
        <w:pBdr>
          <w:top w:val="single" w:sz="4" w:space="1" w:color="auto"/>
          <w:left w:val="single" w:sz="4" w:space="5" w:color="auto"/>
          <w:bottom w:val="single" w:sz="4" w:space="1" w:color="auto"/>
          <w:right w:val="single" w:sz="4" w:space="4" w:color="auto"/>
        </w:pBdr>
        <w:ind w:left="567"/>
        <w:rPr>
          <w:b/>
          <w:i/>
          <w:szCs w:val="20"/>
        </w:rPr>
      </w:pPr>
      <w:r w:rsidRPr="00E73B3A">
        <w:rPr>
          <w:b/>
          <w:i/>
          <w:szCs w:val="20"/>
        </w:rPr>
        <w:t>Explanatory note:</w:t>
      </w:r>
    </w:p>
    <w:p w14:paraId="4139D634" w14:textId="355ADF76" w:rsidR="00B531A4" w:rsidRPr="00E73B3A" w:rsidRDefault="00B531A4" w:rsidP="001234CA">
      <w:pPr>
        <w:pStyle w:val="BodyIndent1"/>
        <w:pBdr>
          <w:top w:val="single" w:sz="4" w:space="1" w:color="auto"/>
          <w:left w:val="single" w:sz="4" w:space="5" w:color="auto"/>
          <w:bottom w:val="single" w:sz="4" w:space="1" w:color="auto"/>
          <w:right w:val="single" w:sz="4" w:space="4" w:color="auto"/>
        </w:pBdr>
        <w:spacing w:before="120"/>
        <w:ind w:left="567"/>
        <w:rPr>
          <w:i/>
          <w:szCs w:val="20"/>
        </w:rPr>
      </w:pPr>
      <w:r w:rsidRPr="003C777C">
        <w:rPr>
          <w:i/>
          <w:szCs w:val="20"/>
        </w:rPr>
        <w:t>In accordance with Section 61(6) of the Local Government Act 2020, the Chairperson does not have a casting vote in the election of Mayor or Deputy Mayor as these positions must be elected by an absolute Majority of Councillors. In the event of a tied vote on these circumstances, the matter is to be determined by lot.</w:t>
      </w:r>
    </w:p>
    <w:p w14:paraId="0E39076D" w14:textId="77777777" w:rsidR="00B531A4" w:rsidRDefault="00B531A4" w:rsidP="006D17CC">
      <w:pPr>
        <w:pStyle w:val="BodyIndent1"/>
      </w:pPr>
    </w:p>
    <w:p w14:paraId="61D33618" w14:textId="54A4995C" w:rsidR="006D17CC" w:rsidRPr="00772D2F" w:rsidRDefault="006D17CC" w:rsidP="00885AD4">
      <w:pPr>
        <w:pStyle w:val="Heading1"/>
        <w:pBdr>
          <w:top w:val="none" w:sz="0" w:space="0" w:color="auto"/>
        </w:pBdr>
        <w:tabs>
          <w:tab w:val="clear" w:pos="993"/>
        </w:tabs>
        <w:spacing w:before="240"/>
        <w:ind w:left="567" w:hanging="567"/>
        <w:rPr>
          <w:sz w:val="24"/>
          <w:szCs w:val="24"/>
          <w:highlight w:val="yellow"/>
        </w:rPr>
      </w:pPr>
      <w:bookmarkStart w:id="146" w:name="_Toc109676719"/>
      <w:r w:rsidRPr="00772D2F">
        <w:rPr>
          <w:strike/>
          <w:sz w:val="24"/>
          <w:szCs w:val="24"/>
          <w:highlight w:val="yellow"/>
        </w:rPr>
        <w:t>By Show</w:t>
      </w:r>
      <w:r w:rsidR="00075FC1" w:rsidRPr="00772D2F">
        <w:rPr>
          <w:strike/>
          <w:sz w:val="24"/>
          <w:szCs w:val="24"/>
          <w:highlight w:val="yellow"/>
        </w:rPr>
        <w:t xml:space="preserve"> o</w:t>
      </w:r>
      <w:r w:rsidRPr="00772D2F">
        <w:rPr>
          <w:strike/>
          <w:sz w:val="24"/>
          <w:szCs w:val="24"/>
          <w:highlight w:val="yellow"/>
        </w:rPr>
        <w:t>f Hands</w:t>
      </w:r>
      <w:bookmarkEnd w:id="146"/>
      <w:r w:rsidR="00772D2F" w:rsidRPr="00772D2F">
        <w:rPr>
          <w:sz w:val="24"/>
          <w:szCs w:val="24"/>
          <w:highlight w:val="yellow"/>
        </w:rPr>
        <w:t xml:space="preserve"> How Votes are Cast</w:t>
      </w:r>
    </w:p>
    <w:p w14:paraId="7ECF0FE1" w14:textId="1D75206E" w:rsidR="006D17CC" w:rsidRPr="00772D2F" w:rsidRDefault="006D17CC" w:rsidP="001234CA">
      <w:pPr>
        <w:pStyle w:val="BodyIndent1"/>
        <w:ind w:left="567"/>
        <w:rPr>
          <w:b/>
          <w:bCs/>
          <w:sz w:val="22"/>
        </w:rPr>
      </w:pPr>
      <w:r w:rsidRPr="006B278E">
        <w:rPr>
          <w:sz w:val="22"/>
        </w:rPr>
        <w:t>Voting on any matter is by show of hands</w:t>
      </w:r>
      <w:r w:rsidR="00772D2F">
        <w:rPr>
          <w:sz w:val="22"/>
        </w:rPr>
        <w:t xml:space="preserve"> </w:t>
      </w:r>
      <w:r w:rsidR="00772D2F" w:rsidRPr="00772D2F">
        <w:rPr>
          <w:b/>
          <w:bCs/>
          <w:sz w:val="22"/>
          <w:highlight w:val="yellow"/>
        </w:rPr>
        <w:t>or such other visible or audible means as the Chair determines.</w:t>
      </w:r>
    </w:p>
    <w:p w14:paraId="7535BCE2" w14:textId="77777777" w:rsidR="001234CA" w:rsidRPr="006B278E" w:rsidRDefault="001234CA" w:rsidP="006D17CC">
      <w:pPr>
        <w:pStyle w:val="BodyIndent1"/>
        <w:rPr>
          <w:sz w:val="22"/>
        </w:rPr>
      </w:pPr>
    </w:p>
    <w:p w14:paraId="68A130C8" w14:textId="1FEADA7D" w:rsidR="006D17CC" w:rsidRPr="0026627E" w:rsidRDefault="00075FC1" w:rsidP="00885AD4">
      <w:pPr>
        <w:pStyle w:val="Heading1"/>
        <w:pBdr>
          <w:top w:val="none" w:sz="0" w:space="0" w:color="auto"/>
        </w:pBdr>
        <w:tabs>
          <w:tab w:val="clear" w:pos="993"/>
        </w:tabs>
        <w:spacing w:before="240"/>
        <w:ind w:left="567" w:hanging="567"/>
        <w:rPr>
          <w:strike/>
          <w:sz w:val="24"/>
          <w:szCs w:val="24"/>
          <w:highlight w:val="yellow"/>
        </w:rPr>
      </w:pPr>
      <w:bookmarkStart w:id="147" w:name="_Toc109676720"/>
      <w:r w:rsidRPr="0026627E">
        <w:rPr>
          <w:strike/>
          <w:sz w:val="24"/>
          <w:szCs w:val="24"/>
          <w:highlight w:val="yellow"/>
        </w:rPr>
        <w:t>Procedure for a</w:t>
      </w:r>
      <w:r w:rsidR="006D17CC" w:rsidRPr="0026627E">
        <w:rPr>
          <w:strike/>
          <w:sz w:val="24"/>
          <w:szCs w:val="24"/>
          <w:highlight w:val="yellow"/>
        </w:rPr>
        <w:t xml:space="preserve"> Division</w:t>
      </w:r>
      <w:bookmarkEnd w:id="147"/>
    </w:p>
    <w:p w14:paraId="0AD96737" w14:textId="07BC36F5" w:rsidR="006D17CC" w:rsidRPr="0026627E" w:rsidRDefault="006D17CC" w:rsidP="00885AD4">
      <w:pPr>
        <w:pStyle w:val="Headingpara2"/>
        <w:numPr>
          <w:ilvl w:val="1"/>
          <w:numId w:val="26"/>
        </w:numPr>
        <w:ind w:left="1134" w:hanging="567"/>
        <w:rPr>
          <w:strike/>
          <w:sz w:val="22"/>
          <w:szCs w:val="22"/>
          <w:highlight w:val="yellow"/>
        </w:rPr>
      </w:pPr>
      <w:r w:rsidRPr="0026627E">
        <w:rPr>
          <w:strike/>
          <w:sz w:val="22"/>
          <w:szCs w:val="22"/>
          <w:highlight w:val="yellow"/>
        </w:rPr>
        <w:t xml:space="preserve">Immediately after any question is put to a </w:t>
      </w:r>
      <w:r w:rsidR="00B948F7" w:rsidRPr="0026627E">
        <w:rPr>
          <w:strike/>
          <w:sz w:val="22"/>
          <w:szCs w:val="22"/>
          <w:highlight w:val="yellow"/>
        </w:rPr>
        <w:t>Meeting</w:t>
      </w:r>
      <w:r w:rsidRPr="0026627E">
        <w:rPr>
          <w:strike/>
          <w:sz w:val="22"/>
          <w:szCs w:val="22"/>
          <w:highlight w:val="yellow"/>
        </w:rPr>
        <w:t xml:space="preserve"> and before the next item of business has commenced, a Councillor may call for a division.</w:t>
      </w:r>
    </w:p>
    <w:p w14:paraId="51595470" w14:textId="22670F5C" w:rsidR="006D17CC" w:rsidRPr="0026627E" w:rsidRDefault="006D17CC" w:rsidP="00885AD4">
      <w:pPr>
        <w:pStyle w:val="Headingpara2"/>
        <w:numPr>
          <w:ilvl w:val="1"/>
          <w:numId w:val="26"/>
        </w:numPr>
        <w:ind w:left="1134" w:hanging="567"/>
        <w:rPr>
          <w:strike/>
          <w:sz w:val="22"/>
          <w:szCs w:val="22"/>
          <w:highlight w:val="yellow"/>
        </w:rPr>
      </w:pPr>
      <w:r w:rsidRPr="0026627E">
        <w:rPr>
          <w:strike/>
          <w:sz w:val="22"/>
          <w:szCs w:val="22"/>
          <w:highlight w:val="yellow"/>
        </w:rPr>
        <w:t xml:space="preserve">When a division is called for, the vote already taken must be treated as set aside and the division shall decide the question, </w:t>
      </w:r>
      <w:proofErr w:type="gramStart"/>
      <w:r w:rsidR="005033ED" w:rsidRPr="0026627E">
        <w:rPr>
          <w:strike/>
          <w:sz w:val="22"/>
          <w:szCs w:val="22"/>
          <w:highlight w:val="yellow"/>
        </w:rPr>
        <w:t>Motion</w:t>
      </w:r>
      <w:proofErr w:type="gramEnd"/>
      <w:r w:rsidRPr="0026627E">
        <w:rPr>
          <w:strike/>
          <w:sz w:val="22"/>
          <w:szCs w:val="22"/>
          <w:highlight w:val="yellow"/>
        </w:rPr>
        <w:t xml:space="preserve"> or amendment.</w:t>
      </w:r>
    </w:p>
    <w:p w14:paraId="6B093403" w14:textId="77777777" w:rsidR="006D17CC" w:rsidRPr="0026627E" w:rsidRDefault="006D17CC" w:rsidP="00885AD4">
      <w:pPr>
        <w:pStyle w:val="Headingpara2"/>
        <w:numPr>
          <w:ilvl w:val="1"/>
          <w:numId w:val="26"/>
        </w:numPr>
        <w:ind w:left="1134" w:hanging="567"/>
        <w:rPr>
          <w:strike/>
          <w:sz w:val="22"/>
          <w:szCs w:val="22"/>
          <w:highlight w:val="yellow"/>
        </w:rPr>
      </w:pPr>
      <w:r w:rsidRPr="0026627E">
        <w:rPr>
          <w:strike/>
          <w:sz w:val="22"/>
          <w:szCs w:val="22"/>
          <w:highlight w:val="yellow"/>
        </w:rPr>
        <w:t>When a division is called for, the Chair must:</w:t>
      </w:r>
    </w:p>
    <w:p w14:paraId="5B1D436F" w14:textId="7DD917F6" w:rsidR="006D17CC" w:rsidRPr="0026627E" w:rsidRDefault="006D17CC" w:rsidP="00885AD4">
      <w:pPr>
        <w:pStyle w:val="Heading3"/>
        <w:tabs>
          <w:tab w:val="clear" w:pos="2411"/>
        </w:tabs>
        <w:ind w:left="1701" w:hanging="567"/>
        <w:rPr>
          <w:strike/>
          <w:sz w:val="22"/>
          <w:szCs w:val="22"/>
          <w:highlight w:val="yellow"/>
        </w:rPr>
      </w:pPr>
      <w:r w:rsidRPr="0026627E">
        <w:rPr>
          <w:strike/>
          <w:sz w:val="22"/>
          <w:szCs w:val="22"/>
          <w:highlight w:val="yellow"/>
        </w:rPr>
        <w:t xml:space="preserve">first ask each Councillor wishing to vote in the affirmative to raise a hand and, upon such request being made, each Councillor wishing to vote in the affirmative must raise one of </w:t>
      </w:r>
      <w:r w:rsidR="00084D05" w:rsidRPr="0026627E">
        <w:rPr>
          <w:strike/>
          <w:sz w:val="22"/>
          <w:szCs w:val="22"/>
          <w:highlight w:val="yellow"/>
        </w:rPr>
        <w:t>their</w:t>
      </w:r>
      <w:r w:rsidRPr="0026627E">
        <w:rPr>
          <w:strike/>
          <w:sz w:val="22"/>
          <w:szCs w:val="22"/>
          <w:highlight w:val="yellow"/>
        </w:rPr>
        <w:t xml:space="preserve"> hands. The Chair must then state, and the Chief Executive Officer or any </w:t>
      </w:r>
      <w:r w:rsidR="00563529" w:rsidRPr="0026627E">
        <w:rPr>
          <w:strike/>
          <w:sz w:val="22"/>
          <w:szCs w:val="22"/>
          <w:highlight w:val="yellow"/>
        </w:rPr>
        <w:t>A</w:t>
      </w:r>
      <w:r w:rsidRPr="0026627E">
        <w:rPr>
          <w:strike/>
          <w:sz w:val="22"/>
          <w:szCs w:val="22"/>
          <w:highlight w:val="yellow"/>
        </w:rPr>
        <w:t xml:space="preserve">uthorised </w:t>
      </w:r>
      <w:r w:rsidR="00563529" w:rsidRPr="0026627E">
        <w:rPr>
          <w:strike/>
          <w:sz w:val="22"/>
          <w:szCs w:val="22"/>
          <w:highlight w:val="yellow"/>
        </w:rPr>
        <w:t>O</w:t>
      </w:r>
      <w:r w:rsidRPr="0026627E">
        <w:rPr>
          <w:strike/>
          <w:sz w:val="22"/>
          <w:szCs w:val="22"/>
          <w:highlight w:val="yellow"/>
        </w:rPr>
        <w:t>fficer must record, the names of those Councillors voting in the affirmative; and</w:t>
      </w:r>
    </w:p>
    <w:p w14:paraId="0CB0EC58" w14:textId="7F85F788" w:rsidR="006D17CC" w:rsidRPr="0026627E" w:rsidRDefault="006D17CC" w:rsidP="00885AD4">
      <w:pPr>
        <w:pStyle w:val="Heading3"/>
        <w:tabs>
          <w:tab w:val="clear" w:pos="2411"/>
        </w:tabs>
        <w:ind w:left="1701" w:hanging="567"/>
        <w:rPr>
          <w:strike/>
          <w:sz w:val="22"/>
          <w:szCs w:val="22"/>
          <w:highlight w:val="yellow"/>
        </w:rPr>
      </w:pPr>
      <w:r w:rsidRPr="0026627E">
        <w:rPr>
          <w:strike/>
          <w:sz w:val="22"/>
          <w:szCs w:val="22"/>
          <w:highlight w:val="yellow"/>
        </w:rPr>
        <w:t xml:space="preserve">then ask each Councillor wishing to vote in the negative to raise a hand and, upon such request being made, each Councillor wishing to vote in the negative must raise one of </w:t>
      </w:r>
      <w:r w:rsidR="00084D05" w:rsidRPr="0026627E">
        <w:rPr>
          <w:strike/>
          <w:sz w:val="22"/>
          <w:szCs w:val="22"/>
          <w:highlight w:val="yellow"/>
        </w:rPr>
        <w:t>their</w:t>
      </w:r>
      <w:r w:rsidRPr="0026627E">
        <w:rPr>
          <w:strike/>
          <w:sz w:val="22"/>
          <w:szCs w:val="22"/>
          <w:highlight w:val="yellow"/>
        </w:rPr>
        <w:t xml:space="preserve"> hands. The Chair must then state, and the Chief Executive Officer or any authorised officer must record, the names of those Councillors voting in the negative. </w:t>
      </w:r>
    </w:p>
    <w:p w14:paraId="0477E218" w14:textId="77777777" w:rsidR="001234CA" w:rsidRPr="006B278E" w:rsidRDefault="001234CA" w:rsidP="001234CA">
      <w:pPr>
        <w:pStyle w:val="Heading3"/>
        <w:numPr>
          <w:ilvl w:val="0"/>
          <w:numId w:val="0"/>
        </w:numPr>
        <w:ind w:left="1701"/>
        <w:rPr>
          <w:sz w:val="22"/>
          <w:szCs w:val="22"/>
        </w:rPr>
      </w:pPr>
    </w:p>
    <w:p w14:paraId="7A679879" w14:textId="77777777" w:rsidR="006D17CC" w:rsidRPr="00303CB7" w:rsidRDefault="006D17CC" w:rsidP="007D1948">
      <w:pPr>
        <w:pStyle w:val="Heading1"/>
        <w:numPr>
          <w:ilvl w:val="0"/>
          <w:numId w:val="42"/>
        </w:numPr>
        <w:pBdr>
          <w:top w:val="none" w:sz="0" w:space="0" w:color="auto"/>
        </w:pBdr>
        <w:tabs>
          <w:tab w:val="clear" w:pos="993"/>
        </w:tabs>
        <w:spacing w:before="240"/>
        <w:ind w:left="600" w:hanging="600"/>
        <w:rPr>
          <w:sz w:val="24"/>
          <w:szCs w:val="24"/>
        </w:rPr>
      </w:pPr>
      <w:bookmarkStart w:id="148" w:name="_Ref126386615"/>
      <w:bookmarkStart w:id="149" w:name="_Ref126386602"/>
      <w:bookmarkStart w:id="150" w:name="_Toc109676721"/>
      <w:r w:rsidRPr="00303CB7">
        <w:rPr>
          <w:sz w:val="24"/>
          <w:szCs w:val="24"/>
        </w:rPr>
        <w:t>No Discussion Once Declared</w:t>
      </w:r>
      <w:bookmarkEnd w:id="148"/>
      <w:bookmarkEnd w:id="149"/>
      <w:bookmarkEnd w:id="150"/>
    </w:p>
    <w:p w14:paraId="7351561C" w14:textId="071F62ED" w:rsidR="006D17CC" w:rsidRPr="006B278E" w:rsidRDefault="006D17CC" w:rsidP="001234CA">
      <w:pPr>
        <w:pStyle w:val="BodyIndent1"/>
        <w:ind w:left="567"/>
        <w:rPr>
          <w:sz w:val="22"/>
        </w:rPr>
      </w:pPr>
      <w:r w:rsidRPr="006B278E">
        <w:rPr>
          <w:sz w:val="22"/>
        </w:rPr>
        <w:t>Once a vote on a question has been taken, no further discussion relating to the question</w:t>
      </w:r>
      <w:r w:rsidR="00434B7B">
        <w:rPr>
          <w:sz w:val="22"/>
        </w:rPr>
        <w:t xml:space="preserve"> </w:t>
      </w:r>
      <w:r w:rsidR="00434B7B" w:rsidRPr="00434B7B">
        <w:rPr>
          <w:b/>
          <w:bCs/>
          <w:sz w:val="22"/>
          <w:highlight w:val="yellow"/>
        </w:rPr>
        <w:t>or procedural motion</w:t>
      </w:r>
      <w:r w:rsidR="00434B7B">
        <w:rPr>
          <w:b/>
          <w:bCs/>
          <w:sz w:val="22"/>
        </w:rPr>
        <w:t xml:space="preserve"> </w:t>
      </w:r>
      <w:r w:rsidRPr="006B278E">
        <w:rPr>
          <w:sz w:val="22"/>
        </w:rPr>
        <w:t>is allowed unless the discussion involves</w:t>
      </w:r>
      <w:r w:rsidR="00176AA2">
        <w:rPr>
          <w:sz w:val="22"/>
        </w:rPr>
        <w:t xml:space="preserve"> </w:t>
      </w:r>
    </w:p>
    <w:p w14:paraId="12616FA1" w14:textId="547DF9E6" w:rsidR="006D17CC" w:rsidRPr="00434B7B" w:rsidRDefault="006D17CC" w:rsidP="001234CA">
      <w:pPr>
        <w:pStyle w:val="Headingpara2"/>
        <w:numPr>
          <w:ilvl w:val="1"/>
          <w:numId w:val="11"/>
        </w:numPr>
        <w:ind w:left="1134" w:hanging="567"/>
        <w:rPr>
          <w:sz w:val="22"/>
          <w:szCs w:val="22"/>
        </w:rPr>
      </w:pPr>
      <w:r w:rsidRPr="00434B7B">
        <w:rPr>
          <w:sz w:val="22"/>
          <w:szCs w:val="22"/>
        </w:rPr>
        <w:t xml:space="preserve">a Councillor requesting, before the next item of business is considered, </w:t>
      </w:r>
      <w:r w:rsidR="00084D05" w:rsidRPr="00434B7B">
        <w:rPr>
          <w:sz w:val="22"/>
          <w:szCs w:val="22"/>
        </w:rPr>
        <w:t>that their</w:t>
      </w:r>
      <w:r w:rsidRPr="00434B7B">
        <w:rPr>
          <w:sz w:val="22"/>
          <w:szCs w:val="22"/>
        </w:rPr>
        <w:t xml:space="preserve"> opposition to a </w:t>
      </w:r>
      <w:r w:rsidRPr="00434B7B">
        <w:rPr>
          <w:strike/>
          <w:sz w:val="22"/>
          <w:szCs w:val="22"/>
          <w:highlight w:val="yellow"/>
        </w:rPr>
        <w:t>resolution</w:t>
      </w:r>
      <w:r w:rsidRPr="00434B7B">
        <w:rPr>
          <w:sz w:val="22"/>
          <w:szCs w:val="22"/>
        </w:rPr>
        <w:t xml:space="preserve"> </w:t>
      </w:r>
      <w:r w:rsidR="00434B7B" w:rsidRPr="00434B7B">
        <w:rPr>
          <w:b/>
          <w:bCs/>
          <w:sz w:val="22"/>
          <w:highlight w:val="yellow"/>
        </w:rPr>
        <w:t>question</w:t>
      </w:r>
      <w:r w:rsidR="00434B7B">
        <w:rPr>
          <w:sz w:val="22"/>
        </w:rPr>
        <w:t xml:space="preserve"> </w:t>
      </w:r>
      <w:r w:rsidR="00434B7B" w:rsidRPr="00434B7B">
        <w:rPr>
          <w:b/>
          <w:bCs/>
          <w:sz w:val="22"/>
          <w:highlight w:val="yellow"/>
        </w:rPr>
        <w:t>or procedural motion</w:t>
      </w:r>
      <w:r w:rsidR="00434B7B">
        <w:rPr>
          <w:b/>
          <w:bCs/>
          <w:sz w:val="22"/>
        </w:rPr>
        <w:t xml:space="preserve"> </w:t>
      </w:r>
      <w:r w:rsidRPr="00434B7B">
        <w:rPr>
          <w:sz w:val="22"/>
          <w:szCs w:val="22"/>
        </w:rPr>
        <w:t xml:space="preserve">be recorded in the </w:t>
      </w:r>
      <w:r w:rsidR="005033ED" w:rsidRPr="00434B7B">
        <w:rPr>
          <w:sz w:val="22"/>
          <w:szCs w:val="22"/>
        </w:rPr>
        <w:t>Minutes</w:t>
      </w:r>
      <w:r w:rsidRPr="00434B7B">
        <w:rPr>
          <w:sz w:val="22"/>
          <w:szCs w:val="22"/>
        </w:rPr>
        <w:t xml:space="preserve"> or a register maintained for that purpose; or</w:t>
      </w:r>
    </w:p>
    <w:p w14:paraId="1D8C2F1D" w14:textId="7DFCA3CF" w:rsidR="001234CA" w:rsidRPr="00434B7B" w:rsidRDefault="006D17CC" w:rsidP="00176AA2">
      <w:pPr>
        <w:pStyle w:val="Heading2"/>
        <w:tabs>
          <w:tab w:val="clear" w:pos="1418"/>
        </w:tabs>
        <w:ind w:left="1134" w:hanging="567"/>
        <w:rPr>
          <w:sz w:val="22"/>
          <w:szCs w:val="24"/>
        </w:rPr>
      </w:pPr>
      <w:bookmarkStart w:id="151" w:name="_Ref126386586"/>
      <w:r w:rsidRPr="00434B7B">
        <w:rPr>
          <w:sz w:val="22"/>
          <w:szCs w:val="24"/>
        </w:rPr>
        <w:lastRenderedPageBreak/>
        <w:t xml:space="preserve">foreshadowing a </w:t>
      </w:r>
      <w:r w:rsidR="006E30B3" w:rsidRPr="00434B7B">
        <w:rPr>
          <w:sz w:val="22"/>
          <w:szCs w:val="24"/>
        </w:rPr>
        <w:t>N</w:t>
      </w:r>
      <w:r w:rsidRPr="00434B7B">
        <w:rPr>
          <w:sz w:val="22"/>
          <w:szCs w:val="24"/>
        </w:rPr>
        <w:t xml:space="preserve">otice of </w:t>
      </w:r>
      <w:r w:rsidR="006E30B3" w:rsidRPr="00434B7B">
        <w:rPr>
          <w:sz w:val="22"/>
          <w:szCs w:val="24"/>
        </w:rPr>
        <w:t>R</w:t>
      </w:r>
      <w:r w:rsidRPr="00434B7B">
        <w:rPr>
          <w:sz w:val="22"/>
          <w:szCs w:val="24"/>
        </w:rPr>
        <w:t xml:space="preserve">escission where a resolution has just been made, or a positive </w:t>
      </w:r>
      <w:r w:rsidR="005033ED" w:rsidRPr="00434B7B">
        <w:rPr>
          <w:sz w:val="22"/>
          <w:szCs w:val="24"/>
        </w:rPr>
        <w:t>Motion</w:t>
      </w:r>
      <w:r w:rsidRPr="00434B7B">
        <w:rPr>
          <w:sz w:val="22"/>
          <w:szCs w:val="24"/>
        </w:rPr>
        <w:t xml:space="preserve"> where a resolution has just been rescinded.</w:t>
      </w:r>
      <w:bookmarkEnd w:id="151"/>
    </w:p>
    <w:p w14:paraId="375C14F0" w14:textId="77777777" w:rsidR="001234CA" w:rsidRDefault="001234CA" w:rsidP="001234CA">
      <w:pPr>
        <w:pStyle w:val="Headingpara2"/>
        <w:ind w:left="1134" w:firstLine="0"/>
        <w:rPr>
          <w:sz w:val="22"/>
          <w:szCs w:val="22"/>
        </w:rPr>
      </w:pPr>
    </w:p>
    <w:tbl>
      <w:tblPr>
        <w:tblW w:w="9072" w:type="dxa"/>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6D17CC" w14:paraId="47663E84" w14:textId="77777777" w:rsidTr="001234CA">
        <w:trPr>
          <w:cantSplit/>
        </w:trPr>
        <w:tc>
          <w:tcPr>
            <w:tcW w:w="9072" w:type="dxa"/>
          </w:tcPr>
          <w:p w14:paraId="3E4AB557" w14:textId="0F9118AC" w:rsidR="006D17CC" w:rsidRPr="000B17CD" w:rsidRDefault="00B531A4" w:rsidP="001234CA">
            <w:pPr>
              <w:rPr>
                <w:rFonts w:ascii="Arial" w:hAnsi="Arial" w:cs="Arial"/>
                <w:b/>
                <w:i/>
                <w:sz w:val="20"/>
                <w:szCs w:val="20"/>
              </w:rPr>
            </w:pPr>
            <w:r w:rsidRPr="000B17CD">
              <w:rPr>
                <w:rFonts w:ascii="Arial" w:hAnsi="Arial" w:cs="Arial"/>
                <w:b/>
                <w:i/>
                <w:sz w:val="20"/>
                <w:szCs w:val="20"/>
              </w:rPr>
              <w:t>Explanatory note:</w:t>
            </w:r>
          </w:p>
          <w:p w14:paraId="531B9396" w14:textId="5ECBE609" w:rsidR="006D17CC" w:rsidRPr="000B17CD" w:rsidRDefault="006D17CC" w:rsidP="001234CA">
            <w:pPr>
              <w:rPr>
                <w:rFonts w:ascii="Arial" w:hAnsi="Arial" w:cs="Arial"/>
                <w:i/>
                <w:sz w:val="20"/>
                <w:szCs w:val="20"/>
              </w:rPr>
            </w:pPr>
            <w:r w:rsidRPr="000B17CD">
              <w:rPr>
                <w:rFonts w:ascii="Arial" w:hAnsi="Arial" w:cs="Arial"/>
                <w:i/>
                <w:sz w:val="20"/>
                <w:szCs w:val="20"/>
              </w:rPr>
              <w:t xml:space="preserve">For example, Rule </w:t>
            </w:r>
            <w:r w:rsidR="00B531A4" w:rsidRPr="000B17CD">
              <w:rPr>
                <w:rFonts w:ascii="Arial" w:hAnsi="Arial" w:cs="Arial"/>
                <w:i/>
                <w:sz w:val="20"/>
                <w:szCs w:val="20"/>
              </w:rPr>
              <w:t>7</w:t>
            </w:r>
            <w:r w:rsidR="00434B7B">
              <w:rPr>
                <w:rFonts w:ascii="Arial" w:hAnsi="Arial" w:cs="Arial"/>
                <w:i/>
                <w:sz w:val="20"/>
                <w:szCs w:val="20"/>
              </w:rPr>
              <w:t>1</w:t>
            </w:r>
            <w:r w:rsidRPr="000B17CD">
              <w:rPr>
                <w:rFonts w:ascii="Arial" w:hAnsi="Arial" w:cs="Arial"/>
                <w:i/>
                <w:sz w:val="20"/>
                <w:szCs w:val="20"/>
              </w:rPr>
              <w:t xml:space="preserve"> would allow some discussion if, immediately after a resolution was made, a Councillor foreshadowed lodging a </w:t>
            </w:r>
            <w:r w:rsidR="006E30B3">
              <w:rPr>
                <w:rFonts w:ascii="Arial" w:hAnsi="Arial" w:cs="Arial"/>
                <w:i/>
                <w:sz w:val="20"/>
                <w:szCs w:val="20"/>
              </w:rPr>
              <w:t>N</w:t>
            </w:r>
            <w:r w:rsidRPr="000B17CD">
              <w:rPr>
                <w:rFonts w:ascii="Arial" w:hAnsi="Arial" w:cs="Arial"/>
                <w:i/>
                <w:sz w:val="20"/>
                <w:szCs w:val="20"/>
              </w:rPr>
              <w:t xml:space="preserve">otice of </w:t>
            </w:r>
            <w:r w:rsidR="006E30B3">
              <w:rPr>
                <w:rFonts w:ascii="Arial" w:hAnsi="Arial" w:cs="Arial"/>
                <w:i/>
                <w:sz w:val="20"/>
                <w:szCs w:val="20"/>
              </w:rPr>
              <w:t>R</w:t>
            </w:r>
            <w:r w:rsidRPr="000B17CD">
              <w:rPr>
                <w:rFonts w:ascii="Arial" w:hAnsi="Arial" w:cs="Arial"/>
                <w:i/>
                <w:sz w:val="20"/>
                <w:szCs w:val="20"/>
              </w:rPr>
              <w:t>escission to rescind that resolution.</w:t>
            </w:r>
          </w:p>
          <w:p w14:paraId="7E1BC2FB" w14:textId="1F0C9A2D" w:rsidR="006D17CC" w:rsidRPr="000B17CD" w:rsidRDefault="006D17CC" w:rsidP="001234CA">
            <w:pPr>
              <w:rPr>
                <w:rFonts w:ascii="Arial" w:hAnsi="Arial" w:cs="Arial"/>
                <w:i/>
                <w:sz w:val="20"/>
                <w:szCs w:val="20"/>
              </w:rPr>
            </w:pPr>
            <w:r w:rsidRPr="000B17CD">
              <w:rPr>
                <w:rFonts w:ascii="Arial" w:hAnsi="Arial" w:cs="Arial"/>
                <w:i/>
                <w:sz w:val="20"/>
                <w:szCs w:val="20"/>
              </w:rPr>
              <w:t xml:space="preserve">Equally, Rule </w:t>
            </w:r>
            <w:r w:rsidR="00B531A4" w:rsidRPr="000B17CD">
              <w:rPr>
                <w:rFonts w:ascii="Arial" w:hAnsi="Arial" w:cs="Arial"/>
                <w:i/>
                <w:sz w:val="20"/>
                <w:szCs w:val="20"/>
              </w:rPr>
              <w:t>7</w:t>
            </w:r>
            <w:r w:rsidR="00434B7B">
              <w:rPr>
                <w:rFonts w:ascii="Arial" w:hAnsi="Arial" w:cs="Arial"/>
                <w:i/>
                <w:sz w:val="20"/>
                <w:szCs w:val="20"/>
              </w:rPr>
              <w:t>1</w:t>
            </w:r>
            <w:r w:rsidRPr="000B17CD">
              <w:rPr>
                <w:rFonts w:ascii="Arial" w:hAnsi="Arial" w:cs="Arial"/>
                <w:i/>
                <w:sz w:val="20"/>
                <w:szCs w:val="20"/>
              </w:rPr>
              <w:t xml:space="preserve"> would permit discussion about a matter which would otherwise be left in limbo because a </w:t>
            </w:r>
            <w:r w:rsidR="006E30B3">
              <w:rPr>
                <w:rFonts w:ascii="Arial" w:hAnsi="Arial" w:cs="Arial"/>
                <w:i/>
                <w:sz w:val="20"/>
                <w:szCs w:val="20"/>
              </w:rPr>
              <w:t>N</w:t>
            </w:r>
            <w:r w:rsidRPr="000B17CD">
              <w:rPr>
                <w:rFonts w:ascii="Arial" w:hAnsi="Arial" w:cs="Arial"/>
                <w:i/>
                <w:sz w:val="20"/>
                <w:szCs w:val="20"/>
              </w:rPr>
              <w:t xml:space="preserve">otice of </w:t>
            </w:r>
            <w:r w:rsidR="006E30B3">
              <w:rPr>
                <w:rFonts w:ascii="Arial" w:hAnsi="Arial" w:cs="Arial"/>
                <w:i/>
                <w:sz w:val="20"/>
                <w:szCs w:val="20"/>
              </w:rPr>
              <w:t>R</w:t>
            </w:r>
            <w:r w:rsidRPr="000B17CD">
              <w:rPr>
                <w:rFonts w:ascii="Arial" w:hAnsi="Arial" w:cs="Arial"/>
                <w:i/>
                <w:sz w:val="20"/>
                <w:szCs w:val="20"/>
              </w:rPr>
              <w:t>escission had been successful.  For instance, assume that Council resolved to refuse a planning permit application.  Assume further that this resolution was rescinded.</w:t>
            </w:r>
          </w:p>
          <w:p w14:paraId="3054FC77" w14:textId="463E15A1" w:rsidR="006D17CC" w:rsidRDefault="006D17CC" w:rsidP="001234CA">
            <w:pPr>
              <w:keepNext/>
              <w:keepLines/>
            </w:pPr>
            <w:r w:rsidRPr="000B17CD">
              <w:rPr>
                <w:rFonts w:ascii="Arial" w:hAnsi="Arial" w:cs="Arial"/>
                <w:i/>
                <w:sz w:val="20"/>
                <w:szCs w:val="20"/>
              </w:rPr>
              <w:t>Without a positive resolution – to the effect that a planning permit now be granted – the planning permit application will be left in limbo.  Hence the reference, in sub-Rule</w:t>
            </w:r>
            <w:r w:rsidR="009B42BA">
              <w:rPr>
                <w:rFonts w:ascii="Arial" w:hAnsi="Arial" w:cs="Arial"/>
                <w:i/>
                <w:sz w:val="20"/>
                <w:szCs w:val="20"/>
              </w:rPr>
              <w:t xml:space="preserve"> 71</w:t>
            </w:r>
            <w:r w:rsidRPr="000B17CD">
              <w:rPr>
                <w:rFonts w:ascii="Arial" w:hAnsi="Arial" w:cs="Arial"/>
                <w:i/>
                <w:sz w:val="20"/>
                <w:szCs w:val="20"/>
              </w:rPr>
              <w:t xml:space="preserve"> </w:t>
            </w:r>
            <w:r w:rsidRPr="000B17CD">
              <w:rPr>
                <w:rFonts w:ascii="Arial" w:hAnsi="Arial" w:cs="Arial"/>
                <w:i/>
                <w:sz w:val="20"/>
                <w:szCs w:val="20"/>
              </w:rPr>
              <w:fldChar w:fldCharType="begin"/>
            </w:r>
            <w:r w:rsidRPr="000B17CD">
              <w:rPr>
                <w:rFonts w:ascii="Arial" w:hAnsi="Arial" w:cs="Arial"/>
                <w:i/>
                <w:sz w:val="20"/>
                <w:szCs w:val="20"/>
              </w:rPr>
              <w:instrText xml:space="preserve"> REF _Ref126386586 \r \h </w:instrText>
            </w:r>
            <w:r w:rsidR="00B531A4" w:rsidRPr="000B17CD">
              <w:rPr>
                <w:rFonts w:ascii="Arial" w:hAnsi="Arial" w:cs="Arial"/>
                <w:i/>
                <w:sz w:val="20"/>
                <w:szCs w:val="20"/>
              </w:rPr>
              <w:instrText xml:space="preserve"> \* MERGEFORMAT </w:instrText>
            </w:r>
            <w:r w:rsidRPr="000B17CD">
              <w:rPr>
                <w:rFonts w:ascii="Arial" w:hAnsi="Arial" w:cs="Arial"/>
                <w:i/>
                <w:sz w:val="20"/>
                <w:szCs w:val="20"/>
              </w:rPr>
            </w:r>
            <w:r w:rsidRPr="000B17CD">
              <w:rPr>
                <w:rFonts w:ascii="Arial" w:hAnsi="Arial" w:cs="Arial"/>
                <w:i/>
                <w:sz w:val="20"/>
                <w:szCs w:val="20"/>
              </w:rPr>
              <w:fldChar w:fldCharType="separate"/>
            </w:r>
            <w:r w:rsidR="00A76F43">
              <w:rPr>
                <w:rFonts w:ascii="Arial" w:hAnsi="Arial" w:cs="Arial"/>
                <w:i/>
                <w:sz w:val="20"/>
                <w:szCs w:val="20"/>
              </w:rPr>
              <w:t>(2)</w:t>
            </w:r>
            <w:r w:rsidRPr="000B17CD">
              <w:rPr>
                <w:rFonts w:ascii="Arial" w:hAnsi="Arial" w:cs="Arial"/>
                <w:i/>
                <w:sz w:val="20"/>
                <w:szCs w:val="20"/>
              </w:rPr>
              <w:fldChar w:fldCharType="end"/>
            </w:r>
            <w:r w:rsidRPr="000B17CD">
              <w:rPr>
                <w:rFonts w:ascii="Arial" w:hAnsi="Arial" w:cs="Arial"/>
                <w:i/>
                <w:sz w:val="20"/>
                <w:szCs w:val="20"/>
              </w:rPr>
              <w:t xml:space="preserve">, to discussion about a positive </w:t>
            </w:r>
            <w:r w:rsidR="005033ED">
              <w:rPr>
                <w:rFonts w:ascii="Arial" w:hAnsi="Arial" w:cs="Arial"/>
                <w:i/>
                <w:sz w:val="20"/>
                <w:szCs w:val="20"/>
              </w:rPr>
              <w:t>Motion</w:t>
            </w:r>
            <w:r w:rsidRPr="000B17CD">
              <w:rPr>
                <w:rFonts w:ascii="Arial" w:hAnsi="Arial" w:cs="Arial"/>
                <w:i/>
                <w:sz w:val="20"/>
                <w:szCs w:val="20"/>
              </w:rPr>
              <w:t xml:space="preserve"> </w:t>
            </w:r>
            <w:proofErr w:type="gramStart"/>
            <w:r w:rsidRPr="000B17CD">
              <w:rPr>
                <w:rFonts w:ascii="Arial" w:hAnsi="Arial" w:cs="Arial"/>
                <w:i/>
                <w:sz w:val="20"/>
                <w:szCs w:val="20"/>
              </w:rPr>
              <w:t>were</w:t>
            </w:r>
            <w:proofErr w:type="gramEnd"/>
            <w:r w:rsidRPr="000B17CD">
              <w:rPr>
                <w:rFonts w:ascii="Arial" w:hAnsi="Arial" w:cs="Arial"/>
                <w:i/>
                <w:sz w:val="20"/>
                <w:szCs w:val="20"/>
              </w:rPr>
              <w:t xml:space="preserve"> a resolution has just been rescinded.</w:t>
            </w:r>
          </w:p>
        </w:tc>
      </w:tr>
    </w:tbl>
    <w:p w14:paraId="2130C5A1" w14:textId="0F703770" w:rsidR="00772D2F" w:rsidRDefault="00772D2F" w:rsidP="006D17CC">
      <w:pPr>
        <w:pStyle w:val="legalSchedule"/>
      </w:pPr>
    </w:p>
    <w:p w14:paraId="5F0B6EFF" w14:textId="77777777" w:rsidR="00772D2F" w:rsidRDefault="00772D2F">
      <w:pPr>
        <w:rPr>
          <w:rFonts w:ascii="Arial" w:eastAsia="Times New Roman" w:hAnsi="Arial" w:cs="Times New Roman"/>
          <w:b/>
        </w:rPr>
      </w:pPr>
      <w:r>
        <w:br w:type="page"/>
      </w:r>
    </w:p>
    <w:p w14:paraId="357CCA78" w14:textId="77777777" w:rsidR="00372EDB" w:rsidRDefault="00372EDB" w:rsidP="006D17CC">
      <w:pPr>
        <w:pStyle w:val="legalSchedule"/>
      </w:pPr>
    </w:p>
    <w:p w14:paraId="38792D43" w14:textId="2ECFFC20" w:rsidR="006D17CC" w:rsidRPr="00372EDB" w:rsidRDefault="001234CA" w:rsidP="006D17CC">
      <w:pPr>
        <w:pStyle w:val="legalSchedule"/>
        <w:rPr>
          <w:sz w:val="28"/>
          <w:szCs w:val="28"/>
        </w:rPr>
      </w:pPr>
      <w:bookmarkStart w:id="152" w:name="_Toc109676722"/>
      <w:r>
        <w:rPr>
          <w:sz w:val="28"/>
          <w:szCs w:val="28"/>
        </w:rPr>
        <w:t>Division 12</w:t>
      </w:r>
      <w:r w:rsidR="006D17CC" w:rsidRPr="00372EDB">
        <w:rPr>
          <w:sz w:val="28"/>
          <w:szCs w:val="28"/>
        </w:rPr>
        <w:t xml:space="preserve"> – </w:t>
      </w:r>
      <w:r w:rsidR="005033ED">
        <w:rPr>
          <w:sz w:val="28"/>
          <w:szCs w:val="28"/>
        </w:rPr>
        <w:t>Minutes</w:t>
      </w:r>
      <w:bookmarkEnd w:id="152"/>
    </w:p>
    <w:p w14:paraId="1BCA3EFB" w14:textId="3460228A" w:rsidR="006D17CC" w:rsidRPr="006B278E" w:rsidRDefault="00075FC1" w:rsidP="00885AD4">
      <w:pPr>
        <w:pStyle w:val="Heading1"/>
        <w:pBdr>
          <w:top w:val="none" w:sz="0" w:space="0" w:color="auto"/>
        </w:pBdr>
        <w:tabs>
          <w:tab w:val="clear" w:pos="993"/>
        </w:tabs>
        <w:spacing w:before="240"/>
        <w:ind w:left="567" w:hanging="567"/>
        <w:rPr>
          <w:sz w:val="24"/>
          <w:szCs w:val="24"/>
        </w:rPr>
      </w:pPr>
      <w:bookmarkStart w:id="153" w:name="_Ref219800177"/>
      <w:bookmarkStart w:id="154" w:name="_Toc109676723"/>
      <w:r w:rsidRPr="006B278E">
        <w:rPr>
          <w:sz w:val="24"/>
          <w:szCs w:val="24"/>
        </w:rPr>
        <w:t>Confirmation o</w:t>
      </w:r>
      <w:r w:rsidR="006D17CC" w:rsidRPr="006B278E">
        <w:rPr>
          <w:sz w:val="24"/>
          <w:szCs w:val="24"/>
        </w:rPr>
        <w:t xml:space="preserve">f </w:t>
      </w:r>
      <w:r w:rsidR="005033ED">
        <w:rPr>
          <w:sz w:val="24"/>
          <w:szCs w:val="24"/>
        </w:rPr>
        <w:t>Minutes</w:t>
      </w:r>
      <w:bookmarkEnd w:id="153"/>
      <w:bookmarkEnd w:id="154"/>
    </w:p>
    <w:p w14:paraId="38DEDC48" w14:textId="40D3B06F" w:rsidR="006D17CC" w:rsidRPr="006B278E" w:rsidRDefault="006D17CC" w:rsidP="00885AD4">
      <w:pPr>
        <w:pStyle w:val="Headingpara2"/>
        <w:numPr>
          <w:ilvl w:val="1"/>
          <w:numId w:val="26"/>
        </w:numPr>
        <w:ind w:left="1134" w:hanging="567"/>
        <w:rPr>
          <w:sz w:val="22"/>
          <w:szCs w:val="22"/>
        </w:rPr>
      </w:pPr>
      <w:r w:rsidRPr="006B278E">
        <w:rPr>
          <w:sz w:val="22"/>
          <w:szCs w:val="22"/>
        </w:rPr>
        <w:t xml:space="preserve">At every Council </w:t>
      </w:r>
      <w:r w:rsidR="00B948F7">
        <w:rPr>
          <w:sz w:val="22"/>
          <w:szCs w:val="22"/>
        </w:rPr>
        <w:t>Meeting</w:t>
      </w:r>
      <w:r w:rsidRPr="006B278E">
        <w:rPr>
          <w:sz w:val="22"/>
          <w:szCs w:val="22"/>
        </w:rPr>
        <w:t xml:space="preserve"> the </w:t>
      </w:r>
      <w:r w:rsidR="005033ED">
        <w:rPr>
          <w:sz w:val="22"/>
          <w:szCs w:val="22"/>
        </w:rPr>
        <w:t>Minutes</w:t>
      </w:r>
      <w:r w:rsidRPr="006B278E">
        <w:rPr>
          <w:sz w:val="22"/>
          <w:szCs w:val="22"/>
        </w:rPr>
        <w:t xml:space="preserve"> of the preceding </w:t>
      </w:r>
      <w:r w:rsidR="00B948F7">
        <w:rPr>
          <w:sz w:val="22"/>
          <w:szCs w:val="22"/>
        </w:rPr>
        <w:t>Meeting</w:t>
      </w:r>
      <w:r w:rsidRPr="006B278E">
        <w:rPr>
          <w:sz w:val="22"/>
          <w:szCs w:val="22"/>
        </w:rPr>
        <w:t>(s) must be dealt with as follows:</w:t>
      </w:r>
    </w:p>
    <w:p w14:paraId="58B5795E" w14:textId="54AB2527" w:rsidR="006D17CC" w:rsidRPr="006B278E" w:rsidRDefault="006D17CC" w:rsidP="00885AD4">
      <w:pPr>
        <w:pStyle w:val="Heading3"/>
        <w:tabs>
          <w:tab w:val="clear" w:pos="2411"/>
        </w:tabs>
        <w:ind w:left="1701" w:hanging="567"/>
        <w:rPr>
          <w:sz w:val="22"/>
          <w:szCs w:val="22"/>
        </w:rPr>
      </w:pPr>
      <w:r w:rsidRPr="006B278E">
        <w:rPr>
          <w:sz w:val="22"/>
          <w:szCs w:val="22"/>
        </w:rPr>
        <w:t xml:space="preserve">a copy of the </w:t>
      </w:r>
      <w:r w:rsidR="005033ED">
        <w:rPr>
          <w:sz w:val="22"/>
          <w:szCs w:val="22"/>
        </w:rPr>
        <w:t>Minutes</w:t>
      </w:r>
      <w:r w:rsidRPr="006B278E">
        <w:rPr>
          <w:sz w:val="22"/>
          <w:szCs w:val="22"/>
        </w:rPr>
        <w:t xml:space="preserve"> must be delivered to each Councillor no later than 48 hours before the </w:t>
      </w:r>
      <w:proofErr w:type="gramStart"/>
      <w:r w:rsidR="00B948F7">
        <w:rPr>
          <w:sz w:val="22"/>
          <w:szCs w:val="22"/>
        </w:rPr>
        <w:t>Meeting</w:t>
      </w:r>
      <w:r w:rsidRPr="006B278E">
        <w:rPr>
          <w:sz w:val="22"/>
          <w:szCs w:val="22"/>
        </w:rPr>
        <w:t>;</w:t>
      </w:r>
      <w:proofErr w:type="gramEnd"/>
    </w:p>
    <w:p w14:paraId="44FDE25D" w14:textId="26709B59" w:rsidR="006D17CC" w:rsidRPr="006B278E" w:rsidRDefault="006D17CC" w:rsidP="00885AD4">
      <w:pPr>
        <w:pStyle w:val="Heading3"/>
        <w:tabs>
          <w:tab w:val="clear" w:pos="2411"/>
        </w:tabs>
        <w:ind w:left="1701" w:hanging="567"/>
        <w:rPr>
          <w:sz w:val="22"/>
          <w:szCs w:val="22"/>
        </w:rPr>
      </w:pPr>
      <w:r w:rsidRPr="006B278E">
        <w:rPr>
          <w:sz w:val="22"/>
          <w:szCs w:val="22"/>
        </w:rPr>
        <w:t xml:space="preserve">if no Councillor indicates opposition, the </w:t>
      </w:r>
      <w:r w:rsidR="005033ED">
        <w:rPr>
          <w:sz w:val="22"/>
          <w:szCs w:val="22"/>
        </w:rPr>
        <w:t>Minutes</w:t>
      </w:r>
      <w:r w:rsidRPr="006B278E">
        <w:rPr>
          <w:sz w:val="22"/>
          <w:szCs w:val="22"/>
        </w:rPr>
        <w:t xml:space="preserve"> must be declared to be </w:t>
      </w:r>
      <w:proofErr w:type="gramStart"/>
      <w:r w:rsidRPr="006B278E">
        <w:rPr>
          <w:sz w:val="22"/>
          <w:szCs w:val="22"/>
        </w:rPr>
        <w:t>confirmed;</w:t>
      </w:r>
      <w:proofErr w:type="gramEnd"/>
    </w:p>
    <w:p w14:paraId="5AE1F41B" w14:textId="4C281150" w:rsidR="006D17CC" w:rsidRPr="006B278E" w:rsidRDefault="006D17CC" w:rsidP="00885AD4">
      <w:pPr>
        <w:pStyle w:val="Heading3"/>
        <w:tabs>
          <w:tab w:val="clear" w:pos="2411"/>
        </w:tabs>
        <w:ind w:left="1701" w:hanging="567"/>
        <w:rPr>
          <w:sz w:val="22"/>
          <w:szCs w:val="22"/>
        </w:rPr>
      </w:pPr>
      <w:bookmarkStart w:id="155" w:name="_Ref219800185"/>
      <w:r w:rsidRPr="006B278E">
        <w:rPr>
          <w:sz w:val="22"/>
          <w:szCs w:val="22"/>
        </w:rPr>
        <w:t xml:space="preserve">if a Councillor indicates opposition to the </w:t>
      </w:r>
      <w:r w:rsidR="005033ED">
        <w:rPr>
          <w:sz w:val="22"/>
          <w:szCs w:val="22"/>
        </w:rPr>
        <w:t>Minutes</w:t>
      </w:r>
      <w:r w:rsidRPr="006B278E">
        <w:rPr>
          <w:sz w:val="22"/>
          <w:szCs w:val="22"/>
        </w:rPr>
        <w:t>:</w:t>
      </w:r>
      <w:bookmarkEnd w:id="155"/>
    </w:p>
    <w:p w14:paraId="295EA659" w14:textId="36F11EEE" w:rsidR="006D17CC" w:rsidRPr="006B278E" w:rsidRDefault="006D17CC" w:rsidP="00885AD4">
      <w:pPr>
        <w:pStyle w:val="Heading4"/>
        <w:tabs>
          <w:tab w:val="clear" w:pos="3402"/>
        </w:tabs>
        <w:ind w:left="2268" w:hanging="567"/>
        <w:rPr>
          <w:sz w:val="22"/>
          <w:szCs w:val="22"/>
        </w:rPr>
      </w:pPr>
      <w:r w:rsidRPr="005008ED">
        <w:rPr>
          <w:strike/>
          <w:sz w:val="22"/>
          <w:szCs w:val="22"/>
          <w:highlight w:val="yellow"/>
        </w:rPr>
        <w:t>he or she</w:t>
      </w:r>
      <w:r w:rsidRPr="005008ED">
        <w:rPr>
          <w:sz w:val="22"/>
          <w:szCs w:val="22"/>
          <w:highlight w:val="yellow"/>
        </w:rPr>
        <w:t xml:space="preserve"> </w:t>
      </w:r>
      <w:r w:rsidR="005008ED" w:rsidRPr="005008ED">
        <w:rPr>
          <w:b/>
          <w:bCs/>
          <w:sz w:val="22"/>
          <w:szCs w:val="22"/>
          <w:highlight w:val="yellow"/>
        </w:rPr>
        <w:t>they</w:t>
      </w:r>
      <w:r w:rsidR="005008ED">
        <w:rPr>
          <w:sz w:val="22"/>
          <w:szCs w:val="22"/>
        </w:rPr>
        <w:t xml:space="preserve"> </w:t>
      </w:r>
      <w:r w:rsidRPr="006B278E">
        <w:rPr>
          <w:sz w:val="22"/>
          <w:szCs w:val="22"/>
        </w:rPr>
        <w:t xml:space="preserve">must specify the item(s) to which </w:t>
      </w:r>
      <w:r w:rsidRPr="005008ED">
        <w:rPr>
          <w:strike/>
          <w:sz w:val="22"/>
          <w:szCs w:val="22"/>
          <w:highlight w:val="yellow"/>
        </w:rPr>
        <w:t>he or she</w:t>
      </w:r>
      <w:r w:rsidRPr="006B278E">
        <w:rPr>
          <w:sz w:val="22"/>
          <w:szCs w:val="22"/>
        </w:rPr>
        <w:t xml:space="preserve"> </w:t>
      </w:r>
      <w:r w:rsidR="005008ED" w:rsidRPr="005008ED">
        <w:rPr>
          <w:b/>
          <w:bCs/>
          <w:sz w:val="22"/>
          <w:szCs w:val="22"/>
          <w:highlight w:val="yellow"/>
        </w:rPr>
        <w:t>they</w:t>
      </w:r>
      <w:r w:rsidR="005008ED">
        <w:rPr>
          <w:sz w:val="22"/>
          <w:szCs w:val="22"/>
        </w:rPr>
        <w:t xml:space="preserve"> </w:t>
      </w:r>
      <w:proofErr w:type="gramStart"/>
      <w:r w:rsidRPr="006B278E">
        <w:rPr>
          <w:sz w:val="22"/>
          <w:szCs w:val="22"/>
        </w:rPr>
        <w:t>object</w:t>
      </w:r>
      <w:r w:rsidRPr="005008ED">
        <w:rPr>
          <w:strike/>
          <w:sz w:val="22"/>
          <w:szCs w:val="22"/>
          <w:highlight w:val="yellow"/>
        </w:rPr>
        <w:t>s</w:t>
      </w:r>
      <w:r w:rsidRPr="006B278E">
        <w:rPr>
          <w:sz w:val="22"/>
          <w:szCs w:val="22"/>
        </w:rPr>
        <w:t>;</w:t>
      </w:r>
      <w:proofErr w:type="gramEnd"/>
    </w:p>
    <w:p w14:paraId="2F206572" w14:textId="42678E60" w:rsidR="006D17CC" w:rsidRPr="006B278E" w:rsidRDefault="006D17CC" w:rsidP="00885AD4">
      <w:pPr>
        <w:pStyle w:val="Heading4"/>
        <w:tabs>
          <w:tab w:val="clear" w:pos="3402"/>
        </w:tabs>
        <w:ind w:left="2268" w:hanging="567"/>
        <w:rPr>
          <w:sz w:val="22"/>
          <w:szCs w:val="22"/>
        </w:rPr>
      </w:pPr>
      <w:r w:rsidRPr="006B278E">
        <w:rPr>
          <w:sz w:val="22"/>
          <w:szCs w:val="22"/>
        </w:rPr>
        <w:t xml:space="preserve">the objected item(s) must be considered separately and in the order in which they appear in the </w:t>
      </w:r>
      <w:proofErr w:type="gramStart"/>
      <w:r w:rsidR="005033ED">
        <w:rPr>
          <w:sz w:val="22"/>
          <w:szCs w:val="22"/>
        </w:rPr>
        <w:t>Minutes</w:t>
      </w:r>
      <w:r w:rsidRPr="006B278E">
        <w:rPr>
          <w:sz w:val="22"/>
          <w:szCs w:val="22"/>
        </w:rPr>
        <w:t>;</w:t>
      </w:r>
      <w:proofErr w:type="gramEnd"/>
    </w:p>
    <w:p w14:paraId="08E09A56" w14:textId="3DF4F100" w:rsidR="006D17CC" w:rsidRPr="006B278E" w:rsidRDefault="006D17CC" w:rsidP="00885AD4">
      <w:pPr>
        <w:pStyle w:val="Heading4"/>
        <w:tabs>
          <w:tab w:val="clear" w:pos="3402"/>
        </w:tabs>
        <w:ind w:left="2268" w:hanging="567"/>
        <w:rPr>
          <w:sz w:val="22"/>
          <w:szCs w:val="22"/>
        </w:rPr>
      </w:pPr>
      <w:r w:rsidRPr="006B278E">
        <w:rPr>
          <w:sz w:val="22"/>
          <w:szCs w:val="22"/>
        </w:rPr>
        <w:t xml:space="preserve">the Councillor objecting must move accordingly without speaking to the </w:t>
      </w:r>
      <w:proofErr w:type="gramStart"/>
      <w:r w:rsidR="005033ED">
        <w:rPr>
          <w:sz w:val="22"/>
          <w:szCs w:val="22"/>
        </w:rPr>
        <w:t>Motion</w:t>
      </w:r>
      <w:r w:rsidRPr="006B278E">
        <w:rPr>
          <w:sz w:val="22"/>
          <w:szCs w:val="22"/>
        </w:rPr>
        <w:t>;</w:t>
      </w:r>
      <w:proofErr w:type="gramEnd"/>
    </w:p>
    <w:p w14:paraId="2B8D9981" w14:textId="1DCE2000" w:rsidR="006D17CC" w:rsidRPr="006B278E" w:rsidRDefault="006D17CC" w:rsidP="00885AD4">
      <w:pPr>
        <w:pStyle w:val="Heading4"/>
        <w:tabs>
          <w:tab w:val="clear" w:pos="3402"/>
        </w:tabs>
        <w:ind w:left="2268" w:hanging="567"/>
        <w:rPr>
          <w:sz w:val="22"/>
          <w:szCs w:val="22"/>
        </w:rPr>
      </w:pPr>
      <w:r w:rsidRPr="006B278E">
        <w:rPr>
          <w:sz w:val="22"/>
          <w:szCs w:val="22"/>
        </w:rPr>
        <w:t xml:space="preserve">the </w:t>
      </w:r>
      <w:r w:rsidR="005033ED">
        <w:rPr>
          <w:sz w:val="22"/>
          <w:szCs w:val="22"/>
        </w:rPr>
        <w:t>Motion</w:t>
      </w:r>
      <w:r w:rsidRPr="006B278E">
        <w:rPr>
          <w:sz w:val="22"/>
          <w:szCs w:val="22"/>
        </w:rPr>
        <w:t xml:space="preserve"> must be </w:t>
      </w:r>
      <w:proofErr w:type="gramStart"/>
      <w:r w:rsidRPr="006B278E">
        <w:rPr>
          <w:sz w:val="22"/>
          <w:szCs w:val="22"/>
        </w:rPr>
        <w:t>seconded;</w:t>
      </w:r>
      <w:proofErr w:type="gramEnd"/>
    </w:p>
    <w:p w14:paraId="7246AF8B" w14:textId="77777777" w:rsidR="006D17CC" w:rsidRPr="006B278E" w:rsidRDefault="006D17CC" w:rsidP="00885AD4">
      <w:pPr>
        <w:pStyle w:val="Heading4"/>
        <w:tabs>
          <w:tab w:val="clear" w:pos="3402"/>
        </w:tabs>
        <w:ind w:left="2268" w:hanging="567"/>
        <w:rPr>
          <w:sz w:val="22"/>
          <w:szCs w:val="22"/>
        </w:rPr>
      </w:pPr>
      <w:r w:rsidRPr="006B278E">
        <w:rPr>
          <w:sz w:val="22"/>
          <w:szCs w:val="22"/>
        </w:rPr>
        <w:t>the Chair must ask:</w:t>
      </w:r>
    </w:p>
    <w:p w14:paraId="1CC964DB" w14:textId="480FA69C" w:rsidR="006D17CC" w:rsidRPr="006B278E" w:rsidRDefault="006D17CC" w:rsidP="001234CA">
      <w:pPr>
        <w:pStyle w:val="BodyIndent3"/>
        <w:rPr>
          <w:sz w:val="22"/>
        </w:rPr>
      </w:pPr>
      <w:r w:rsidRPr="006B278E">
        <w:rPr>
          <w:sz w:val="22"/>
        </w:rPr>
        <w:t xml:space="preserve">"Is the </w:t>
      </w:r>
      <w:r w:rsidR="005033ED">
        <w:rPr>
          <w:sz w:val="22"/>
        </w:rPr>
        <w:t>Motion</w:t>
      </w:r>
      <w:r w:rsidRPr="006B278E">
        <w:rPr>
          <w:sz w:val="22"/>
        </w:rPr>
        <w:t xml:space="preserve"> opposed?"</w:t>
      </w:r>
    </w:p>
    <w:p w14:paraId="752ED4B0" w14:textId="080C6E22" w:rsidR="006D17CC" w:rsidRPr="006B278E" w:rsidRDefault="006D17CC" w:rsidP="00885AD4">
      <w:pPr>
        <w:pStyle w:val="Heading4"/>
        <w:tabs>
          <w:tab w:val="clear" w:pos="3402"/>
        </w:tabs>
        <w:ind w:left="2268" w:hanging="567"/>
        <w:rPr>
          <w:sz w:val="22"/>
          <w:szCs w:val="22"/>
        </w:rPr>
      </w:pPr>
      <w:r w:rsidRPr="006B278E">
        <w:rPr>
          <w:sz w:val="22"/>
          <w:szCs w:val="22"/>
        </w:rPr>
        <w:t xml:space="preserve">if no Councillor indicates opposition, then the Chair must declare the </w:t>
      </w:r>
      <w:r w:rsidR="005033ED">
        <w:rPr>
          <w:sz w:val="22"/>
          <w:szCs w:val="22"/>
        </w:rPr>
        <w:t>Motion</w:t>
      </w:r>
      <w:r w:rsidRPr="006B278E">
        <w:rPr>
          <w:sz w:val="22"/>
          <w:szCs w:val="22"/>
        </w:rPr>
        <w:t xml:space="preserve"> carried without discussion and then ask the second of the questions described in sub-Rule</w:t>
      </w:r>
      <w:r w:rsidR="009B42BA">
        <w:rPr>
          <w:sz w:val="22"/>
          <w:szCs w:val="22"/>
        </w:rPr>
        <w:t xml:space="preserve"> 72 (1)</w:t>
      </w:r>
      <w:r w:rsidRPr="006B278E">
        <w:rPr>
          <w:sz w:val="22"/>
          <w:szCs w:val="22"/>
        </w:rPr>
        <w:t xml:space="preserve"> </w:t>
      </w:r>
      <w:r w:rsidRPr="006B278E">
        <w:rPr>
          <w:sz w:val="22"/>
          <w:szCs w:val="22"/>
        </w:rPr>
        <w:fldChar w:fldCharType="begin"/>
      </w:r>
      <w:r w:rsidRPr="006B278E">
        <w:rPr>
          <w:sz w:val="22"/>
          <w:szCs w:val="22"/>
        </w:rPr>
        <w:instrText xml:space="preserve"> REF _Ref219800185 \r \h  \* MERGEFORMAT </w:instrText>
      </w:r>
      <w:r w:rsidRPr="006B278E">
        <w:rPr>
          <w:sz w:val="22"/>
          <w:szCs w:val="22"/>
        </w:rPr>
      </w:r>
      <w:r w:rsidRPr="006B278E">
        <w:rPr>
          <w:sz w:val="22"/>
          <w:szCs w:val="22"/>
        </w:rPr>
        <w:fldChar w:fldCharType="separate"/>
      </w:r>
      <w:r w:rsidR="00A76F43">
        <w:rPr>
          <w:sz w:val="22"/>
          <w:szCs w:val="22"/>
        </w:rPr>
        <w:t>(c)</w:t>
      </w:r>
      <w:r w:rsidRPr="006B278E">
        <w:rPr>
          <w:sz w:val="22"/>
          <w:szCs w:val="22"/>
        </w:rPr>
        <w:fldChar w:fldCharType="end"/>
      </w:r>
      <w:r w:rsidRPr="006B278E">
        <w:rPr>
          <w:sz w:val="22"/>
          <w:szCs w:val="22"/>
        </w:rPr>
        <w:fldChar w:fldCharType="begin"/>
      </w:r>
      <w:r w:rsidRPr="006B278E">
        <w:rPr>
          <w:sz w:val="22"/>
          <w:szCs w:val="22"/>
        </w:rPr>
        <w:instrText xml:space="preserve"> REF _Ref125191713 \r \h  \* MERGEFORMAT </w:instrText>
      </w:r>
      <w:r w:rsidRPr="006B278E">
        <w:rPr>
          <w:sz w:val="22"/>
          <w:szCs w:val="22"/>
        </w:rPr>
      </w:r>
      <w:r w:rsidRPr="006B278E">
        <w:rPr>
          <w:sz w:val="22"/>
          <w:szCs w:val="22"/>
        </w:rPr>
        <w:fldChar w:fldCharType="separate"/>
      </w:r>
      <w:r w:rsidR="00A76F43">
        <w:rPr>
          <w:sz w:val="22"/>
          <w:szCs w:val="22"/>
        </w:rPr>
        <w:t>(xi)</w:t>
      </w:r>
      <w:r w:rsidRPr="006B278E">
        <w:rPr>
          <w:sz w:val="22"/>
          <w:szCs w:val="22"/>
        </w:rPr>
        <w:fldChar w:fldCharType="end"/>
      </w:r>
      <w:r w:rsidRPr="006B278E">
        <w:rPr>
          <w:sz w:val="22"/>
          <w:szCs w:val="22"/>
        </w:rPr>
        <w:t>;</w:t>
      </w:r>
    </w:p>
    <w:p w14:paraId="20A24772" w14:textId="07B55CA6" w:rsidR="006D17CC" w:rsidRPr="006B278E" w:rsidRDefault="006D17CC" w:rsidP="00885AD4">
      <w:pPr>
        <w:pStyle w:val="Heading4"/>
        <w:tabs>
          <w:tab w:val="clear" w:pos="3402"/>
        </w:tabs>
        <w:ind w:left="2268" w:hanging="567"/>
        <w:rPr>
          <w:sz w:val="22"/>
          <w:szCs w:val="22"/>
        </w:rPr>
      </w:pPr>
      <w:r w:rsidRPr="006B278E">
        <w:rPr>
          <w:sz w:val="22"/>
          <w:szCs w:val="22"/>
        </w:rPr>
        <w:t xml:space="preserve">if a Councillor indicates opposition, then the Chair must call on the mover to address the </w:t>
      </w:r>
      <w:proofErr w:type="gramStart"/>
      <w:r w:rsidR="00B948F7">
        <w:rPr>
          <w:sz w:val="22"/>
          <w:szCs w:val="22"/>
        </w:rPr>
        <w:t>Meeting</w:t>
      </w:r>
      <w:r w:rsidRPr="006B278E">
        <w:rPr>
          <w:sz w:val="22"/>
          <w:szCs w:val="22"/>
        </w:rPr>
        <w:t>;</w:t>
      </w:r>
      <w:proofErr w:type="gramEnd"/>
    </w:p>
    <w:p w14:paraId="0C9B9C49" w14:textId="482384FF" w:rsidR="006D17CC" w:rsidRPr="006B278E" w:rsidRDefault="006D17CC" w:rsidP="00885AD4">
      <w:pPr>
        <w:pStyle w:val="Heading4"/>
        <w:tabs>
          <w:tab w:val="clear" w:pos="3402"/>
        </w:tabs>
        <w:ind w:left="2268" w:hanging="567"/>
        <w:rPr>
          <w:sz w:val="22"/>
          <w:szCs w:val="22"/>
        </w:rPr>
      </w:pPr>
      <w:r w:rsidRPr="006B278E">
        <w:rPr>
          <w:sz w:val="22"/>
          <w:szCs w:val="22"/>
        </w:rPr>
        <w:t xml:space="preserve">after the mover has addressed the </w:t>
      </w:r>
      <w:r w:rsidR="00B948F7">
        <w:rPr>
          <w:sz w:val="22"/>
          <w:szCs w:val="22"/>
        </w:rPr>
        <w:t>Meeting</w:t>
      </w:r>
      <w:r w:rsidRPr="006B278E">
        <w:rPr>
          <w:sz w:val="22"/>
          <w:szCs w:val="22"/>
        </w:rPr>
        <w:t xml:space="preserve">, the seconder may address the </w:t>
      </w:r>
      <w:proofErr w:type="gramStart"/>
      <w:r w:rsidR="00B948F7">
        <w:rPr>
          <w:sz w:val="22"/>
          <w:szCs w:val="22"/>
        </w:rPr>
        <w:t>Meeting</w:t>
      </w:r>
      <w:r w:rsidRPr="006B278E">
        <w:rPr>
          <w:sz w:val="22"/>
          <w:szCs w:val="22"/>
        </w:rPr>
        <w:t>;</w:t>
      </w:r>
      <w:proofErr w:type="gramEnd"/>
    </w:p>
    <w:p w14:paraId="48C75504" w14:textId="654B18A2" w:rsidR="006D17CC" w:rsidRPr="006B278E" w:rsidRDefault="006D17CC" w:rsidP="00885AD4">
      <w:pPr>
        <w:pStyle w:val="Heading4"/>
        <w:tabs>
          <w:tab w:val="clear" w:pos="3402"/>
        </w:tabs>
        <w:ind w:left="2268" w:hanging="567"/>
        <w:rPr>
          <w:sz w:val="22"/>
          <w:szCs w:val="22"/>
        </w:rPr>
      </w:pPr>
      <w:r w:rsidRPr="006B278E">
        <w:rPr>
          <w:sz w:val="22"/>
          <w:szCs w:val="22"/>
        </w:rPr>
        <w:t xml:space="preserve">after the seconder has addressed the </w:t>
      </w:r>
      <w:r w:rsidR="00B948F7">
        <w:rPr>
          <w:sz w:val="22"/>
          <w:szCs w:val="22"/>
        </w:rPr>
        <w:t>Meeting</w:t>
      </w:r>
      <w:r w:rsidRPr="006B278E">
        <w:rPr>
          <w:sz w:val="22"/>
          <w:szCs w:val="22"/>
        </w:rPr>
        <w:t xml:space="preserve"> (or after the mover has addressed the </w:t>
      </w:r>
      <w:r w:rsidR="00B948F7">
        <w:rPr>
          <w:sz w:val="22"/>
          <w:szCs w:val="22"/>
        </w:rPr>
        <w:t>Meeting</w:t>
      </w:r>
      <w:r w:rsidRPr="006B278E">
        <w:rPr>
          <w:sz w:val="22"/>
          <w:szCs w:val="22"/>
        </w:rPr>
        <w:t xml:space="preserve"> if the seconder does not address the </w:t>
      </w:r>
      <w:r w:rsidR="00B948F7">
        <w:rPr>
          <w:sz w:val="22"/>
          <w:szCs w:val="22"/>
        </w:rPr>
        <w:t>Meeting</w:t>
      </w:r>
      <w:r w:rsidRPr="006B278E">
        <w:rPr>
          <w:sz w:val="22"/>
          <w:szCs w:val="22"/>
        </w:rPr>
        <w:t xml:space="preserve">), the Chair must invite debate by calling on any Councillor who wishes to speak to the </w:t>
      </w:r>
      <w:r w:rsidR="005033ED">
        <w:rPr>
          <w:sz w:val="22"/>
          <w:szCs w:val="22"/>
        </w:rPr>
        <w:t>Motion</w:t>
      </w:r>
      <w:r w:rsidRPr="006B278E">
        <w:rPr>
          <w:sz w:val="22"/>
          <w:szCs w:val="22"/>
        </w:rPr>
        <w:t xml:space="preserve">, providing an opportunity to alternate between those wishing to speak against the </w:t>
      </w:r>
      <w:r w:rsidR="005033ED">
        <w:rPr>
          <w:sz w:val="22"/>
          <w:szCs w:val="22"/>
        </w:rPr>
        <w:t>Motion</w:t>
      </w:r>
      <w:r w:rsidRPr="006B278E">
        <w:rPr>
          <w:sz w:val="22"/>
          <w:szCs w:val="22"/>
        </w:rPr>
        <w:t xml:space="preserve"> and those wishing to speak for the </w:t>
      </w:r>
      <w:proofErr w:type="gramStart"/>
      <w:r w:rsidR="005033ED">
        <w:rPr>
          <w:sz w:val="22"/>
          <w:szCs w:val="22"/>
        </w:rPr>
        <w:t>Motion</w:t>
      </w:r>
      <w:r w:rsidRPr="006B278E">
        <w:rPr>
          <w:sz w:val="22"/>
          <w:szCs w:val="22"/>
        </w:rPr>
        <w:t>;</w:t>
      </w:r>
      <w:proofErr w:type="gramEnd"/>
    </w:p>
    <w:p w14:paraId="221552A5" w14:textId="5A74032F" w:rsidR="00176E2A" w:rsidRDefault="006D17CC" w:rsidP="00885AD4">
      <w:pPr>
        <w:pStyle w:val="Heading4"/>
        <w:tabs>
          <w:tab w:val="clear" w:pos="3402"/>
        </w:tabs>
        <w:ind w:left="2268" w:hanging="567"/>
        <w:rPr>
          <w:sz w:val="22"/>
          <w:szCs w:val="22"/>
        </w:rPr>
      </w:pPr>
      <w:r w:rsidRPr="006B278E">
        <w:rPr>
          <w:sz w:val="22"/>
          <w:szCs w:val="22"/>
        </w:rPr>
        <w:t xml:space="preserve">if, after the mover has addressed the </w:t>
      </w:r>
      <w:r w:rsidR="00B948F7">
        <w:rPr>
          <w:sz w:val="22"/>
          <w:szCs w:val="22"/>
        </w:rPr>
        <w:t>Meeting</w:t>
      </w:r>
      <w:r w:rsidRPr="006B278E">
        <w:rPr>
          <w:sz w:val="22"/>
          <w:szCs w:val="22"/>
        </w:rPr>
        <w:t xml:space="preserve">, the Chair invites debate and no Councillor speaks to the </w:t>
      </w:r>
      <w:r w:rsidR="005033ED">
        <w:rPr>
          <w:sz w:val="22"/>
          <w:szCs w:val="22"/>
        </w:rPr>
        <w:t>Motion</w:t>
      </w:r>
      <w:r w:rsidRPr="006B278E">
        <w:rPr>
          <w:sz w:val="22"/>
          <w:szCs w:val="22"/>
        </w:rPr>
        <w:t xml:space="preserve">, the Chair must put the </w:t>
      </w:r>
      <w:r w:rsidR="005033ED">
        <w:rPr>
          <w:sz w:val="22"/>
          <w:szCs w:val="22"/>
        </w:rPr>
        <w:t>Motion</w:t>
      </w:r>
      <w:r w:rsidRPr="006B278E">
        <w:rPr>
          <w:sz w:val="22"/>
          <w:szCs w:val="22"/>
        </w:rPr>
        <w:t>; and</w:t>
      </w:r>
    </w:p>
    <w:p w14:paraId="271055C4" w14:textId="77777777" w:rsidR="006D17CC" w:rsidRPr="006B278E" w:rsidRDefault="006D17CC" w:rsidP="00885AD4">
      <w:pPr>
        <w:pStyle w:val="Heading4"/>
        <w:tabs>
          <w:tab w:val="clear" w:pos="3402"/>
        </w:tabs>
        <w:ind w:left="2268" w:hanging="567"/>
        <w:rPr>
          <w:sz w:val="22"/>
          <w:szCs w:val="22"/>
        </w:rPr>
      </w:pPr>
      <w:bookmarkStart w:id="156" w:name="_Ref125191713"/>
      <w:r w:rsidRPr="006B278E">
        <w:rPr>
          <w:sz w:val="22"/>
          <w:szCs w:val="22"/>
        </w:rPr>
        <w:t>the Chair must, after all objections have been dealt with, ultimately ask:</w:t>
      </w:r>
      <w:bookmarkEnd w:id="156"/>
    </w:p>
    <w:p w14:paraId="38B7012B" w14:textId="08F5798D" w:rsidR="006D17CC" w:rsidRPr="006E30B3" w:rsidRDefault="006B278E" w:rsidP="001234CA">
      <w:pPr>
        <w:pStyle w:val="BodyIndent3"/>
        <w:rPr>
          <w:sz w:val="22"/>
        </w:rPr>
      </w:pPr>
      <w:r w:rsidRPr="006E30B3">
        <w:rPr>
          <w:sz w:val="22"/>
        </w:rPr>
        <w:t>“</w:t>
      </w:r>
      <w:r w:rsidR="006D17CC" w:rsidRPr="006E30B3">
        <w:rPr>
          <w:sz w:val="22"/>
        </w:rPr>
        <w:t xml:space="preserve">The question </w:t>
      </w:r>
      <w:r w:rsidRPr="006E30B3">
        <w:rPr>
          <w:sz w:val="22"/>
        </w:rPr>
        <w:t xml:space="preserve">is that the </w:t>
      </w:r>
      <w:r w:rsidR="005033ED" w:rsidRPr="006E30B3">
        <w:rPr>
          <w:sz w:val="22"/>
        </w:rPr>
        <w:t>Minutes</w:t>
      </w:r>
      <w:r w:rsidRPr="006E30B3">
        <w:rPr>
          <w:sz w:val="22"/>
        </w:rPr>
        <w:t xml:space="preserve"> be confirmed”</w:t>
      </w:r>
      <w:r w:rsidR="006E30B3" w:rsidRPr="006E30B3">
        <w:rPr>
          <w:sz w:val="22"/>
        </w:rPr>
        <w:t xml:space="preserve"> </w:t>
      </w:r>
      <w:r w:rsidR="006D17CC" w:rsidRPr="006E30B3">
        <w:rPr>
          <w:sz w:val="22"/>
        </w:rPr>
        <w:t>or</w:t>
      </w:r>
    </w:p>
    <w:p w14:paraId="5FB4949A" w14:textId="3F1E6F21" w:rsidR="006D17CC" w:rsidRPr="006E30B3" w:rsidRDefault="006D17CC" w:rsidP="001234CA">
      <w:pPr>
        <w:pStyle w:val="BodyIndent3"/>
        <w:rPr>
          <w:sz w:val="22"/>
        </w:rPr>
      </w:pPr>
      <w:r w:rsidRPr="006E30B3">
        <w:rPr>
          <w:sz w:val="22"/>
        </w:rPr>
        <w:lastRenderedPageBreak/>
        <w:t xml:space="preserve">"The question is that the </w:t>
      </w:r>
      <w:r w:rsidR="005033ED" w:rsidRPr="006E30B3">
        <w:rPr>
          <w:sz w:val="22"/>
        </w:rPr>
        <w:t>Minutes</w:t>
      </w:r>
      <w:r w:rsidRPr="006E30B3">
        <w:rPr>
          <w:sz w:val="22"/>
        </w:rPr>
        <w:t>, as amended, be confirmed",</w:t>
      </w:r>
    </w:p>
    <w:p w14:paraId="2DB5CAD0" w14:textId="62A55F96" w:rsidR="006D17CC" w:rsidRPr="006B278E" w:rsidRDefault="006D17CC" w:rsidP="001234CA">
      <w:pPr>
        <w:pStyle w:val="BodyIndent3"/>
        <w:rPr>
          <w:sz w:val="22"/>
        </w:rPr>
      </w:pPr>
      <w:r w:rsidRPr="006B278E">
        <w:rPr>
          <w:sz w:val="22"/>
        </w:rPr>
        <w:t xml:space="preserve">and </w:t>
      </w:r>
      <w:r w:rsidRPr="005008ED">
        <w:rPr>
          <w:strike/>
          <w:sz w:val="22"/>
          <w:highlight w:val="yellow"/>
        </w:rPr>
        <w:t>he or she</w:t>
      </w:r>
      <w:r w:rsidRPr="005008ED">
        <w:rPr>
          <w:sz w:val="22"/>
          <w:highlight w:val="yellow"/>
        </w:rPr>
        <w:t xml:space="preserve"> </w:t>
      </w:r>
      <w:r w:rsidR="005008ED" w:rsidRPr="005008ED">
        <w:rPr>
          <w:b/>
          <w:bCs/>
          <w:sz w:val="22"/>
          <w:highlight w:val="yellow"/>
        </w:rPr>
        <w:t>they</w:t>
      </w:r>
      <w:r w:rsidR="005008ED">
        <w:rPr>
          <w:sz w:val="22"/>
        </w:rPr>
        <w:t xml:space="preserve"> </w:t>
      </w:r>
      <w:r w:rsidRPr="006B278E">
        <w:rPr>
          <w:sz w:val="22"/>
        </w:rPr>
        <w:t xml:space="preserve">must put the question to the vote </w:t>
      </w:r>
      <w:proofErr w:type="gramStart"/>
      <w:r w:rsidRPr="006B278E">
        <w:rPr>
          <w:sz w:val="22"/>
        </w:rPr>
        <w:t>accordingly;</w:t>
      </w:r>
      <w:proofErr w:type="gramEnd"/>
    </w:p>
    <w:p w14:paraId="3232527F" w14:textId="73F51982" w:rsidR="006D17CC" w:rsidRPr="006B278E" w:rsidRDefault="006D17CC" w:rsidP="00885AD4">
      <w:pPr>
        <w:pStyle w:val="Heading3"/>
        <w:tabs>
          <w:tab w:val="clear" w:pos="2411"/>
        </w:tabs>
        <w:ind w:left="1701" w:hanging="567"/>
        <w:rPr>
          <w:sz w:val="22"/>
          <w:szCs w:val="22"/>
        </w:rPr>
      </w:pPr>
      <w:r w:rsidRPr="006B278E">
        <w:rPr>
          <w:sz w:val="22"/>
          <w:szCs w:val="22"/>
        </w:rPr>
        <w:t xml:space="preserve">a resolution of Council must confirm the </w:t>
      </w:r>
      <w:r w:rsidR="005033ED">
        <w:rPr>
          <w:sz w:val="22"/>
          <w:szCs w:val="22"/>
        </w:rPr>
        <w:t>Minutes</w:t>
      </w:r>
      <w:r w:rsidRPr="006B278E">
        <w:rPr>
          <w:sz w:val="22"/>
          <w:szCs w:val="22"/>
        </w:rPr>
        <w:t xml:space="preserve"> and the </w:t>
      </w:r>
      <w:r w:rsidR="005033ED">
        <w:rPr>
          <w:sz w:val="22"/>
          <w:szCs w:val="22"/>
        </w:rPr>
        <w:t>Minutes</w:t>
      </w:r>
      <w:r w:rsidRPr="006B278E">
        <w:rPr>
          <w:sz w:val="22"/>
          <w:szCs w:val="22"/>
        </w:rPr>
        <w:t xml:space="preserve"> must, if practicable, be signed by the Chair of the </w:t>
      </w:r>
      <w:r w:rsidR="00B948F7">
        <w:rPr>
          <w:sz w:val="22"/>
          <w:szCs w:val="22"/>
        </w:rPr>
        <w:t>Meeting</w:t>
      </w:r>
      <w:r w:rsidRPr="006B278E">
        <w:rPr>
          <w:sz w:val="22"/>
          <w:szCs w:val="22"/>
        </w:rPr>
        <w:t xml:space="preserve"> at which they have been </w:t>
      </w:r>
      <w:proofErr w:type="gramStart"/>
      <w:r w:rsidRPr="006B278E">
        <w:rPr>
          <w:sz w:val="22"/>
          <w:szCs w:val="22"/>
        </w:rPr>
        <w:t>confirmed;</w:t>
      </w:r>
      <w:proofErr w:type="gramEnd"/>
    </w:p>
    <w:p w14:paraId="4F93B02C" w14:textId="6E569A9A" w:rsidR="006D17CC" w:rsidRPr="006B278E" w:rsidRDefault="006D17CC" w:rsidP="00885AD4">
      <w:pPr>
        <w:pStyle w:val="Heading3"/>
        <w:tabs>
          <w:tab w:val="clear" w:pos="2411"/>
        </w:tabs>
        <w:ind w:left="1701" w:hanging="567"/>
        <w:rPr>
          <w:sz w:val="22"/>
          <w:szCs w:val="22"/>
        </w:rPr>
      </w:pPr>
      <w:r w:rsidRPr="006B278E">
        <w:rPr>
          <w:sz w:val="22"/>
          <w:szCs w:val="22"/>
        </w:rPr>
        <w:t xml:space="preserve">the </w:t>
      </w:r>
      <w:r w:rsidR="005033ED">
        <w:rPr>
          <w:sz w:val="22"/>
          <w:szCs w:val="22"/>
        </w:rPr>
        <w:t>Minutes</w:t>
      </w:r>
      <w:r w:rsidRPr="006B278E">
        <w:rPr>
          <w:sz w:val="22"/>
          <w:szCs w:val="22"/>
        </w:rPr>
        <w:t xml:space="preserve"> must be entered in the minute book and each item in the minute book must be entered consecutively; and</w:t>
      </w:r>
    </w:p>
    <w:p w14:paraId="6FDA603F" w14:textId="477DECA8" w:rsidR="006D17CC" w:rsidRPr="006B278E" w:rsidRDefault="006D17CC" w:rsidP="00885AD4">
      <w:pPr>
        <w:pStyle w:val="Heading3"/>
        <w:tabs>
          <w:tab w:val="clear" w:pos="2411"/>
        </w:tabs>
        <w:ind w:left="1701" w:hanging="567"/>
        <w:rPr>
          <w:sz w:val="22"/>
          <w:szCs w:val="22"/>
        </w:rPr>
      </w:pPr>
      <w:r w:rsidRPr="006B278E">
        <w:rPr>
          <w:sz w:val="22"/>
          <w:szCs w:val="22"/>
        </w:rPr>
        <w:t xml:space="preserve">unless otherwise resolved or required by law, </w:t>
      </w:r>
      <w:r w:rsidR="005033ED">
        <w:rPr>
          <w:sz w:val="22"/>
          <w:szCs w:val="22"/>
        </w:rPr>
        <w:t>Minutes</w:t>
      </w:r>
      <w:r w:rsidRPr="006B278E">
        <w:rPr>
          <w:sz w:val="22"/>
          <w:szCs w:val="22"/>
        </w:rPr>
        <w:t xml:space="preserve"> of a Delegated Committee requiring confirmation by Council must not be available to the public until confirmed by Council.</w:t>
      </w:r>
    </w:p>
    <w:p w14:paraId="5A14F8A0" w14:textId="77777777" w:rsidR="001234CA" w:rsidRPr="006B278E" w:rsidRDefault="001234CA" w:rsidP="001234CA">
      <w:pPr>
        <w:pStyle w:val="Heading3"/>
        <w:numPr>
          <w:ilvl w:val="0"/>
          <w:numId w:val="0"/>
        </w:numPr>
        <w:ind w:left="1701"/>
        <w:rPr>
          <w:sz w:val="22"/>
          <w:szCs w:val="22"/>
        </w:rPr>
      </w:pPr>
    </w:p>
    <w:p w14:paraId="27AB500B" w14:textId="48DA63BF" w:rsidR="006D17CC" w:rsidRPr="00176E2A" w:rsidRDefault="00075FC1" w:rsidP="00885AD4">
      <w:pPr>
        <w:pStyle w:val="Heading1"/>
        <w:pBdr>
          <w:top w:val="none" w:sz="0" w:space="0" w:color="auto"/>
        </w:pBdr>
        <w:tabs>
          <w:tab w:val="clear" w:pos="993"/>
        </w:tabs>
        <w:spacing w:before="240"/>
        <w:ind w:left="567" w:hanging="567"/>
        <w:rPr>
          <w:sz w:val="24"/>
          <w:szCs w:val="24"/>
        </w:rPr>
      </w:pPr>
      <w:bookmarkStart w:id="157" w:name="_Toc109676724"/>
      <w:r w:rsidRPr="00176E2A">
        <w:rPr>
          <w:sz w:val="24"/>
          <w:szCs w:val="24"/>
        </w:rPr>
        <w:t>No Debate on Confirmation o</w:t>
      </w:r>
      <w:r w:rsidR="006D17CC" w:rsidRPr="00176E2A">
        <w:rPr>
          <w:sz w:val="24"/>
          <w:szCs w:val="24"/>
        </w:rPr>
        <w:t xml:space="preserve">f </w:t>
      </w:r>
      <w:r w:rsidR="005033ED">
        <w:rPr>
          <w:sz w:val="24"/>
          <w:szCs w:val="24"/>
        </w:rPr>
        <w:t>Minutes</w:t>
      </w:r>
      <w:bookmarkEnd w:id="157"/>
    </w:p>
    <w:p w14:paraId="722A72E9" w14:textId="392AF8AA" w:rsidR="006D17CC" w:rsidRPr="006B278E" w:rsidRDefault="006D17CC" w:rsidP="001234CA">
      <w:pPr>
        <w:pStyle w:val="BodyIndent1"/>
        <w:ind w:left="567"/>
        <w:rPr>
          <w:sz w:val="22"/>
        </w:rPr>
      </w:pPr>
      <w:r w:rsidRPr="006B278E">
        <w:rPr>
          <w:sz w:val="22"/>
        </w:rPr>
        <w:t xml:space="preserve">No discussion or debate on the confirmation of </w:t>
      </w:r>
      <w:r w:rsidR="005033ED">
        <w:rPr>
          <w:sz w:val="22"/>
        </w:rPr>
        <w:t>Minutes</w:t>
      </w:r>
      <w:r w:rsidRPr="006B278E">
        <w:rPr>
          <w:sz w:val="22"/>
        </w:rPr>
        <w:t xml:space="preserve"> is permitted except where their accuracy as a record of the proceedings of the </w:t>
      </w:r>
      <w:r w:rsidR="00B948F7">
        <w:rPr>
          <w:sz w:val="22"/>
        </w:rPr>
        <w:t>Meeting</w:t>
      </w:r>
      <w:r w:rsidRPr="006B278E">
        <w:rPr>
          <w:sz w:val="22"/>
        </w:rPr>
        <w:t xml:space="preserve"> to which they relate is questioned.</w:t>
      </w:r>
    </w:p>
    <w:p w14:paraId="0FDAEF37" w14:textId="77777777" w:rsidR="001234CA" w:rsidRPr="006B278E" w:rsidRDefault="001234CA" w:rsidP="001234CA">
      <w:pPr>
        <w:pStyle w:val="BodyIndent1"/>
        <w:ind w:left="567"/>
        <w:rPr>
          <w:sz w:val="22"/>
        </w:rPr>
      </w:pPr>
    </w:p>
    <w:p w14:paraId="61874855" w14:textId="4859CABE" w:rsidR="006D17CC" w:rsidRPr="00176E2A" w:rsidRDefault="00075FC1" w:rsidP="00885AD4">
      <w:pPr>
        <w:pStyle w:val="Heading1"/>
        <w:pBdr>
          <w:top w:val="none" w:sz="0" w:space="0" w:color="auto"/>
        </w:pBdr>
        <w:tabs>
          <w:tab w:val="clear" w:pos="993"/>
        </w:tabs>
        <w:spacing w:before="240"/>
        <w:ind w:left="567" w:hanging="567"/>
        <w:rPr>
          <w:sz w:val="24"/>
          <w:szCs w:val="24"/>
        </w:rPr>
      </w:pPr>
      <w:bookmarkStart w:id="158" w:name="_Toc109676725"/>
      <w:r w:rsidRPr="00176E2A">
        <w:rPr>
          <w:sz w:val="24"/>
          <w:szCs w:val="24"/>
        </w:rPr>
        <w:t>Deferral of Confirmation o</w:t>
      </w:r>
      <w:r w:rsidR="006D17CC" w:rsidRPr="00176E2A">
        <w:rPr>
          <w:sz w:val="24"/>
          <w:szCs w:val="24"/>
        </w:rPr>
        <w:t xml:space="preserve">f </w:t>
      </w:r>
      <w:r w:rsidR="005033ED">
        <w:rPr>
          <w:sz w:val="24"/>
          <w:szCs w:val="24"/>
        </w:rPr>
        <w:t>Minutes</w:t>
      </w:r>
      <w:bookmarkEnd w:id="158"/>
    </w:p>
    <w:p w14:paraId="1DEED01B" w14:textId="23D290FA" w:rsidR="006D17CC" w:rsidRPr="006B278E" w:rsidRDefault="006D17CC" w:rsidP="001234CA">
      <w:pPr>
        <w:pStyle w:val="BodyIndent1"/>
        <w:ind w:left="567"/>
        <w:rPr>
          <w:sz w:val="22"/>
        </w:rPr>
      </w:pPr>
      <w:r w:rsidRPr="006B278E">
        <w:rPr>
          <w:sz w:val="22"/>
        </w:rPr>
        <w:t xml:space="preserve">Council may defer the confirmation of </w:t>
      </w:r>
      <w:r w:rsidR="005033ED">
        <w:rPr>
          <w:sz w:val="22"/>
        </w:rPr>
        <w:t>Minutes</w:t>
      </w:r>
      <w:r w:rsidRPr="006B278E">
        <w:rPr>
          <w:sz w:val="22"/>
        </w:rPr>
        <w:t xml:space="preserve"> until later in the Council </w:t>
      </w:r>
      <w:r w:rsidR="00B948F7">
        <w:rPr>
          <w:sz w:val="22"/>
        </w:rPr>
        <w:t>Meeting</w:t>
      </w:r>
      <w:r w:rsidRPr="006B278E">
        <w:rPr>
          <w:sz w:val="22"/>
        </w:rPr>
        <w:t xml:space="preserve"> or until the next </w:t>
      </w:r>
      <w:r w:rsidR="00B948F7">
        <w:rPr>
          <w:sz w:val="22"/>
        </w:rPr>
        <w:t>Meeting</w:t>
      </w:r>
      <w:r w:rsidRPr="006B278E">
        <w:rPr>
          <w:sz w:val="22"/>
        </w:rPr>
        <w:t xml:space="preserve"> if considered appropriate.</w:t>
      </w:r>
    </w:p>
    <w:p w14:paraId="2AA55428" w14:textId="77777777" w:rsidR="001234CA" w:rsidRPr="006B278E" w:rsidRDefault="001234CA" w:rsidP="006D17CC">
      <w:pPr>
        <w:pStyle w:val="BodyIndent1"/>
        <w:rPr>
          <w:sz w:val="22"/>
        </w:rPr>
      </w:pPr>
    </w:p>
    <w:p w14:paraId="6DB24C82" w14:textId="76EDBC36" w:rsidR="006D17CC" w:rsidRPr="00176E2A" w:rsidRDefault="00075FC1" w:rsidP="007F2F86">
      <w:pPr>
        <w:pStyle w:val="Heading1"/>
        <w:pBdr>
          <w:top w:val="none" w:sz="0" w:space="0" w:color="auto"/>
        </w:pBdr>
        <w:spacing w:before="240"/>
        <w:ind w:left="567" w:hanging="567"/>
        <w:rPr>
          <w:sz w:val="24"/>
          <w:szCs w:val="24"/>
        </w:rPr>
      </w:pPr>
      <w:bookmarkStart w:id="159" w:name="_Ref41643454"/>
      <w:bookmarkStart w:id="160" w:name="_Toc109676726"/>
      <w:r w:rsidRPr="00176E2A">
        <w:rPr>
          <w:sz w:val="24"/>
          <w:szCs w:val="24"/>
        </w:rPr>
        <w:t>Form and Availability o</w:t>
      </w:r>
      <w:r w:rsidR="006D17CC" w:rsidRPr="00176E2A">
        <w:rPr>
          <w:sz w:val="24"/>
          <w:szCs w:val="24"/>
        </w:rPr>
        <w:t xml:space="preserve">f </w:t>
      </w:r>
      <w:r w:rsidR="005033ED">
        <w:rPr>
          <w:sz w:val="24"/>
          <w:szCs w:val="24"/>
        </w:rPr>
        <w:t>Minutes</w:t>
      </w:r>
      <w:bookmarkEnd w:id="159"/>
      <w:bookmarkEnd w:id="160"/>
    </w:p>
    <w:p w14:paraId="6C2E19F9" w14:textId="3921C2AD" w:rsidR="006D17CC" w:rsidRPr="006B278E" w:rsidRDefault="006D17CC" w:rsidP="001234CA">
      <w:pPr>
        <w:pStyle w:val="Headingpara2"/>
        <w:numPr>
          <w:ilvl w:val="1"/>
          <w:numId w:val="11"/>
        </w:numPr>
        <w:ind w:left="1134" w:hanging="567"/>
        <w:rPr>
          <w:sz w:val="22"/>
          <w:szCs w:val="22"/>
        </w:rPr>
      </w:pPr>
      <w:r w:rsidRPr="006B278E">
        <w:rPr>
          <w:sz w:val="22"/>
          <w:szCs w:val="22"/>
        </w:rPr>
        <w:t xml:space="preserve">The Chief Executive Officer (or other person authorised by the Chief Executive Officer to attend the </w:t>
      </w:r>
      <w:r w:rsidR="00B948F7">
        <w:rPr>
          <w:sz w:val="22"/>
          <w:szCs w:val="22"/>
        </w:rPr>
        <w:t>Meeting</w:t>
      </w:r>
      <w:r w:rsidRPr="006B278E">
        <w:rPr>
          <w:sz w:val="22"/>
          <w:szCs w:val="22"/>
        </w:rPr>
        <w:t xml:space="preserve"> and to take the </w:t>
      </w:r>
      <w:r w:rsidR="005033ED">
        <w:rPr>
          <w:sz w:val="22"/>
          <w:szCs w:val="22"/>
        </w:rPr>
        <w:t>Minutes</w:t>
      </w:r>
      <w:r w:rsidRPr="006B278E">
        <w:rPr>
          <w:sz w:val="22"/>
          <w:szCs w:val="22"/>
        </w:rPr>
        <w:t xml:space="preserve"> of such </w:t>
      </w:r>
      <w:r w:rsidR="00B948F7">
        <w:rPr>
          <w:sz w:val="22"/>
          <w:szCs w:val="22"/>
        </w:rPr>
        <w:t>Meeting</w:t>
      </w:r>
      <w:r w:rsidRPr="006B278E">
        <w:rPr>
          <w:sz w:val="22"/>
          <w:szCs w:val="22"/>
        </w:rPr>
        <w:t xml:space="preserve">) must keep </w:t>
      </w:r>
      <w:r w:rsidR="005033ED">
        <w:rPr>
          <w:sz w:val="22"/>
          <w:szCs w:val="22"/>
        </w:rPr>
        <w:t>Minutes</w:t>
      </w:r>
      <w:r w:rsidRPr="006B278E">
        <w:rPr>
          <w:sz w:val="22"/>
          <w:szCs w:val="22"/>
        </w:rPr>
        <w:t xml:space="preserve"> of each Council </w:t>
      </w:r>
      <w:r w:rsidR="00B948F7">
        <w:rPr>
          <w:sz w:val="22"/>
          <w:szCs w:val="22"/>
        </w:rPr>
        <w:t>Meeting</w:t>
      </w:r>
      <w:r w:rsidRPr="006B278E">
        <w:rPr>
          <w:sz w:val="22"/>
          <w:szCs w:val="22"/>
        </w:rPr>
        <w:t xml:space="preserve">, and those </w:t>
      </w:r>
      <w:r w:rsidR="005033ED">
        <w:rPr>
          <w:sz w:val="22"/>
          <w:szCs w:val="22"/>
        </w:rPr>
        <w:t>Minutes</w:t>
      </w:r>
      <w:r w:rsidRPr="006B278E">
        <w:rPr>
          <w:sz w:val="22"/>
          <w:szCs w:val="22"/>
        </w:rPr>
        <w:t xml:space="preserve"> must record:</w:t>
      </w:r>
    </w:p>
    <w:p w14:paraId="3FA76450" w14:textId="02583528" w:rsidR="006D17CC" w:rsidRPr="006B278E" w:rsidRDefault="006D17CC" w:rsidP="001234CA">
      <w:pPr>
        <w:pStyle w:val="Heading3"/>
        <w:tabs>
          <w:tab w:val="clear" w:pos="2411"/>
        </w:tabs>
        <w:ind w:left="1701" w:hanging="567"/>
        <w:rPr>
          <w:sz w:val="22"/>
          <w:szCs w:val="22"/>
        </w:rPr>
      </w:pPr>
      <w:r w:rsidRPr="006B278E">
        <w:rPr>
          <w:sz w:val="22"/>
          <w:szCs w:val="22"/>
        </w:rPr>
        <w:t xml:space="preserve">the date, place, time and nature of the </w:t>
      </w:r>
      <w:proofErr w:type="gramStart"/>
      <w:r w:rsidR="00B948F7">
        <w:rPr>
          <w:sz w:val="22"/>
          <w:szCs w:val="22"/>
        </w:rPr>
        <w:t>Meeting</w:t>
      </w:r>
      <w:r w:rsidRPr="006B278E">
        <w:rPr>
          <w:sz w:val="22"/>
          <w:szCs w:val="22"/>
        </w:rPr>
        <w:t>;</w:t>
      </w:r>
      <w:proofErr w:type="gramEnd"/>
    </w:p>
    <w:p w14:paraId="13C01879" w14:textId="40D64BC9" w:rsidR="006D17CC" w:rsidRPr="006B278E" w:rsidRDefault="006D17CC" w:rsidP="001234CA">
      <w:pPr>
        <w:pStyle w:val="Heading3"/>
        <w:tabs>
          <w:tab w:val="clear" w:pos="2411"/>
        </w:tabs>
        <w:ind w:left="1701" w:hanging="567"/>
        <w:rPr>
          <w:sz w:val="22"/>
          <w:szCs w:val="22"/>
        </w:rPr>
      </w:pPr>
      <w:r w:rsidRPr="006B278E">
        <w:rPr>
          <w:sz w:val="22"/>
          <w:szCs w:val="22"/>
        </w:rPr>
        <w:t xml:space="preserve">the names of the Councillors </w:t>
      </w:r>
      <w:r w:rsidR="00E30CA4" w:rsidRPr="00E30CA4">
        <w:rPr>
          <w:strike/>
          <w:sz w:val="22"/>
          <w:highlight w:val="yellow"/>
        </w:rPr>
        <w:t>present</w:t>
      </w:r>
      <w:r w:rsidR="00E30CA4" w:rsidRPr="00E30CA4">
        <w:rPr>
          <w:sz w:val="22"/>
          <w:highlight w:val="yellow"/>
        </w:rPr>
        <w:t xml:space="preserve"> </w:t>
      </w:r>
      <w:r w:rsidR="00E30CA4" w:rsidRPr="00E30CA4">
        <w:rPr>
          <w:b/>
          <w:bCs/>
          <w:i/>
          <w:iCs/>
          <w:sz w:val="22"/>
          <w:highlight w:val="yellow"/>
        </w:rPr>
        <w:t>in attendance</w:t>
      </w:r>
      <w:r w:rsidR="00E30CA4" w:rsidRPr="006B278E">
        <w:rPr>
          <w:sz w:val="22"/>
        </w:rPr>
        <w:t xml:space="preserve"> </w:t>
      </w:r>
      <w:r w:rsidRPr="006B278E">
        <w:rPr>
          <w:sz w:val="22"/>
          <w:szCs w:val="22"/>
        </w:rPr>
        <w:t xml:space="preserve">and the names of any Councillors who apologised in advance for their </w:t>
      </w:r>
      <w:proofErr w:type="gramStart"/>
      <w:r w:rsidRPr="006B278E">
        <w:rPr>
          <w:sz w:val="22"/>
          <w:szCs w:val="22"/>
        </w:rPr>
        <w:t>non-attendance;</w:t>
      </w:r>
      <w:proofErr w:type="gramEnd"/>
    </w:p>
    <w:p w14:paraId="4B779167" w14:textId="6A8223E3" w:rsidR="006D17CC" w:rsidRPr="006B278E" w:rsidRDefault="006D17CC" w:rsidP="001234CA">
      <w:pPr>
        <w:pStyle w:val="Heading3"/>
        <w:tabs>
          <w:tab w:val="clear" w:pos="2411"/>
        </w:tabs>
        <w:ind w:left="1701" w:hanging="567"/>
        <w:rPr>
          <w:sz w:val="22"/>
          <w:szCs w:val="22"/>
        </w:rPr>
      </w:pPr>
      <w:r w:rsidRPr="006B278E">
        <w:rPr>
          <w:sz w:val="22"/>
          <w:szCs w:val="22"/>
        </w:rPr>
        <w:t xml:space="preserve">the names of the members of Council staff </w:t>
      </w:r>
      <w:r w:rsidR="00E30CA4" w:rsidRPr="00E30CA4">
        <w:rPr>
          <w:strike/>
          <w:sz w:val="22"/>
          <w:highlight w:val="yellow"/>
        </w:rPr>
        <w:t>present</w:t>
      </w:r>
      <w:r w:rsidR="00E30CA4" w:rsidRPr="00E30CA4">
        <w:rPr>
          <w:sz w:val="22"/>
          <w:highlight w:val="yellow"/>
        </w:rPr>
        <w:t xml:space="preserve"> </w:t>
      </w:r>
      <w:r w:rsidR="00E30CA4" w:rsidRPr="00E30CA4">
        <w:rPr>
          <w:b/>
          <w:bCs/>
          <w:i/>
          <w:iCs/>
          <w:sz w:val="22"/>
          <w:highlight w:val="yellow"/>
        </w:rPr>
        <w:t xml:space="preserve">in </w:t>
      </w:r>
      <w:proofErr w:type="gramStart"/>
      <w:r w:rsidR="00E30CA4" w:rsidRPr="00E30CA4">
        <w:rPr>
          <w:b/>
          <w:bCs/>
          <w:i/>
          <w:iCs/>
          <w:sz w:val="22"/>
          <w:highlight w:val="yellow"/>
        </w:rPr>
        <w:t>attendance</w:t>
      </w:r>
      <w:r w:rsidRPr="006B278E">
        <w:rPr>
          <w:sz w:val="22"/>
          <w:szCs w:val="22"/>
        </w:rPr>
        <w:t>;</w:t>
      </w:r>
      <w:proofErr w:type="gramEnd"/>
    </w:p>
    <w:p w14:paraId="45120624" w14:textId="58464C71" w:rsidR="006D17CC" w:rsidRPr="006B278E" w:rsidRDefault="006D17CC" w:rsidP="001234CA">
      <w:pPr>
        <w:pStyle w:val="Heading3"/>
        <w:tabs>
          <w:tab w:val="clear" w:pos="2411"/>
        </w:tabs>
        <w:ind w:left="1701" w:hanging="567"/>
        <w:rPr>
          <w:sz w:val="22"/>
          <w:szCs w:val="22"/>
        </w:rPr>
      </w:pPr>
      <w:r w:rsidRPr="006B278E">
        <w:rPr>
          <w:sz w:val="22"/>
          <w:szCs w:val="22"/>
        </w:rPr>
        <w:t>any disclosure of a conflict of interest made by a Councillor, including the explanation given by the Councillor under Chapter 5</w:t>
      </w:r>
      <w:r w:rsidR="006E30B3">
        <w:rPr>
          <w:sz w:val="22"/>
          <w:szCs w:val="22"/>
        </w:rPr>
        <w:t xml:space="preserve"> and whether the conflict of interest was said by the Councillor to be a general conflict of interest or a material conflict of </w:t>
      </w:r>
      <w:proofErr w:type="gramStart"/>
      <w:r w:rsidR="006E30B3">
        <w:rPr>
          <w:sz w:val="22"/>
          <w:szCs w:val="22"/>
        </w:rPr>
        <w:t>interest</w:t>
      </w:r>
      <w:r w:rsidRPr="006B278E">
        <w:rPr>
          <w:sz w:val="22"/>
          <w:szCs w:val="22"/>
        </w:rPr>
        <w:t>;</w:t>
      </w:r>
      <w:proofErr w:type="gramEnd"/>
    </w:p>
    <w:p w14:paraId="5F82783B" w14:textId="37813298" w:rsidR="006D17CC" w:rsidRPr="006B278E" w:rsidRDefault="006D17CC" w:rsidP="001234CA">
      <w:pPr>
        <w:pStyle w:val="Heading3"/>
        <w:tabs>
          <w:tab w:val="clear" w:pos="2411"/>
        </w:tabs>
        <w:ind w:left="1701" w:hanging="567"/>
        <w:rPr>
          <w:sz w:val="22"/>
          <w:szCs w:val="22"/>
        </w:rPr>
      </w:pPr>
      <w:r w:rsidRPr="006B278E">
        <w:rPr>
          <w:sz w:val="22"/>
          <w:szCs w:val="22"/>
        </w:rPr>
        <w:t xml:space="preserve">arrivals and departures (including temporary departures) of Councillors during the course of the </w:t>
      </w:r>
      <w:proofErr w:type="gramStart"/>
      <w:r w:rsidR="00B948F7">
        <w:rPr>
          <w:sz w:val="22"/>
          <w:szCs w:val="22"/>
        </w:rPr>
        <w:t>Meeting</w:t>
      </w:r>
      <w:r w:rsidRPr="006B278E">
        <w:rPr>
          <w:sz w:val="22"/>
          <w:szCs w:val="22"/>
        </w:rPr>
        <w:t>;</w:t>
      </w:r>
      <w:proofErr w:type="gramEnd"/>
    </w:p>
    <w:p w14:paraId="2B4B5184" w14:textId="279F8917" w:rsidR="006D17CC" w:rsidRPr="006B278E" w:rsidRDefault="006D17CC" w:rsidP="001234CA">
      <w:pPr>
        <w:pStyle w:val="Heading3"/>
        <w:tabs>
          <w:tab w:val="clear" w:pos="2411"/>
        </w:tabs>
        <w:ind w:left="1701" w:hanging="567"/>
        <w:rPr>
          <w:sz w:val="22"/>
          <w:szCs w:val="22"/>
        </w:rPr>
      </w:pPr>
      <w:r w:rsidRPr="006B278E">
        <w:rPr>
          <w:sz w:val="22"/>
          <w:szCs w:val="22"/>
        </w:rPr>
        <w:t xml:space="preserve">each </w:t>
      </w:r>
      <w:r w:rsidR="005033ED">
        <w:rPr>
          <w:sz w:val="22"/>
          <w:szCs w:val="22"/>
        </w:rPr>
        <w:t>Motion</w:t>
      </w:r>
      <w:r w:rsidRPr="006B278E">
        <w:rPr>
          <w:sz w:val="22"/>
          <w:szCs w:val="22"/>
        </w:rPr>
        <w:t xml:space="preserve"> and amendment moved (including </w:t>
      </w:r>
      <w:r w:rsidR="005033ED">
        <w:rPr>
          <w:sz w:val="22"/>
          <w:szCs w:val="22"/>
        </w:rPr>
        <w:t>Motion</w:t>
      </w:r>
      <w:r w:rsidRPr="006B278E">
        <w:rPr>
          <w:sz w:val="22"/>
          <w:szCs w:val="22"/>
        </w:rPr>
        <w:t>s and amendments that lapse for the want of a seconder</w:t>
      </w:r>
      <w:proofErr w:type="gramStart"/>
      <w:r w:rsidRPr="006B278E">
        <w:rPr>
          <w:sz w:val="22"/>
          <w:szCs w:val="22"/>
        </w:rPr>
        <w:t>);</w:t>
      </w:r>
      <w:proofErr w:type="gramEnd"/>
    </w:p>
    <w:p w14:paraId="038305E1" w14:textId="4E6477CE" w:rsidR="006D17CC" w:rsidRPr="00772D2F" w:rsidRDefault="006D17CC" w:rsidP="001234CA">
      <w:pPr>
        <w:pStyle w:val="Heading3"/>
        <w:tabs>
          <w:tab w:val="clear" w:pos="2411"/>
        </w:tabs>
        <w:ind w:left="1701" w:hanging="567"/>
        <w:rPr>
          <w:b/>
          <w:bCs/>
          <w:sz w:val="22"/>
          <w:szCs w:val="22"/>
          <w:highlight w:val="yellow"/>
        </w:rPr>
      </w:pPr>
      <w:r w:rsidRPr="006B278E">
        <w:rPr>
          <w:sz w:val="22"/>
          <w:szCs w:val="22"/>
        </w:rPr>
        <w:t>the vote cast by each Councillor upon a division</w:t>
      </w:r>
      <w:r w:rsidR="00772D2F">
        <w:rPr>
          <w:sz w:val="22"/>
          <w:szCs w:val="22"/>
        </w:rPr>
        <w:t xml:space="preserve"> </w:t>
      </w:r>
      <w:r w:rsidR="00772D2F" w:rsidRPr="00772D2F">
        <w:rPr>
          <w:b/>
          <w:bCs/>
          <w:sz w:val="22"/>
          <w:szCs w:val="22"/>
          <w:highlight w:val="yellow"/>
        </w:rPr>
        <w:t xml:space="preserve">and any abstention from </w:t>
      </w:r>
      <w:proofErr w:type="gramStart"/>
      <w:r w:rsidR="00772D2F" w:rsidRPr="00772D2F">
        <w:rPr>
          <w:b/>
          <w:bCs/>
          <w:sz w:val="22"/>
          <w:szCs w:val="22"/>
          <w:highlight w:val="yellow"/>
        </w:rPr>
        <w:t>voting;</w:t>
      </w:r>
      <w:proofErr w:type="gramEnd"/>
    </w:p>
    <w:p w14:paraId="548542CF" w14:textId="04849941" w:rsidR="006D17CC" w:rsidRPr="006B278E" w:rsidRDefault="006D17CC" w:rsidP="001234CA">
      <w:pPr>
        <w:pStyle w:val="Heading3"/>
        <w:tabs>
          <w:tab w:val="clear" w:pos="2411"/>
        </w:tabs>
        <w:ind w:left="1701" w:hanging="567"/>
        <w:rPr>
          <w:sz w:val="22"/>
          <w:szCs w:val="22"/>
        </w:rPr>
      </w:pPr>
      <w:r w:rsidRPr="006B278E">
        <w:rPr>
          <w:sz w:val="22"/>
          <w:szCs w:val="22"/>
        </w:rPr>
        <w:lastRenderedPageBreak/>
        <w:t xml:space="preserve">the vote cast by any Councillor who has requested that </w:t>
      </w:r>
      <w:r w:rsidR="00084D05">
        <w:rPr>
          <w:sz w:val="22"/>
          <w:szCs w:val="22"/>
        </w:rPr>
        <w:t>their</w:t>
      </w:r>
      <w:r w:rsidRPr="006B278E">
        <w:rPr>
          <w:sz w:val="22"/>
          <w:szCs w:val="22"/>
        </w:rPr>
        <w:t xml:space="preserve"> vote be recorded in the </w:t>
      </w:r>
      <w:proofErr w:type="gramStart"/>
      <w:r w:rsidR="005033ED">
        <w:rPr>
          <w:sz w:val="22"/>
          <w:szCs w:val="22"/>
        </w:rPr>
        <w:t>Minutes</w:t>
      </w:r>
      <w:r w:rsidRPr="006B278E">
        <w:rPr>
          <w:sz w:val="22"/>
          <w:szCs w:val="22"/>
        </w:rPr>
        <w:t>;</w:t>
      </w:r>
      <w:proofErr w:type="gramEnd"/>
    </w:p>
    <w:p w14:paraId="1760D046" w14:textId="77777777" w:rsidR="006D17CC" w:rsidRPr="006B278E" w:rsidRDefault="006D17CC" w:rsidP="001234CA">
      <w:pPr>
        <w:pStyle w:val="Heading3"/>
        <w:tabs>
          <w:tab w:val="clear" w:pos="2411"/>
        </w:tabs>
        <w:ind w:left="1701" w:hanging="567"/>
        <w:rPr>
          <w:sz w:val="22"/>
          <w:szCs w:val="22"/>
        </w:rPr>
      </w:pPr>
      <w:r w:rsidRPr="006B278E">
        <w:rPr>
          <w:sz w:val="22"/>
          <w:szCs w:val="22"/>
        </w:rPr>
        <w:t xml:space="preserve">questions upon </w:t>
      </w:r>
      <w:proofErr w:type="gramStart"/>
      <w:r w:rsidRPr="006B278E">
        <w:rPr>
          <w:sz w:val="22"/>
          <w:szCs w:val="22"/>
        </w:rPr>
        <w:t>notice;</w:t>
      </w:r>
      <w:proofErr w:type="gramEnd"/>
      <w:r w:rsidRPr="006B278E">
        <w:rPr>
          <w:sz w:val="22"/>
          <w:szCs w:val="22"/>
        </w:rPr>
        <w:t xml:space="preserve"> </w:t>
      </w:r>
    </w:p>
    <w:p w14:paraId="7822D56F" w14:textId="77777777" w:rsidR="006D17CC" w:rsidRPr="006B278E" w:rsidRDefault="006D17CC" w:rsidP="001234CA">
      <w:pPr>
        <w:pStyle w:val="Heading3"/>
        <w:tabs>
          <w:tab w:val="clear" w:pos="2411"/>
        </w:tabs>
        <w:ind w:left="1701" w:hanging="567"/>
        <w:rPr>
          <w:sz w:val="22"/>
          <w:szCs w:val="22"/>
        </w:rPr>
      </w:pPr>
      <w:r w:rsidRPr="006B278E">
        <w:rPr>
          <w:sz w:val="22"/>
          <w:szCs w:val="22"/>
        </w:rPr>
        <w:t xml:space="preserve">the failure of a </w:t>
      </w:r>
      <w:proofErr w:type="gramStart"/>
      <w:r w:rsidRPr="006B278E">
        <w:rPr>
          <w:sz w:val="22"/>
          <w:szCs w:val="22"/>
        </w:rPr>
        <w:t>quorum;</w:t>
      </w:r>
      <w:proofErr w:type="gramEnd"/>
    </w:p>
    <w:p w14:paraId="6B62F284" w14:textId="02A2B23F" w:rsidR="006D17CC" w:rsidRPr="006B278E" w:rsidRDefault="006D17CC" w:rsidP="001234CA">
      <w:pPr>
        <w:pStyle w:val="Heading3"/>
        <w:tabs>
          <w:tab w:val="clear" w:pos="2411"/>
        </w:tabs>
        <w:ind w:left="1701" w:hanging="567"/>
        <w:rPr>
          <w:sz w:val="22"/>
          <w:szCs w:val="22"/>
        </w:rPr>
      </w:pPr>
      <w:r w:rsidRPr="006B278E">
        <w:rPr>
          <w:sz w:val="22"/>
          <w:szCs w:val="22"/>
        </w:rPr>
        <w:t xml:space="preserve">any adjournment of the </w:t>
      </w:r>
      <w:r w:rsidR="00B948F7">
        <w:rPr>
          <w:sz w:val="22"/>
          <w:szCs w:val="22"/>
        </w:rPr>
        <w:t>Meeting</w:t>
      </w:r>
      <w:r w:rsidRPr="006B278E">
        <w:rPr>
          <w:sz w:val="22"/>
          <w:szCs w:val="22"/>
        </w:rPr>
        <w:t xml:space="preserve"> and the reasons for that adjournment; and</w:t>
      </w:r>
    </w:p>
    <w:p w14:paraId="4DFEA112" w14:textId="77777777" w:rsidR="006D17CC" w:rsidRPr="006B278E" w:rsidRDefault="006D17CC" w:rsidP="001234CA">
      <w:pPr>
        <w:pStyle w:val="Heading3"/>
        <w:tabs>
          <w:tab w:val="clear" w:pos="2411"/>
        </w:tabs>
        <w:ind w:left="1701" w:hanging="567"/>
        <w:rPr>
          <w:sz w:val="22"/>
          <w:szCs w:val="22"/>
        </w:rPr>
      </w:pPr>
      <w:r w:rsidRPr="006B278E">
        <w:rPr>
          <w:sz w:val="22"/>
          <w:szCs w:val="22"/>
        </w:rPr>
        <w:t>the time at which standing orders were suspended and resumed.</w:t>
      </w:r>
    </w:p>
    <w:p w14:paraId="3C7617C4" w14:textId="63144A69" w:rsidR="006D17CC" w:rsidRPr="006B278E" w:rsidRDefault="006D17CC" w:rsidP="001234CA">
      <w:pPr>
        <w:pStyle w:val="Headingpara2"/>
        <w:numPr>
          <w:ilvl w:val="1"/>
          <w:numId w:val="11"/>
        </w:numPr>
        <w:ind w:left="1134" w:hanging="567"/>
        <w:rPr>
          <w:sz w:val="22"/>
          <w:szCs w:val="22"/>
        </w:rPr>
      </w:pPr>
      <w:bookmarkStart w:id="161" w:name="_Ref41898105"/>
      <w:r w:rsidRPr="006B278E">
        <w:rPr>
          <w:sz w:val="22"/>
          <w:szCs w:val="22"/>
        </w:rPr>
        <w:t xml:space="preserve">The Chief Executive Officer must ensure that the </w:t>
      </w:r>
      <w:r w:rsidR="005033ED">
        <w:rPr>
          <w:sz w:val="22"/>
          <w:szCs w:val="22"/>
        </w:rPr>
        <w:t>Minutes</w:t>
      </w:r>
      <w:r w:rsidRPr="006B278E">
        <w:rPr>
          <w:sz w:val="22"/>
          <w:szCs w:val="22"/>
        </w:rPr>
        <w:t xml:space="preserve"> of any Council </w:t>
      </w:r>
      <w:r w:rsidR="00B948F7">
        <w:rPr>
          <w:sz w:val="22"/>
          <w:szCs w:val="22"/>
        </w:rPr>
        <w:t>Meeting</w:t>
      </w:r>
      <w:r w:rsidRPr="006B278E">
        <w:rPr>
          <w:sz w:val="22"/>
          <w:szCs w:val="22"/>
        </w:rPr>
        <w:t xml:space="preserve"> are:</w:t>
      </w:r>
      <w:bookmarkEnd w:id="161"/>
    </w:p>
    <w:p w14:paraId="197A8715" w14:textId="77777777" w:rsidR="006D17CC" w:rsidRPr="006B278E" w:rsidRDefault="006D17CC" w:rsidP="001234CA">
      <w:pPr>
        <w:pStyle w:val="Heading3"/>
        <w:tabs>
          <w:tab w:val="clear" w:pos="2411"/>
        </w:tabs>
        <w:ind w:left="1701" w:hanging="567"/>
        <w:rPr>
          <w:sz w:val="22"/>
          <w:szCs w:val="22"/>
        </w:rPr>
      </w:pPr>
      <w:r w:rsidRPr="006B278E">
        <w:rPr>
          <w:sz w:val="22"/>
          <w:szCs w:val="22"/>
        </w:rPr>
        <w:t>published on Council’s website; and</w:t>
      </w:r>
    </w:p>
    <w:p w14:paraId="0C9CF20B" w14:textId="77777777" w:rsidR="006D17CC" w:rsidRPr="006B278E" w:rsidRDefault="006D17CC" w:rsidP="001234CA">
      <w:pPr>
        <w:pStyle w:val="Heading3"/>
        <w:tabs>
          <w:tab w:val="clear" w:pos="2411"/>
        </w:tabs>
        <w:ind w:left="1701" w:hanging="567"/>
        <w:rPr>
          <w:sz w:val="22"/>
          <w:szCs w:val="22"/>
        </w:rPr>
      </w:pPr>
      <w:r w:rsidRPr="006B278E">
        <w:rPr>
          <w:sz w:val="22"/>
          <w:szCs w:val="22"/>
        </w:rPr>
        <w:t>available for inspection at Council’s office during normal business hours.</w:t>
      </w:r>
    </w:p>
    <w:p w14:paraId="6433DC41" w14:textId="730BB126" w:rsidR="001234CA" w:rsidRPr="006B278E" w:rsidRDefault="006D17CC" w:rsidP="001234CA">
      <w:pPr>
        <w:pStyle w:val="Headingpara2"/>
        <w:numPr>
          <w:ilvl w:val="1"/>
          <w:numId w:val="11"/>
        </w:numPr>
        <w:ind w:left="1134" w:hanging="567"/>
        <w:rPr>
          <w:sz w:val="22"/>
          <w:szCs w:val="22"/>
        </w:rPr>
      </w:pPr>
      <w:r w:rsidRPr="006B278E">
        <w:rPr>
          <w:sz w:val="22"/>
          <w:szCs w:val="22"/>
        </w:rPr>
        <w:t>Nothing in sub-Rule</w:t>
      </w:r>
      <w:r w:rsidR="00772D2F">
        <w:rPr>
          <w:sz w:val="22"/>
          <w:szCs w:val="22"/>
        </w:rPr>
        <w:t xml:space="preserve"> 75</w:t>
      </w:r>
      <w:r w:rsidRPr="006B278E">
        <w:rPr>
          <w:sz w:val="22"/>
          <w:szCs w:val="22"/>
        </w:rPr>
        <w:t xml:space="preserve"> </w:t>
      </w:r>
      <w:r w:rsidRPr="006B278E">
        <w:rPr>
          <w:sz w:val="22"/>
          <w:szCs w:val="22"/>
        </w:rPr>
        <w:fldChar w:fldCharType="begin"/>
      </w:r>
      <w:r w:rsidRPr="006B278E">
        <w:rPr>
          <w:sz w:val="22"/>
          <w:szCs w:val="22"/>
        </w:rPr>
        <w:instrText xml:space="preserve"> REF _Ref41898105 \r \h </w:instrText>
      </w:r>
      <w:r w:rsidR="00E73B3A" w:rsidRPr="006B278E">
        <w:rPr>
          <w:sz w:val="22"/>
          <w:szCs w:val="22"/>
        </w:rPr>
        <w:instrText xml:space="preserve"> \* MERGEFORMAT </w:instrText>
      </w:r>
      <w:r w:rsidRPr="006B278E">
        <w:rPr>
          <w:sz w:val="22"/>
          <w:szCs w:val="22"/>
        </w:rPr>
      </w:r>
      <w:r w:rsidRPr="006B278E">
        <w:rPr>
          <w:sz w:val="22"/>
          <w:szCs w:val="22"/>
        </w:rPr>
        <w:fldChar w:fldCharType="separate"/>
      </w:r>
      <w:r w:rsidR="00A76F43">
        <w:rPr>
          <w:sz w:val="22"/>
          <w:szCs w:val="22"/>
        </w:rPr>
        <w:t>(2)</w:t>
      </w:r>
      <w:r w:rsidRPr="006B278E">
        <w:rPr>
          <w:sz w:val="22"/>
          <w:szCs w:val="22"/>
        </w:rPr>
        <w:fldChar w:fldCharType="end"/>
      </w:r>
      <w:r w:rsidRPr="006B278E">
        <w:rPr>
          <w:sz w:val="22"/>
          <w:szCs w:val="22"/>
        </w:rPr>
        <w:t xml:space="preserve"> requires Council or the Chief Executive Officer to make public any </w:t>
      </w:r>
      <w:r w:rsidR="005033ED">
        <w:rPr>
          <w:sz w:val="22"/>
          <w:szCs w:val="22"/>
        </w:rPr>
        <w:t>Minutes</w:t>
      </w:r>
      <w:r w:rsidRPr="006B278E">
        <w:rPr>
          <w:sz w:val="22"/>
          <w:szCs w:val="22"/>
        </w:rPr>
        <w:t xml:space="preserve"> relating to a Council </w:t>
      </w:r>
      <w:r w:rsidR="00B948F7">
        <w:rPr>
          <w:sz w:val="22"/>
          <w:szCs w:val="22"/>
        </w:rPr>
        <w:t>Meeting</w:t>
      </w:r>
      <w:r w:rsidRPr="006B278E">
        <w:rPr>
          <w:sz w:val="22"/>
          <w:szCs w:val="22"/>
        </w:rPr>
        <w:t xml:space="preserve"> or part of a Council </w:t>
      </w:r>
      <w:r w:rsidR="00B948F7">
        <w:rPr>
          <w:sz w:val="22"/>
          <w:szCs w:val="22"/>
        </w:rPr>
        <w:t>Meeting</w:t>
      </w:r>
      <w:r w:rsidRPr="006B278E">
        <w:rPr>
          <w:sz w:val="22"/>
          <w:szCs w:val="22"/>
        </w:rPr>
        <w:t xml:space="preserve"> closed to members of the public in accordance with section 66 of the Act.</w:t>
      </w:r>
    </w:p>
    <w:p w14:paraId="3F6677D4" w14:textId="7F3CEC32" w:rsidR="00372EDB" w:rsidRPr="00176E2A" w:rsidRDefault="00075FC1" w:rsidP="001234CA">
      <w:pPr>
        <w:pStyle w:val="Heading1"/>
        <w:pBdr>
          <w:top w:val="none" w:sz="0" w:space="0" w:color="auto"/>
        </w:pBdr>
        <w:ind w:left="567" w:hanging="567"/>
        <w:rPr>
          <w:sz w:val="24"/>
          <w:szCs w:val="24"/>
        </w:rPr>
      </w:pPr>
      <w:bookmarkStart w:id="162" w:name="_Ref219800212"/>
      <w:bookmarkStart w:id="163" w:name="_Toc246491080"/>
      <w:bookmarkStart w:id="164" w:name="_Toc109676727"/>
      <w:r w:rsidRPr="00176E2A">
        <w:rPr>
          <w:sz w:val="24"/>
          <w:szCs w:val="24"/>
        </w:rPr>
        <w:t>Recording o</w:t>
      </w:r>
      <w:r w:rsidR="00372EDB" w:rsidRPr="00176E2A">
        <w:rPr>
          <w:sz w:val="24"/>
          <w:szCs w:val="24"/>
        </w:rPr>
        <w:t xml:space="preserve">f </w:t>
      </w:r>
      <w:r w:rsidR="00B948F7">
        <w:rPr>
          <w:sz w:val="24"/>
          <w:szCs w:val="24"/>
        </w:rPr>
        <w:t>Meeting</w:t>
      </w:r>
      <w:r w:rsidR="005035E5">
        <w:rPr>
          <w:sz w:val="24"/>
          <w:szCs w:val="24"/>
        </w:rPr>
        <w:t>s</w:t>
      </w:r>
      <w:bookmarkEnd w:id="162"/>
      <w:bookmarkEnd w:id="163"/>
      <w:bookmarkEnd w:id="164"/>
    </w:p>
    <w:p w14:paraId="590FE8C4" w14:textId="4DF953F5" w:rsidR="00372EDB" w:rsidRPr="00C835C0" w:rsidRDefault="00372EDB" w:rsidP="00885AD4">
      <w:pPr>
        <w:pStyle w:val="BodyIndent1"/>
        <w:numPr>
          <w:ilvl w:val="0"/>
          <w:numId w:val="29"/>
        </w:numPr>
        <w:ind w:left="1134" w:hanging="567"/>
        <w:rPr>
          <w:i/>
          <w:sz w:val="22"/>
        </w:rPr>
      </w:pPr>
      <w:r w:rsidRPr="00C835C0">
        <w:rPr>
          <w:sz w:val="22"/>
        </w:rPr>
        <w:t xml:space="preserve">The Chief Executive Officer, or </w:t>
      </w:r>
      <w:r w:rsidR="00725AD9">
        <w:rPr>
          <w:sz w:val="22"/>
        </w:rPr>
        <w:t>their</w:t>
      </w:r>
      <w:r w:rsidRPr="00C835C0">
        <w:rPr>
          <w:sz w:val="22"/>
        </w:rPr>
        <w:t xml:space="preserve"> delegate may record the </w:t>
      </w:r>
      <w:r w:rsidR="00B948F7">
        <w:rPr>
          <w:sz w:val="22"/>
        </w:rPr>
        <w:t>Meeting</w:t>
      </w:r>
      <w:r w:rsidR="005035E5">
        <w:rPr>
          <w:sz w:val="22"/>
        </w:rPr>
        <w:t>s</w:t>
      </w:r>
      <w:r w:rsidRPr="00C835C0">
        <w:rPr>
          <w:sz w:val="22"/>
        </w:rPr>
        <w:t xml:space="preserve"> via webcast camera and audio all proceedings of a Council </w:t>
      </w:r>
      <w:r w:rsidR="00B948F7">
        <w:rPr>
          <w:sz w:val="22"/>
        </w:rPr>
        <w:t>Meeting</w:t>
      </w:r>
      <w:r w:rsidRPr="00C835C0">
        <w:rPr>
          <w:sz w:val="22"/>
        </w:rPr>
        <w:t xml:space="preserve">, Special Council </w:t>
      </w:r>
      <w:proofErr w:type="gramStart"/>
      <w:r w:rsidR="00B948F7">
        <w:rPr>
          <w:sz w:val="22"/>
        </w:rPr>
        <w:t>Meeting</w:t>
      </w:r>
      <w:proofErr w:type="gramEnd"/>
      <w:r w:rsidRPr="00C835C0">
        <w:rPr>
          <w:sz w:val="22"/>
        </w:rPr>
        <w:t xml:space="preserve"> or a Delegated Committee </w:t>
      </w:r>
      <w:r w:rsidR="00B948F7">
        <w:rPr>
          <w:sz w:val="22"/>
        </w:rPr>
        <w:t>Meeting</w:t>
      </w:r>
      <w:r w:rsidRPr="00C835C0">
        <w:rPr>
          <w:sz w:val="22"/>
        </w:rPr>
        <w:t xml:space="preserve"> except where the </w:t>
      </w:r>
      <w:r w:rsidR="00B948F7">
        <w:rPr>
          <w:sz w:val="22"/>
        </w:rPr>
        <w:t>Meeting</w:t>
      </w:r>
      <w:r w:rsidRPr="00C835C0">
        <w:rPr>
          <w:sz w:val="22"/>
        </w:rPr>
        <w:t xml:space="preserve"> is closed to the public in accordance with Section 66(2)(a) of the </w:t>
      </w:r>
      <w:r w:rsidRPr="00C835C0">
        <w:rPr>
          <w:i/>
          <w:sz w:val="22"/>
        </w:rPr>
        <w:t>Local Government Act 2020</w:t>
      </w:r>
      <w:r w:rsidR="00944CC4">
        <w:rPr>
          <w:i/>
          <w:sz w:val="22"/>
        </w:rPr>
        <w:t>.</w:t>
      </w:r>
    </w:p>
    <w:p w14:paraId="52617E7E" w14:textId="18FDDFC6" w:rsidR="00372EDB" w:rsidRPr="006B278E" w:rsidRDefault="00372EDB" w:rsidP="00885AD4">
      <w:pPr>
        <w:pStyle w:val="BodyIndent1"/>
        <w:numPr>
          <w:ilvl w:val="0"/>
          <w:numId w:val="29"/>
        </w:numPr>
        <w:ind w:left="1134" w:hanging="567"/>
        <w:rPr>
          <w:sz w:val="22"/>
        </w:rPr>
      </w:pPr>
      <w:r w:rsidRPr="006B278E">
        <w:rPr>
          <w:sz w:val="22"/>
        </w:rPr>
        <w:t xml:space="preserve">Recordings of proceedings will be retained and available to the public for viewing or listening for a period of </w:t>
      </w:r>
      <w:r w:rsidRPr="00C835C0">
        <w:rPr>
          <w:sz w:val="22"/>
        </w:rPr>
        <w:t>12 months</w:t>
      </w:r>
      <w:r w:rsidRPr="006B278E">
        <w:rPr>
          <w:sz w:val="22"/>
        </w:rPr>
        <w:t xml:space="preserve"> from the date of the </w:t>
      </w:r>
      <w:r w:rsidR="00B948F7">
        <w:rPr>
          <w:sz w:val="22"/>
        </w:rPr>
        <w:t>Meeting</w:t>
      </w:r>
      <w:r w:rsidRPr="006B278E">
        <w:rPr>
          <w:sz w:val="22"/>
        </w:rPr>
        <w:t>.</w:t>
      </w:r>
    </w:p>
    <w:p w14:paraId="013E9912" w14:textId="33D3C776" w:rsidR="00372EDB" w:rsidRPr="006B278E" w:rsidRDefault="00372EDB" w:rsidP="00885AD4">
      <w:pPr>
        <w:pStyle w:val="BodyIndent1"/>
        <w:numPr>
          <w:ilvl w:val="0"/>
          <w:numId w:val="29"/>
        </w:numPr>
        <w:ind w:left="1134" w:hanging="567"/>
        <w:rPr>
          <w:sz w:val="22"/>
        </w:rPr>
      </w:pPr>
      <w:r w:rsidRPr="006B278E">
        <w:rPr>
          <w:sz w:val="22"/>
        </w:rPr>
        <w:t xml:space="preserve">Members of the public are to be advised that the </w:t>
      </w:r>
      <w:r w:rsidR="00B948F7">
        <w:rPr>
          <w:sz w:val="22"/>
        </w:rPr>
        <w:t>Meeting</w:t>
      </w:r>
      <w:r w:rsidRPr="006B278E">
        <w:rPr>
          <w:sz w:val="22"/>
        </w:rPr>
        <w:t xml:space="preserve"> is being recorded or filmed and may be streamed live and as an archive on Council’s website.  Members of the public are to be advised by appropriate signage that while care is taken through filming to maintain a person’s privacy as an attendee in the gallery, they may be recorded on camera and audio.</w:t>
      </w:r>
    </w:p>
    <w:p w14:paraId="21781403" w14:textId="7E296062" w:rsidR="00372EDB" w:rsidRPr="00C835C0" w:rsidRDefault="00372EDB" w:rsidP="00885AD4">
      <w:pPr>
        <w:pStyle w:val="BodyIndent1"/>
        <w:numPr>
          <w:ilvl w:val="0"/>
          <w:numId w:val="29"/>
        </w:numPr>
        <w:ind w:left="1134" w:hanging="567"/>
        <w:rPr>
          <w:sz w:val="22"/>
        </w:rPr>
      </w:pPr>
      <w:r w:rsidRPr="00C835C0">
        <w:rPr>
          <w:sz w:val="22"/>
        </w:rPr>
        <w:t xml:space="preserve">Subject to part 1 above, members of the public must not operate photographic, audio or video recording equipment or any other recording device that may disrupt the </w:t>
      </w:r>
      <w:r w:rsidR="00B948F7">
        <w:rPr>
          <w:sz w:val="22"/>
        </w:rPr>
        <w:t>Meeting</w:t>
      </w:r>
      <w:r w:rsidRPr="00C835C0">
        <w:rPr>
          <w:sz w:val="22"/>
        </w:rPr>
        <w:t xml:space="preserve"> proceedings.</w:t>
      </w:r>
    </w:p>
    <w:p w14:paraId="73339D6B" w14:textId="5A4D7CA6" w:rsidR="00176E2A" w:rsidRDefault="00176E2A">
      <w:r>
        <w:br w:type="page"/>
      </w:r>
    </w:p>
    <w:p w14:paraId="1E2B0E68" w14:textId="77777777" w:rsidR="00372EDB" w:rsidRPr="006B278E" w:rsidRDefault="00372EDB" w:rsidP="00372EDB"/>
    <w:p w14:paraId="67B984BC" w14:textId="449D94AE" w:rsidR="006D17CC" w:rsidRPr="006B278E" w:rsidRDefault="001234CA" w:rsidP="006D17CC">
      <w:pPr>
        <w:pStyle w:val="legalSchedule"/>
        <w:rPr>
          <w:sz w:val="28"/>
          <w:szCs w:val="28"/>
        </w:rPr>
      </w:pPr>
      <w:bookmarkStart w:id="165" w:name="_Toc109676728"/>
      <w:r w:rsidRPr="006B278E">
        <w:rPr>
          <w:sz w:val="28"/>
          <w:szCs w:val="28"/>
        </w:rPr>
        <w:t>Division 13</w:t>
      </w:r>
      <w:r w:rsidR="006D17CC" w:rsidRPr="006B278E">
        <w:rPr>
          <w:sz w:val="28"/>
          <w:szCs w:val="28"/>
        </w:rPr>
        <w:t xml:space="preserve"> – Behaviour</w:t>
      </w:r>
      <w:bookmarkEnd w:id="165"/>
    </w:p>
    <w:p w14:paraId="5C51403E" w14:textId="344BC0CD" w:rsidR="001D2FE3" w:rsidRPr="00176E2A" w:rsidRDefault="00075FC1" w:rsidP="00885AD4">
      <w:pPr>
        <w:pStyle w:val="Heading1"/>
        <w:pBdr>
          <w:top w:val="none" w:sz="0" w:space="0" w:color="auto"/>
        </w:pBdr>
        <w:tabs>
          <w:tab w:val="clear" w:pos="993"/>
        </w:tabs>
        <w:spacing w:before="240"/>
        <w:ind w:left="567" w:hanging="567"/>
        <w:rPr>
          <w:sz w:val="24"/>
          <w:szCs w:val="24"/>
        </w:rPr>
      </w:pPr>
      <w:bookmarkStart w:id="166" w:name="_Toc109676729"/>
      <w:r w:rsidRPr="00176E2A">
        <w:rPr>
          <w:sz w:val="24"/>
          <w:szCs w:val="24"/>
        </w:rPr>
        <w:t>Display of Placards and P</w:t>
      </w:r>
      <w:r w:rsidR="001D2FE3" w:rsidRPr="00176E2A">
        <w:rPr>
          <w:sz w:val="24"/>
          <w:szCs w:val="24"/>
        </w:rPr>
        <w:t>osters</w:t>
      </w:r>
      <w:bookmarkEnd w:id="166"/>
    </w:p>
    <w:p w14:paraId="77E90F0B" w14:textId="65FB1D7B" w:rsidR="001D2FE3" w:rsidRPr="006B278E" w:rsidRDefault="001D2FE3" w:rsidP="00885AD4">
      <w:pPr>
        <w:pStyle w:val="Heading2"/>
        <w:tabs>
          <w:tab w:val="clear" w:pos="1418"/>
        </w:tabs>
        <w:ind w:left="1134" w:hanging="567"/>
        <w:rPr>
          <w:sz w:val="22"/>
        </w:rPr>
      </w:pPr>
      <w:bookmarkStart w:id="167" w:name="_Ref238875306"/>
      <w:r w:rsidRPr="006B278E">
        <w:rPr>
          <w:sz w:val="22"/>
        </w:rPr>
        <w:t xml:space="preserve">A person must not display any placards or posters in the Council Chamber or in any building where a Council </w:t>
      </w:r>
      <w:r w:rsidR="00B948F7">
        <w:rPr>
          <w:sz w:val="22"/>
        </w:rPr>
        <w:t>Meeting</w:t>
      </w:r>
      <w:r w:rsidRPr="006B278E">
        <w:rPr>
          <w:sz w:val="22"/>
        </w:rPr>
        <w:t xml:space="preserve"> or a Delegated Committee </w:t>
      </w:r>
      <w:r w:rsidR="00B948F7">
        <w:rPr>
          <w:sz w:val="22"/>
        </w:rPr>
        <w:t>Meeting</w:t>
      </w:r>
      <w:r w:rsidRPr="006B278E">
        <w:rPr>
          <w:sz w:val="22"/>
        </w:rPr>
        <w:t xml:space="preserve"> is being or about to be held, other than outside the entrance to the building and even </w:t>
      </w:r>
      <w:proofErr w:type="gramStart"/>
      <w:r w:rsidRPr="006B278E">
        <w:rPr>
          <w:sz w:val="22"/>
        </w:rPr>
        <w:t>then</w:t>
      </w:r>
      <w:proofErr w:type="gramEnd"/>
      <w:r w:rsidRPr="006B278E">
        <w:rPr>
          <w:sz w:val="22"/>
        </w:rPr>
        <w:t xml:space="preserve"> only if it does not obstruct the entrance of the building.</w:t>
      </w:r>
      <w:bookmarkEnd w:id="167"/>
    </w:p>
    <w:p w14:paraId="034B6901" w14:textId="77777777" w:rsidR="001D2FE3" w:rsidRPr="006B278E" w:rsidRDefault="001D2FE3" w:rsidP="00885AD4">
      <w:pPr>
        <w:pStyle w:val="Heading2"/>
        <w:tabs>
          <w:tab w:val="clear" w:pos="1418"/>
        </w:tabs>
        <w:ind w:left="1134" w:hanging="567"/>
        <w:rPr>
          <w:sz w:val="22"/>
        </w:rPr>
      </w:pPr>
      <w:bookmarkStart w:id="168" w:name="_Ref238875320"/>
      <w:r w:rsidRPr="006B278E">
        <w:rPr>
          <w:sz w:val="22"/>
        </w:rPr>
        <w:t>A person must not:</w:t>
      </w:r>
      <w:bookmarkEnd w:id="168"/>
    </w:p>
    <w:p w14:paraId="7F08050E" w14:textId="77777777" w:rsidR="001D2FE3" w:rsidRPr="006B278E" w:rsidRDefault="001D2FE3" w:rsidP="00885AD4">
      <w:pPr>
        <w:pStyle w:val="Heading3"/>
        <w:tabs>
          <w:tab w:val="clear" w:pos="2411"/>
        </w:tabs>
        <w:ind w:left="1701" w:hanging="567"/>
        <w:rPr>
          <w:sz w:val="22"/>
          <w:szCs w:val="22"/>
        </w:rPr>
      </w:pPr>
      <w:r w:rsidRPr="006B278E">
        <w:rPr>
          <w:sz w:val="22"/>
          <w:szCs w:val="22"/>
        </w:rPr>
        <w:t xml:space="preserve">display any offensive, indecent, </w:t>
      </w:r>
      <w:proofErr w:type="gramStart"/>
      <w:r w:rsidRPr="006B278E">
        <w:rPr>
          <w:sz w:val="22"/>
          <w:szCs w:val="22"/>
        </w:rPr>
        <w:t>insulting</w:t>
      </w:r>
      <w:proofErr w:type="gramEnd"/>
      <w:r w:rsidRPr="006B278E">
        <w:rPr>
          <w:sz w:val="22"/>
          <w:szCs w:val="22"/>
        </w:rPr>
        <w:t xml:space="preserve"> or objectionable item or words in the Council Chamber; or</w:t>
      </w:r>
    </w:p>
    <w:p w14:paraId="0327A74A" w14:textId="685E0352" w:rsidR="001D2FE3" w:rsidRPr="006B278E" w:rsidRDefault="001D2FE3" w:rsidP="00885AD4">
      <w:pPr>
        <w:pStyle w:val="Heading3"/>
        <w:tabs>
          <w:tab w:val="clear" w:pos="2411"/>
        </w:tabs>
        <w:ind w:left="1701" w:hanging="567"/>
        <w:rPr>
          <w:sz w:val="22"/>
          <w:szCs w:val="22"/>
        </w:rPr>
      </w:pPr>
      <w:r w:rsidRPr="006B278E">
        <w:rPr>
          <w:sz w:val="22"/>
          <w:szCs w:val="22"/>
        </w:rPr>
        <w:t xml:space="preserve">obstruct the entrance to the Council Chamber or a building where a Council </w:t>
      </w:r>
      <w:r w:rsidR="00B948F7">
        <w:rPr>
          <w:sz w:val="22"/>
          <w:szCs w:val="22"/>
        </w:rPr>
        <w:t>Meeting</w:t>
      </w:r>
      <w:r w:rsidRPr="006B278E">
        <w:rPr>
          <w:sz w:val="22"/>
          <w:szCs w:val="22"/>
        </w:rPr>
        <w:t xml:space="preserve"> or a Delegated Committee </w:t>
      </w:r>
      <w:r w:rsidR="00B948F7">
        <w:rPr>
          <w:sz w:val="22"/>
          <w:szCs w:val="22"/>
        </w:rPr>
        <w:t>Meeting</w:t>
      </w:r>
      <w:r w:rsidRPr="006B278E">
        <w:rPr>
          <w:sz w:val="22"/>
          <w:szCs w:val="22"/>
        </w:rPr>
        <w:t xml:space="preserve"> is being or about to be held.</w:t>
      </w:r>
    </w:p>
    <w:p w14:paraId="493864D4" w14:textId="77777777" w:rsidR="001234CA" w:rsidRPr="006B278E" w:rsidRDefault="001234CA" w:rsidP="001234CA">
      <w:pPr>
        <w:pStyle w:val="Heading3"/>
        <w:numPr>
          <w:ilvl w:val="0"/>
          <w:numId w:val="0"/>
        </w:numPr>
        <w:ind w:left="1701"/>
        <w:rPr>
          <w:sz w:val="22"/>
          <w:szCs w:val="22"/>
        </w:rPr>
      </w:pPr>
    </w:p>
    <w:p w14:paraId="53260DEB" w14:textId="4A7C4ABD" w:rsidR="006D17CC" w:rsidRPr="00176E2A" w:rsidRDefault="00075FC1" w:rsidP="00885AD4">
      <w:pPr>
        <w:pStyle w:val="Heading1"/>
        <w:pBdr>
          <w:top w:val="none" w:sz="0" w:space="0" w:color="auto"/>
        </w:pBdr>
        <w:tabs>
          <w:tab w:val="clear" w:pos="993"/>
        </w:tabs>
        <w:spacing w:before="240"/>
        <w:ind w:left="567" w:hanging="567"/>
        <w:rPr>
          <w:sz w:val="24"/>
          <w:szCs w:val="24"/>
        </w:rPr>
      </w:pPr>
      <w:bookmarkStart w:id="169" w:name="_Toc109676730"/>
      <w:r w:rsidRPr="00176E2A">
        <w:rPr>
          <w:sz w:val="24"/>
          <w:szCs w:val="24"/>
        </w:rPr>
        <w:t>Public Addressing t</w:t>
      </w:r>
      <w:r w:rsidR="006D17CC" w:rsidRPr="00176E2A">
        <w:rPr>
          <w:sz w:val="24"/>
          <w:szCs w:val="24"/>
        </w:rPr>
        <w:t xml:space="preserve">he </w:t>
      </w:r>
      <w:r w:rsidR="00B948F7">
        <w:rPr>
          <w:sz w:val="24"/>
          <w:szCs w:val="24"/>
        </w:rPr>
        <w:t>Meeting</w:t>
      </w:r>
      <w:bookmarkEnd w:id="169"/>
    </w:p>
    <w:p w14:paraId="75F0C03E" w14:textId="77777777" w:rsidR="006D17CC" w:rsidRPr="006B278E" w:rsidRDefault="006D17CC" w:rsidP="00885AD4">
      <w:pPr>
        <w:pStyle w:val="Headingpara2"/>
        <w:numPr>
          <w:ilvl w:val="1"/>
          <w:numId w:val="26"/>
        </w:numPr>
        <w:ind w:left="1134" w:hanging="567"/>
        <w:rPr>
          <w:sz w:val="22"/>
          <w:szCs w:val="22"/>
        </w:rPr>
      </w:pPr>
      <w:r w:rsidRPr="006B278E">
        <w:rPr>
          <w:sz w:val="22"/>
          <w:szCs w:val="22"/>
        </w:rPr>
        <w:t xml:space="preserve">Members of the public do not have a right to address Council and may only do so with the consent of the Chair or by prior arrangement.  </w:t>
      </w:r>
    </w:p>
    <w:p w14:paraId="300BFC7E" w14:textId="77777777" w:rsidR="006D17CC" w:rsidRPr="006B278E" w:rsidRDefault="006D17CC" w:rsidP="00885AD4">
      <w:pPr>
        <w:pStyle w:val="Headingpara2"/>
        <w:numPr>
          <w:ilvl w:val="1"/>
          <w:numId w:val="26"/>
        </w:numPr>
        <w:ind w:left="1134" w:hanging="567"/>
        <w:rPr>
          <w:sz w:val="22"/>
          <w:szCs w:val="22"/>
        </w:rPr>
      </w:pPr>
      <w:bookmarkStart w:id="170" w:name="_Ref41898114"/>
      <w:r w:rsidRPr="006B278E">
        <w:rPr>
          <w:sz w:val="22"/>
          <w:szCs w:val="22"/>
        </w:rPr>
        <w:t>Any member of the public addressing Council must extend due courtesy and respect to Council and the processes under which it operates and must take direction from the Chair whenever called on to do so.</w:t>
      </w:r>
      <w:bookmarkEnd w:id="170"/>
      <w:r w:rsidRPr="006B278E">
        <w:rPr>
          <w:sz w:val="22"/>
          <w:szCs w:val="22"/>
        </w:rPr>
        <w:t xml:space="preserve">  </w:t>
      </w:r>
    </w:p>
    <w:p w14:paraId="56E22BE3" w14:textId="46C061D4" w:rsidR="006D17CC" w:rsidRPr="006B278E" w:rsidRDefault="006D17CC" w:rsidP="00885AD4">
      <w:pPr>
        <w:pStyle w:val="Headingpara2"/>
        <w:numPr>
          <w:ilvl w:val="1"/>
          <w:numId w:val="26"/>
        </w:numPr>
        <w:ind w:left="1134" w:hanging="567"/>
        <w:rPr>
          <w:sz w:val="22"/>
          <w:szCs w:val="22"/>
        </w:rPr>
      </w:pPr>
      <w:r w:rsidRPr="006B278E">
        <w:rPr>
          <w:sz w:val="22"/>
          <w:szCs w:val="22"/>
        </w:rPr>
        <w:t xml:space="preserve">A member of the public </w:t>
      </w:r>
      <w:r w:rsidR="00E30CA4" w:rsidRPr="00E30CA4">
        <w:rPr>
          <w:strike/>
          <w:sz w:val="22"/>
          <w:highlight w:val="yellow"/>
        </w:rPr>
        <w:t>present</w:t>
      </w:r>
      <w:r w:rsidR="00E30CA4" w:rsidRPr="00E30CA4">
        <w:rPr>
          <w:sz w:val="22"/>
          <w:highlight w:val="yellow"/>
        </w:rPr>
        <w:t xml:space="preserve"> </w:t>
      </w:r>
      <w:r w:rsidR="00E30CA4" w:rsidRPr="00E30CA4">
        <w:rPr>
          <w:b/>
          <w:bCs/>
          <w:i/>
          <w:iCs/>
          <w:sz w:val="22"/>
          <w:highlight w:val="yellow"/>
        </w:rPr>
        <w:t>in attendance</w:t>
      </w:r>
      <w:r w:rsidR="00E30CA4" w:rsidRPr="006B278E">
        <w:rPr>
          <w:sz w:val="22"/>
        </w:rPr>
        <w:t xml:space="preserve"> </w:t>
      </w:r>
      <w:r w:rsidRPr="006B278E">
        <w:rPr>
          <w:sz w:val="22"/>
          <w:szCs w:val="22"/>
        </w:rPr>
        <w:t xml:space="preserve">at </w:t>
      </w:r>
      <w:r w:rsidR="001D2FE3" w:rsidRPr="006B278E">
        <w:rPr>
          <w:sz w:val="22"/>
          <w:szCs w:val="22"/>
        </w:rPr>
        <w:t>any</w:t>
      </w:r>
      <w:r w:rsidRPr="006B278E">
        <w:rPr>
          <w:sz w:val="22"/>
          <w:szCs w:val="22"/>
        </w:rPr>
        <w:t xml:space="preserve"> </w:t>
      </w:r>
      <w:r w:rsidR="00B948F7">
        <w:rPr>
          <w:sz w:val="22"/>
          <w:szCs w:val="22"/>
        </w:rPr>
        <w:t>Meeting</w:t>
      </w:r>
      <w:r w:rsidRPr="006B278E">
        <w:rPr>
          <w:sz w:val="22"/>
          <w:szCs w:val="22"/>
        </w:rPr>
        <w:t xml:space="preserve"> </w:t>
      </w:r>
      <w:r w:rsidR="001D2FE3" w:rsidRPr="006B278E">
        <w:rPr>
          <w:sz w:val="22"/>
          <w:szCs w:val="22"/>
        </w:rPr>
        <w:t xml:space="preserve">of Council </w:t>
      </w:r>
      <w:r w:rsidRPr="006B278E">
        <w:rPr>
          <w:sz w:val="22"/>
          <w:szCs w:val="22"/>
        </w:rPr>
        <w:t xml:space="preserve">must not disrupt the </w:t>
      </w:r>
      <w:r w:rsidR="00B948F7">
        <w:rPr>
          <w:sz w:val="22"/>
          <w:szCs w:val="22"/>
        </w:rPr>
        <w:t>Meeting</w:t>
      </w:r>
      <w:r w:rsidRPr="006B278E">
        <w:rPr>
          <w:sz w:val="22"/>
          <w:szCs w:val="22"/>
        </w:rPr>
        <w:t>.</w:t>
      </w:r>
    </w:p>
    <w:p w14:paraId="2E128364" w14:textId="77777777" w:rsidR="001234CA" w:rsidRPr="006B278E" w:rsidRDefault="001234CA" w:rsidP="001234CA">
      <w:pPr>
        <w:pStyle w:val="Headingpara2"/>
        <w:ind w:left="1702" w:firstLine="0"/>
        <w:rPr>
          <w:sz w:val="22"/>
          <w:szCs w:val="22"/>
        </w:rPr>
      </w:pPr>
    </w:p>
    <w:p w14:paraId="3DBA938F" w14:textId="77777777"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71" w:name="_Ref51383205"/>
      <w:bookmarkStart w:id="172" w:name="_Toc109676731"/>
      <w:r w:rsidRPr="00176E2A">
        <w:rPr>
          <w:sz w:val="24"/>
          <w:szCs w:val="24"/>
        </w:rPr>
        <w:t>Chair May Remove</w:t>
      </w:r>
      <w:bookmarkEnd w:id="171"/>
      <w:bookmarkEnd w:id="172"/>
    </w:p>
    <w:p w14:paraId="39BBA499" w14:textId="5FE9CFEA" w:rsidR="006D17CC" w:rsidRPr="006B278E" w:rsidRDefault="006D17CC" w:rsidP="001234CA">
      <w:pPr>
        <w:pStyle w:val="BodyIndent1"/>
        <w:ind w:left="567"/>
        <w:rPr>
          <w:sz w:val="22"/>
        </w:rPr>
      </w:pPr>
      <w:r w:rsidRPr="006B278E">
        <w:rPr>
          <w:sz w:val="22"/>
        </w:rPr>
        <w:t xml:space="preserve">The Chair may order and cause the removal of any person, other than a Councillor, who disrupts any </w:t>
      </w:r>
      <w:r w:rsidR="00B948F7">
        <w:rPr>
          <w:sz w:val="22"/>
        </w:rPr>
        <w:t>Meeting</w:t>
      </w:r>
      <w:r w:rsidRPr="006B278E">
        <w:rPr>
          <w:sz w:val="22"/>
        </w:rPr>
        <w:t xml:space="preserve"> or fails to comply with a direction given under sub-Rule </w:t>
      </w:r>
      <w:r w:rsidRPr="006B278E">
        <w:rPr>
          <w:sz w:val="22"/>
        </w:rPr>
        <w:fldChar w:fldCharType="begin"/>
      </w:r>
      <w:r w:rsidRPr="006B278E">
        <w:rPr>
          <w:sz w:val="22"/>
        </w:rPr>
        <w:instrText xml:space="preserve"> REF _Ref41898114 \r \h </w:instrText>
      </w:r>
      <w:r w:rsidR="00E73B3A" w:rsidRPr="006B278E">
        <w:rPr>
          <w:sz w:val="22"/>
        </w:rPr>
        <w:instrText xml:space="preserve"> \* MERGEFORMAT </w:instrText>
      </w:r>
      <w:r w:rsidRPr="006B278E">
        <w:rPr>
          <w:sz w:val="22"/>
        </w:rPr>
      </w:r>
      <w:r w:rsidRPr="006B278E">
        <w:rPr>
          <w:sz w:val="22"/>
        </w:rPr>
        <w:fldChar w:fldCharType="separate"/>
      </w:r>
      <w:r w:rsidR="00A76F43">
        <w:rPr>
          <w:sz w:val="22"/>
        </w:rPr>
        <w:t>79</w:t>
      </w:r>
      <w:r w:rsidR="009B42BA">
        <w:rPr>
          <w:sz w:val="22"/>
        </w:rPr>
        <w:t xml:space="preserve"> </w:t>
      </w:r>
      <w:r w:rsidR="00A76F43">
        <w:rPr>
          <w:sz w:val="22"/>
        </w:rPr>
        <w:t>(2)</w:t>
      </w:r>
      <w:r w:rsidRPr="006B278E">
        <w:rPr>
          <w:sz w:val="22"/>
        </w:rPr>
        <w:fldChar w:fldCharType="end"/>
      </w:r>
      <w:r w:rsidRPr="006B278E">
        <w:rPr>
          <w:sz w:val="22"/>
        </w:rPr>
        <w:t>.</w:t>
      </w:r>
    </w:p>
    <w:p w14:paraId="6EA65EA4" w14:textId="77777777" w:rsidR="006D17CC" w:rsidRPr="006B278E" w:rsidRDefault="006D17CC" w:rsidP="006D17CC"/>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6D17CC" w14:paraId="33BADC80" w14:textId="77777777" w:rsidTr="001234CA">
        <w:tc>
          <w:tcPr>
            <w:tcW w:w="8724" w:type="dxa"/>
          </w:tcPr>
          <w:p w14:paraId="7F89AA57" w14:textId="207EBC7B" w:rsidR="006D17CC" w:rsidRPr="001D3045" w:rsidRDefault="001D2FE3" w:rsidP="001D2FE3">
            <w:pPr>
              <w:keepNext/>
              <w:spacing w:after="0"/>
              <w:rPr>
                <w:rFonts w:ascii="Arial" w:hAnsi="Arial" w:cs="Arial"/>
                <w:b/>
                <w:i/>
                <w:sz w:val="20"/>
                <w:szCs w:val="20"/>
              </w:rPr>
            </w:pPr>
            <w:r w:rsidRPr="001D3045">
              <w:rPr>
                <w:rFonts w:ascii="Arial" w:hAnsi="Arial" w:cs="Arial"/>
                <w:b/>
                <w:i/>
                <w:sz w:val="20"/>
                <w:szCs w:val="20"/>
              </w:rPr>
              <w:t>Explanatory note:</w:t>
            </w:r>
          </w:p>
          <w:p w14:paraId="6EB1BD5F" w14:textId="0DCE1BFE" w:rsidR="006D17CC" w:rsidRDefault="006D17CC" w:rsidP="001D2FE3">
            <w:pPr>
              <w:keepNext/>
              <w:keepLines/>
            </w:pPr>
            <w:r w:rsidRPr="001D3045">
              <w:rPr>
                <w:rFonts w:ascii="Arial" w:hAnsi="Arial" w:cs="Arial"/>
                <w:i/>
                <w:sz w:val="20"/>
                <w:szCs w:val="20"/>
              </w:rPr>
              <w:t xml:space="preserve">It is intended that this power be exercisable by the Chair, without the need for any Council resolution.  The Chair may choose to order the removal of a person whose actions immediately threaten the stability of the </w:t>
            </w:r>
            <w:r w:rsidR="00B948F7">
              <w:rPr>
                <w:rFonts w:ascii="Arial" w:hAnsi="Arial" w:cs="Arial"/>
                <w:i/>
                <w:sz w:val="20"/>
                <w:szCs w:val="20"/>
              </w:rPr>
              <w:t>Meeting</w:t>
            </w:r>
            <w:r w:rsidRPr="001D3045">
              <w:rPr>
                <w:rFonts w:ascii="Arial" w:hAnsi="Arial" w:cs="Arial"/>
                <w:i/>
                <w:sz w:val="20"/>
                <w:szCs w:val="20"/>
              </w:rPr>
              <w:t xml:space="preserve"> or wrongly threatens </w:t>
            </w:r>
            <w:r w:rsidR="00725AD9">
              <w:rPr>
                <w:rFonts w:ascii="Arial" w:hAnsi="Arial" w:cs="Arial"/>
                <w:i/>
                <w:sz w:val="20"/>
                <w:szCs w:val="20"/>
              </w:rPr>
              <w:t>their</w:t>
            </w:r>
            <w:r w:rsidRPr="001D3045">
              <w:rPr>
                <w:rFonts w:ascii="Arial" w:hAnsi="Arial" w:cs="Arial"/>
                <w:i/>
                <w:sz w:val="20"/>
                <w:szCs w:val="20"/>
              </w:rPr>
              <w:t xml:space="preserve"> authority in chairing the </w:t>
            </w:r>
            <w:r w:rsidR="00B948F7">
              <w:rPr>
                <w:rFonts w:ascii="Arial" w:hAnsi="Arial" w:cs="Arial"/>
                <w:i/>
                <w:sz w:val="20"/>
                <w:szCs w:val="20"/>
              </w:rPr>
              <w:t>Meeting</w:t>
            </w:r>
            <w:r w:rsidRPr="001D3045">
              <w:rPr>
                <w:rFonts w:ascii="Arial" w:hAnsi="Arial" w:cs="Arial"/>
                <w:i/>
                <w:sz w:val="20"/>
                <w:szCs w:val="20"/>
              </w:rPr>
              <w:t>.</w:t>
            </w:r>
          </w:p>
        </w:tc>
      </w:tr>
    </w:tbl>
    <w:p w14:paraId="32522A71" w14:textId="77777777" w:rsidR="001234CA" w:rsidRPr="006B278E" w:rsidRDefault="001234CA" w:rsidP="001234CA">
      <w:pPr>
        <w:pStyle w:val="BodyIndent1"/>
        <w:rPr>
          <w:sz w:val="22"/>
          <w:lang w:eastAsia="en-AU"/>
        </w:rPr>
      </w:pPr>
      <w:bookmarkStart w:id="173" w:name="_Ref50870837"/>
    </w:p>
    <w:p w14:paraId="22A9DF10" w14:textId="257D6A9F"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74" w:name="_Toc109676732"/>
      <w:r w:rsidRPr="00176E2A">
        <w:rPr>
          <w:sz w:val="24"/>
          <w:szCs w:val="24"/>
        </w:rPr>
        <w:t>Chair</w:t>
      </w:r>
      <w:r w:rsidR="00075FC1" w:rsidRPr="00176E2A">
        <w:rPr>
          <w:sz w:val="24"/>
          <w:szCs w:val="24"/>
        </w:rPr>
        <w:t xml:space="preserve"> May Adjourn Disorderly </w:t>
      </w:r>
      <w:r w:rsidR="00B948F7">
        <w:rPr>
          <w:sz w:val="24"/>
          <w:szCs w:val="24"/>
        </w:rPr>
        <w:t>Meeting</w:t>
      </w:r>
      <w:bookmarkEnd w:id="173"/>
      <w:bookmarkEnd w:id="174"/>
    </w:p>
    <w:p w14:paraId="69DF2401" w14:textId="755903C5" w:rsidR="006D17CC" w:rsidRPr="006B278E" w:rsidRDefault="006D17CC" w:rsidP="001234CA">
      <w:pPr>
        <w:pStyle w:val="BodyIndent1"/>
        <w:ind w:left="567"/>
        <w:rPr>
          <w:sz w:val="22"/>
        </w:rPr>
      </w:pPr>
      <w:r w:rsidRPr="006B278E">
        <w:rPr>
          <w:sz w:val="22"/>
        </w:rPr>
        <w:t xml:space="preserve">If the Chair is of the opinion that </w:t>
      </w:r>
      <w:r w:rsidR="006E30B3">
        <w:rPr>
          <w:sz w:val="22"/>
        </w:rPr>
        <w:t>D</w:t>
      </w:r>
      <w:r w:rsidRPr="006B278E">
        <w:rPr>
          <w:sz w:val="22"/>
        </w:rPr>
        <w:t xml:space="preserve">isorder at the Council table or in the gallery makes it desirable to adjourn the Council </w:t>
      </w:r>
      <w:r w:rsidR="00B948F7">
        <w:rPr>
          <w:sz w:val="22"/>
        </w:rPr>
        <w:t>Meeting</w:t>
      </w:r>
      <w:r w:rsidRPr="006B278E">
        <w:rPr>
          <w:sz w:val="22"/>
        </w:rPr>
        <w:t xml:space="preserve">, </w:t>
      </w:r>
      <w:r w:rsidRPr="005008ED">
        <w:rPr>
          <w:strike/>
          <w:sz w:val="22"/>
          <w:highlight w:val="yellow"/>
        </w:rPr>
        <w:t>he or she</w:t>
      </w:r>
      <w:r w:rsidRPr="005008ED">
        <w:rPr>
          <w:sz w:val="22"/>
          <w:highlight w:val="yellow"/>
        </w:rPr>
        <w:t xml:space="preserve"> </w:t>
      </w:r>
      <w:r w:rsidR="005008ED" w:rsidRPr="005008ED">
        <w:rPr>
          <w:b/>
          <w:bCs/>
          <w:sz w:val="22"/>
          <w:highlight w:val="yellow"/>
        </w:rPr>
        <w:t>they</w:t>
      </w:r>
      <w:r w:rsidR="005008ED">
        <w:rPr>
          <w:sz w:val="22"/>
        </w:rPr>
        <w:t xml:space="preserve"> </w:t>
      </w:r>
      <w:r w:rsidRPr="006B278E">
        <w:rPr>
          <w:sz w:val="22"/>
        </w:rPr>
        <w:t xml:space="preserve">may adjourn the </w:t>
      </w:r>
      <w:r w:rsidR="00B948F7">
        <w:rPr>
          <w:sz w:val="22"/>
        </w:rPr>
        <w:t>Meeting</w:t>
      </w:r>
      <w:r w:rsidRPr="006B278E">
        <w:rPr>
          <w:sz w:val="22"/>
        </w:rPr>
        <w:t xml:space="preserve"> to a later time on the same day or to some later day as </w:t>
      </w:r>
      <w:r w:rsidRPr="005008ED">
        <w:rPr>
          <w:strike/>
          <w:sz w:val="22"/>
          <w:highlight w:val="yellow"/>
        </w:rPr>
        <w:t>he or she</w:t>
      </w:r>
      <w:r w:rsidRPr="005008ED">
        <w:rPr>
          <w:sz w:val="22"/>
          <w:highlight w:val="yellow"/>
        </w:rPr>
        <w:t xml:space="preserve"> </w:t>
      </w:r>
      <w:r w:rsidR="005008ED" w:rsidRPr="005008ED">
        <w:rPr>
          <w:b/>
          <w:bCs/>
          <w:sz w:val="22"/>
          <w:highlight w:val="yellow"/>
        </w:rPr>
        <w:t>they</w:t>
      </w:r>
      <w:r w:rsidR="005008ED">
        <w:rPr>
          <w:sz w:val="22"/>
        </w:rPr>
        <w:t xml:space="preserve"> </w:t>
      </w:r>
      <w:proofErr w:type="gramStart"/>
      <w:r w:rsidRPr="006B278E">
        <w:rPr>
          <w:sz w:val="22"/>
        </w:rPr>
        <w:t>think</w:t>
      </w:r>
      <w:r w:rsidRPr="005008ED">
        <w:rPr>
          <w:strike/>
          <w:sz w:val="22"/>
          <w:highlight w:val="yellow"/>
        </w:rPr>
        <w:t>s</w:t>
      </w:r>
      <w:proofErr w:type="gramEnd"/>
      <w:r w:rsidRPr="006B278E">
        <w:rPr>
          <w:sz w:val="22"/>
        </w:rPr>
        <w:t xml:space="preserve"> proper.  In that event, the provisions of sub-Rules </w:t>
      </w:r>
      <w:r w:rsidRPr="006B278E">
        <w:rPr>
          <w:sz w:val="22"/>
        </w:rPr>
        <w:fldChar w:fldCharType="begin"/>
      </w:r>
      <w:r w:rsidRPr="006B278E">
        <w:rPr>
          <w:sz w:val="22"/>
        </w:rPr>
        <w:instrText xml:space="preserve"> REF _Ref125192573 \r \h </w:instrText>
      </w:r>
      <w:r w:rsidR="00E73B3A" w:rsidRPr="006B278E">
        <w:rPr>
          <w:sz w:val="22"/>
        </w:rPr>
        <w:instrText xml:space="preserve"> \* MERGEFORMAT </w:instrText>
      </w:r>
      <w:r w:rsidRPr="006B278E">
        <w:rPr>
          <w:sz w:val="22"/>
        </w:rPr>
      </w:r>
      <w:r w:rsidRPr="006B278E">
        <w:rPr>
          <w:sz w:val="22"/>
        </w:rPr>
        <w:fldChar w:fldCharType="separate"/>
      </w:r>
      <w:r w:rsidR="00A76F43">
        <w:rPr>
          <w:sz w:val="22"/>
        </w:rPr>
        <w:t>18</w:t>
      </w:r>
      <w:r w:rsidR="009B42BA">
        <w:rPr>
          <w:sz w:val="22"/>
        </w:rPr>
        <w:t xml:space="preserve"> </w:t>
      </w:r>
      <w:r w:rsidR="00A76F43">
        <w:rPr>
          <w:sz w:val="22"/>
        </w:rPr>
        <w:t>(2)</w:t>
      </w:r>
      <w:r w:rsidRPr="006B278E">
        <w:rPr>
          <w:sz w:val="22"/>
        </w:rPr>
        <w:fldChar w:fldCharType="end"/>
      </w:r>
      <w:r w:rsidRPr="006B278E">
        <w:rPr>
          <w:sz w:val="22"/>
        </w:rPr>
        <w:t xml:space="preserve"> and </w:t>
      </w:r>
      <w:r w:rsidRPr="006B278E">
        <w:rPr>
          <w:sz w:val="22"/>
        </w:rPr>
        <w:fldChar w:fldCharType="begin"/>
      </w:r>
      <w:r w:rsidRPr="006B278E">
        <w:rPr>
          <w:sz w:val="22"/>
        </w:rPr>
        <w:instrText xml:space="preserve"> REF _Ref125192595 \r \h </w:instrText>
      </w:r>
      <w:r w:rsidR="00E73B3A" w:rsidRPr="006B278E">
        <w:rPr>
          <w:sz w:val="22"/>
        </w:rPr>
        <w:instrText xml:space="preserve"> \* MERGEFORMAT </w:instrText>
      </w:r>
      <w:r w:rsidRPr="006B278E">
        <w:rPr>
          <w:sz w:val="22"/>
        </w:rPr>
      </w:r>
      <w:r w:rsidRPr="006B278E">
        <w:rPr>
          <w:sz w:val="22"/>
        </w:rPr>
        <w:fldChar w:fldCharType="separate"/>
      </w:r>
      <w:r w:rsidR="00A76F43">
        <w:rPr>
          <w:sz w:val="22"/>
        </w:rPr>
        <w:t>18</w:t>
      </w:r>
      <w:r w:rsidR="009B42BA">
        <w:rPr>
          <w:sz w:val="22"/>
        </w:rPr>
        <w:t xml:space="preserve"> </w:t>
      </w:r>
      <w:r w:rsidR="00A76F43">
        <w:rPr>
          <w:sz w:val="22"/>
        </w:rPr>
        <w:t>(3)</w:t>
      </w:r>
      <w:r w:rsidRPr="006B278E">
        <w:rPr>
          <w:sz w:val="22"/>
        </w:rPr>
        <w:fldChar w:fldCharType="end"/>
      </w:r>
      <w:r w:rsidRPr="006B278E">
        <w:rPr>
          <w:sz w:val="22"/>
        </w:rPr>
        <w:t xml:space="preserve"> apply. </w:t>
      </w:r>
    </w:p>
    <w:p w14:paraId="227F6B14" w14:textId="52C93BC8" w:rsidR="00B067E3" w:rsidRDefault="00B067E3">
      <w:pPr>
        <w:rPr>
          <w:rFonts w:ascii="Arial" w:eastAsia="Times New Roman" w:hAnsi="Arial" w:cs="Arial"/>
        </w:rPr>
      </w:pPr>
      <w:r>
        <w:br w:type="page"/>
      </w:r>
    </w:p>
    <w:p w14:paraId="0D0746AB" w14:textId="77777777" w:rsidR="001234CA" w:rsidRPr="006B278E" w:rsidRDefault="001234CA" w:rsidP="001234CA">
      <w:pPr>
        <w:pStyle w:val="BodyIndent1"/>
        <w:ind w:left="567"/>
        <w:rPr>
          <w:sz w:val="22"/>
        </w:rPr>
      </w:pPr>
    </w:p>
    <w:p w14:paraId="3075273C" w14:textId="123BAA8A" w:rsidR="006D17CC" w:rsidRPr="00176E2A" w:rsidRDefault="00075FC1" w:rsidP="00885AD4">
      <w:pPr>
        <w:pStyle w:val="Heading1"/>
        <w:pBdr>
          <w:top w:val="none" w:sz="0" w:space="0" w:color="auto"/>
        </w:pBdr>
        <w:tabs>
          <w:tab w:val="clear" w:pos="993"/>
        </w:tabs>
        <w:spacing w:before="240"/>
        <w:ind w:left="567" w:hanging="567"/>
        <w:rPr>
          <w:sz w:val="24"/>
          <w:szCs w:val="24"/>
        </w:rPr>
      </w:pPr>
      <w:bookmarkStart w:id="175" w:name="_Toc109676733"/>
      <w:r w:rsidRPr="00176E2A">
        <w:rPr>
          <w:sz w:val="24"/>
          <w:szCs w:val="24"/>
        </w:rPr>
        <w:t>Removal f</w:t>
      </w:r>
      <w:r w:rsidR="006D17CC" w:rsidRPr="00176E2A">
        <w:rPr>
          <w:sz w:val="24"/>
          <w:szCs w:val="24"/>
        </w:rPr>
        <w:t>rom Chamber</w:t>
      </w:r>
      <w:bookmarkEnd w:id="175"/>
    </w:p>
    <w:p w14:paraId="196EFFB7" w14:textId="52AC3910" w:rsidR="006D17CC" w:rsidRPr="006B278E" w:rsidRDefault="006D17CC" w:rsidP="001234CA">
      <w:pPr>
        <w:pStyle w:val="BodyIndent1"/>
        <w:ind w:left="567"/>
        <w:rPr>
          <w:sz w:val="22"/>
        </w:rPr>
      </w:pPr>
      <w:r w:rsidRPr="006B278E">
        <w:rPr>
          <w:sz w:val="22"/>
        </w:rPr>
        <w:t xml:space="preserve">The Chair, or Council in the case of a suspension, may ask the Chief Executive Officer or a member of the Victoria Police to remove from the Chamber any person who acts in breach of this Chapter and whom the Chair has ordered to be removed from the gallery under Rule </w:t>
      </w:r>
      <w:r w:rsidR="005D2426" w:rsidRPr="006B278E">
        <w:rPr>
          <w:sz w:val="22"/>
        </w:rPr>
        <w:t>81</w:t>
      </w:r>
      <w:r w:rsidRPr="006B278E">
        <w:rPr>
          <w:sz w:val="22"/>
        </w:rPr>
        <w:t>.</w:t>
      </w:r>
    </w:p>
    <w:p w14:paraId="3415EF55" w14:textId="62440480" w:rsidR="00E73B3A" w:rsidRPr="006B278E" w:rsidRDefault="00E73B3A">
      <w:pPr>
        <w:rPr>
          <w:rFonts w:ascii="Arial" w:eastAsia="Times New Roman" w:hAnsi="Arial" w:cs="Times New Roman"/>
          <w:b/>
        </w:rPr>
      </w:pPr>
    </w:p>
    <w:p w14:paraId="69BE3B5D" w14:textId="0DF7DF6A" w:rsidR="00963F86" w:rsidRDefault="00963F86">
      <w:pPr>
        <w:rPr>
          <w:rFonts w:ascii="Arial" w:eastAsia="Times New Roman" w:hAnsi="Arial" w:cs="Times New Roman"/>
          <w:b/>
        </w:rPr>
      </w:pPr>
      <w:r>
        <w:br w:type="page"/>
      </w:r>
    </w:p>
    <w:p w14:paraId="7942ABDD" w14:textId="77777777" w:rsidR="005D2426" w:rsidRPr="006B278E" w:rsidRDefault="005D2426" w:rsidP="006D17CC">
      <w:pPr>
        <w:pStyle w:val="legalSchedule"/>
      </w:pPr>
    </w:p>
    <w:p w14:paraId="5254DDEE" w14:textId="604A1DCF" w:rsidR="006D17CC" w:rsidRPr="006B278E" w:rsidRDefault="001234CA" w:rsidP="006D17CC">
      <w:pPr>
        <w:pStyle w:val="legalSchedule"/>
        <w:rPr>
          <w:sz w:val="28"/>
          <w:szCs w:val="28"/>
        </w:rPr>
      </w:pPr>
      <w:bookmarkStart w:id="176" w:name="_Toc109676734"/>
      <w:r w:rsidRPr="006B278E">
        <w:rPr>
          <w:sz w:val="28"/>
          <w:szCs w:val="28"/>
        </w:rPr>
        <w:t>Division 14</w:t>
      </w:r>
      <w:r w:rsidR="006D17CC" w:rsidRPr="006B278E">
        <w:rPr>
          <w:sz w:val="28"/>
          <w:szCs w:val="28"/>
        </w:rPr>
        <w:t xml:space="preserve"> – Additional Duties of Chair</w:t>
      </w:r>
      <w:bookmarkEnd w:id="176"/>
    </w:p>
    <w:p w14:paraId="1CD2D41F" w14:textId="1E7AC40B" w:rsidR="006D17CC" w:rsidRPr="00176E2A" w:rsidRDefault="006D17CC" w:rsidP="00885AD4">
      <w:pPr>
        <w:pStyle w:val="Heading1"/>
        <w:pBdr>
          <w:top w:val="none" w:sz="0" w:space="0" w:color="auto"/>
        </w:pBdr>
        <w:tabs>
          <w:tab w:val="clear" w:pos="993"/>
        </w:tabs>
        <w:spacing w:before="240"/>
        <w:ind w:left="567" w:hanging="567"/>
        <w:rPr>
          <w:sz w:val="24"/>
          <w:szCs w:val="24"/>
        </w:rPr>
      </w:pPr>
      <w:bookmarkStart w:id="177" w:name="_Toc109676735"/>
      <w:r w:rsidRPr="00176E2A">
        <w:rPr>
          <w:sz w:val="24"/>
          <w:szCs w:val="24"/>
        </w:rPr>
        <w:t>The Chair’s</w:t>
      </w:r>
      <w:r w:rsidR="00075FC1" w:rsidRPr="00176E2A">
        <w:rPr>
          <w:sz w:val="24"/>
          <w:szCs w:val="24"/>
        </w:rPr>
        <w:t xml:space="preserve"> Duties a</w:t>
      </w:r>
      <w:r w:rsidRPr="00176E2A">
        <w:rPr>
          <w:sz w:val="24"/>
          <w:szCs w:val="24"/>
        </w:rPr>
        <w:t>nd Discretions</w:t>
      </w:r>
      <w:bookmarkEnd w:id="177"/>
    </w:p>
    <w:p w14:paraId="5F2068E0" w14:textId="77777777" w:rsidR="006D17CC" w:rsidRPr="006B278E" w:rsidRDefault="006D17CC" w:rsidP="001234CA">
      <w:pPr>
        <w:pStyle w:val="BodyIndent1"/>
        <w:ind w:left="567"/>
        <w:rPr>
          <w:sz w:val="22"/>
        </w:rPr>
      </w:pPr>
      <w:r w:rsidRPr="006B278E">
        <w:rPr>
          <w:sz w:val="22"/>
        </w:rPr>
        <w:t>In addition to the duties and discretions provided in this Chapter, the Chair:</w:t>
      </w:r>
    </w:p>
    <w:p w14:paraId="2763D291" w14:textId="74149AD6" w:rsidR="005D2426" w:rsidRPr="006B278E" w:rsidRDefault="006D17CC" w:rsidP="001234CA">
      <w:pPr>
        <w:pStyle w:val="Headingpara2"/>
        <w:numPr>
          <w:ilvl w:val="1"/>
          <w:numId w:val="11"/>
        </w:numPr>
        <w:ind w:left="1134" w:hanging="567"/>
        <w:rPr>
          <w:sz w:val="22"/>
          <w:szCs w:val="22"/>
        </w:rPr>
      </w:pPr>
      <w:r w:rsidRPr="006B278E">
        <w:rPr>
          <w:sz w:val="22"/>
          <w:szCs w:val="22"/>
        </w:rPr>
        <w:t xml:space="preserve">must not accept any </w:t>
      </w:r>
      <w:r w:rsidR="005033ED">
        <w:rPr>
          <w:sz w:val="22"/>
          <w:szCs w:val="22"/>
        </w:rPr>
        <w:t>Motion</w:t>
      </w:r>
      <w:r w:rsidRPr="006B278E">
        <w:rPr>
          <w:sz w:val="22"/>
          <w:szCs w:val="22"/>
        </w:rPr>
        <w:t xml:space="preserve">, question or statement which is derogatory, or defamatory of any Councillor, member of Council staff, or member of the </w:t>
      </w:r>
      <w:proofErr w:type="gramStart"/>
      <w:r w:rsidRPr="006B278E">
        <w:rPr>
          <w:sz w:val="22"/>
          <w:szCs w:val="22"/>
        </w:rPr>
        <w:t>community;</w:t>
      </w:r>
      <w:proofErr w:type="gramEnd"/>
      <w:r w:rsidRPr="006B278E">
        <w:rPr>
          <w:sz w:val="22"/>
          <w:szCs w:val="22"/>
        </w:rPr>
        <w:t xml:space="preserve"> </w:t>
      </w:r>
    </w:p>
    <w:p w14:paraId="1F56792E" w14:textId="58023088" w:rsidR="005D2426" w:rsidRPr="006B278E" w:rsidRDefault="005D2426" w:rsidP="001234CA">
      <w:pPr>
        <w:pStyle w:val="Heading2"/>
        <w:tabs>
          <w:tab w:val="clear" w:pos="1418"/>
          <w:tab w:val="num" w:pos="1701"/>
        </w:tabs>
        <w:ind w:left="1134" w:hanging="567"/>
        <w:rPr>
          <w:sz w:val="22"/>
        </w:rPr>
      </w:pPr>
      <w:r w:rsidRPr="006B278E">
        <w:rPr>
          <w:sz w:val="22"/>
        </w:rPr>
        <w:t xml:space="preserve">may demand retraction of any inappropriate statement or unsubstantiated </w:t>
      </w:r>
      <w:proofErr w:type="gramStart"/>
      <w:r w:rsidRPr="006B278E">
        <w:rPr>
          <w:sz w:val="22"/>
        </w:rPr>
        <w:t>allegation;</w:t>
      </w:r>
      <w:proofErr w:type="gramEnd"/>
    </w:p>
    <w:p w14:paraId="7AAB3D1C" w14:textId="62245C33" w:rsidR="005D2426" w:rsidRPr="006B278E" w:rsidRDefault="005D2426" w:rsidP="001234CA">
      <w:pPr>
        <w:pStyle w:val="Heading2"/>
        <w:tabs>
          <w:tab w:val="clear" w:pos="1418"/>
          <w:tab w:val="num" w:pos="1701"/>
        </w:tabs>
        <w:ind w:left="1134" w:hanging="567"/>
        <w:rPr>
          <w:sz w:val="22"/>
        </w:rPr>
      </w:pPr>
      <w:r w:rsidRPr="006B278E">
        <w:rPr>
          <w:sz w:val="22"/>
        </w:rPr>
        <w:t xml:space="preserve">must ensure silence is preserved in the public galley during any </w:t>
      </w:r>
      <w:proofErr w:type="gramStart"/>
      <w:r w:rsidR="00B948F7">
        <w:rPr>
          <w:sz w:val="22"/>
        </w:rPr>
        <w:t>Meeting</w:t>
      </w:r>
      <w:r w:rsidRPr="006B278E">
        <w:rPr>
          <w:sz w:val="22"/>
        </w:rPr>
        <w:t>;</w:t>
      </w:r>
      <w:proofErr w:type="gramEnd"/>
    </w:p>
    <w:p w14:paraId="1654529C" w14:textId="087F1564" w:rsidR="005D2426" w:rsidRPr="006B278E" w:rsidRDefault="005D2426" w:rsidP="001234CA">
      <w:pPr>
        <w:pStyle w:val="Heading2"/>
        <w:tabs>
          <w:tab w:val="clear" w:pos="1418"/>
          <w:tab w:val="num" w:pos="1701"/>
        </w:tabs>
        <w:ind w:left="1134" w:hanging="567"/>
        <w:rPr>
          <w:sz w:val="22"/>
        </w:rPr>
      </w:pPr>
      <w:r w:rsidRPr="006B278E">
        <w:rPr>
          <w:sz w:val="22"/>
        </w:rPr>
        <w:t xml:space="preserve">must call to order any member of the public who approaches the Council or Committee table during the </w:t>
      </w:r>
      <w:r w:rsidR="00B948F7">
        <w:rPr>
          <w:sz w:val="22"/>
        </w:rPr>
        <w:t>Meeting</w:t>
      </w:r>
      <w:r w:rsidRPr="006B278E">
        <w:rPr>
          <w:sz w:val="22"/>
        </w:rPr>
        <w:t>, unless invited by the Chair to do so; and</w:t>
      </w:r>
    </w:p>
    <w:p w14:paraId="1546E88F" w14:textId="3993BF79" w:rsidR="006D17CC" w:rsidRPr="006B278E" w:rsidRDefault="006D17CC" w:rsidP="001234CA">
      <w:pPr>
        <w:pStyle w:val="Headingpara2"/>
        <w:numPr>
          <w:ilvl w:val="1"/>
          <w:numId w:val="11"/>
        </w:numPr>
        <w:ind w:left="1134" w:hanging="567"/>
        <w:rPr>
          <w:sz w:val="22"/>
          <w:szCs w:val="22"/>
        </w:rPr>
      </w:pPr>
      <w:r w:rsidRPr="006B278E">
        <w:rPr>
          <w:sz w:val="22"/>
          <w:szCs w:val="22"/>
        </w:rPr>
        <w:t xml:space="preserve">must call to order any person who is disruptive or unruly during any </w:t>
      </w:r>
      <w:r w:rsidR="00B948F7">
        <w:rPr>
          <w:sz w:val="22"/>
          <w:szCs w:val="22"/>
        </w:rPr>
        <w:t>Meeting</w:t>
      </w:r>
      <w:r w:rsidRPr="006B278E">
        <w:rPr>
          <w:sz w:val="22"/>
          <w:szCs w:val="22"/>
        </w:rPr>
        <w:t>.</w:t>
      </w:r>
    </w:p>
    <w:p w14:paraId="4DC8F0DB" w14:textId="77777777" w:rsidR="005D2426" w:rsidRPr="006B278E" w:rsidRDefault="005D2426" w:rsidP="006D17CC">
      <w:pPr>
        <w:pStyle w:val="legalSchedule"/>
      </w:pPr>
    </w:p>
    <w:p w14:paraId="30CCE1B1" w14:textId="0DC82CA2" w:rsidR="00176E2A" w:rsidRDefault="00176E2A">
      <w:r>
        <w:br w:type="page"/>
      </w:r>
    </w:p>
    <w:p w14:paraId="5364F354" w14:textId="77777777" w:rsidR="00963F86" w:rsidRDefault="00963F86">
      <w:pPr>
        <w:rPr>
          <w:rFonts w:ascii="Arial" w:eastAsia="Times New Roman" w:hAnsi="Arial" w:cs="Times New Roman"/>
          <w:b/>
        </w:rPr>
      </w:pPr>
    </w:p>
    <w:p w14:paraId="29584538" w14:textId="0E010AD3" w:rsidR="009A199A" w:rsidRDefault="00963F86" w:rsidP="009A199A">
      <w:pPr>
        <w:pStyle w:val="legalSchedule"/>
        <w:rPr>
          <w:sz w:val="28"/>
          <w:szCs w:val="28"/>
          <w:highlight w:val="yellow"/>
        </w:rPr>
      </w:pPr>
      <w:bookmarkStart w:id="178" w:name="_Toc109676736"/>
      <w:r w:rsidRPr="00BE09C7">
        <w:rPr>
          <w:sz w:val="28"/>
          <w:szCs w:val="28"/>
          <w:highlight w:val="yellow"/>
        </w:rPr>
        <w:t>Division 15 – Physical and Remote Attendance</w:t>
      </w:r>
      <w:bookmarkEnd w:id="178"/>
    </w:p>
    <w:p w14:paraId="36D43F07" w14:textId="4DA64A4C" w:rsidR="00BE09C7" w:rsidRPr="00BE09C7" w:rsidRDefault="00265CB2" w:rsidP="00BE09C7">
      <w:pPr>
        <w:pStyle w:val="Heading1"/>
        <w:pBdr>
          <w:top w:val="none" w:sz="0" w:space="0" w:color="auto"/>
        </w:pBdr>
        <w:tabs>
          <w:tab w:val="clear" w:pos="993"/>
        </w:tabs>
        <w:spacing w:before="240"/>
        <w:ind w:left="567" w:hanging="567"/>
        <w:rPr>
          <w:sz w:val="24"/>
          <w:szCs w:val="24"/>
          <w:highlight w:val="yellow"/>
        </w:rPr>
      </w:pPr>
      <w:bookmarkStart w:id="179" w:name="_Ref106979379"/>
      <w:bookmarkStart w:id="180" w:name="_Toc108626411"/>
      <w:bookmarkStart w:id="181" w:name="_Toc109676737"/>
      <w:r w:rsidRPr="00265CB2">
        <w:rPr>
          <w:sz w:val="24"/>
          <w:szCs w:val="24"/>
          <w:highlight w:val="yellow"/>
        </w:rPr>
        <w:t>Mode of Attendance</w:t>
      </w:r>
      <w:bookmarkEnd w:id="179"/>
      <w:bookmarkEnd w:id="180"/>
      <w:bookmarkEnd w:id="181"/>
    </w:p>
    <w:p w14:paraId="0782CCE8" w14:textId="77777777" w:rsidR="00BE09C7" w:rsidRPr="00E75EB2" w:rsidRDefault="00BE09C7" w:rsidP="007D1948">
      <w:pPr>
        <w:pStyle w:val="BodyIndent1"/>
        <w:numPr>
          <w:ilvl w:val="0"/>
          <w:numId w:val="44"/>
        </w:numPr>
        <w:ind w:left="1200" w:hanging="600"/>
        <w:rPr>
          <w:b/>
          <w:sz w:val="22"/>
          <w:highlight w:val="yellow"/>
        </w:rPr>
      </w:pPr>
      <w:r w:rsidRPr="00E75EB2">
        <w:rPr>
          <w:b/>
          <w:sz w:val="22"/>
          <w:highlight w:val="yellow"/>
        </w:rPr>
        <w:t xml:space="preserve">Each notice of meeting must indicate whether the relevant </w:t>
      </w:r>
      <w:r w:rsidRPr="00E75EB2">
        <w:rPr>
          <w:b/>
          <w:i/>
          <w:iCs/>
          <w:sz w:val="22"/>
          <w:highlight w:val="yellow"/>
        </w:rPr>
        <w:t>Council meeting</w:t>
      </w:r>
      <w:r w:rsidRPr="00E75EB2">
        <w:rPr>
          <w:b/>
          <w:sz w:val="22"/>
          <w:highlight w:val="yellow"/>
        </w:rPr>
        <w:t xml:space="preserve"> is to be conducted:</w:t>
      </w:r>
    </w:p>
    <w:p w14:paraId="1DFB914F" w14:textId="77777777" w:rsidR="009A199A" w:rsidRDefault="00BE09C7" w:rsidP="007D1948">
      <w:pPr>
        <w:pStyle w:val="Heading4"/>
        <w:numPr>
          <w:ilvl w:val="0"/>
          <w:numId w:val="47"/>
        </w:numPr>
        <w:rPr>
          <w:b/>
          <w:bCs/>
          <w:sz w:val="22"/>
          <w:szCs w:val="22"/>
          <w:highlight w:val="yellow"/>
        </w:rPr>
      </w:pPr>
      <w:r w:rsidRPr="00BE09C7">
        <w:rPr>
          <w:b/>
          <w:bCs/>
          <w:sz w:val="22"/>
          <w:szCs w:val="22"/>
          <w:highlight w:val="yellow"/>
        </w:rPr>
        <w:t xml:space="preserve">wholly in </w:t>
      </w:r>
      <w:proofErr w:type="gramStart"/>
      <w:r w:rsidRPr="00BE09C7">
        <w:rPr>
          <w:b/>
          <w:bCs/>
          <w:sz w:val="22"/>
          <w:szCs w:val="22"/>
          <w:highlight w:val="yellow"/>
        </w:rPr>
        <w:t>person;</w:t>
      </w:r>
      <w:proofErr w:type="gramEnd"/>
    </w:p>
    <w:p w14:paraId="217BF406" w14:textId="77777777" w:rsidR="009A199A" w:rsidRDefault="00BE09C7" w:rsidP="007D1948">
      <w:pPr>
        <w:pStyle w:val="Heading4"/>
        <w:numPr>
          <w:ilvl w:val="0"/>
          <w:numId w:val="47"/>
        </w:numPr>
        <w:rPr>
          <w:b/>
          <w:bCs/>
          <w:sz w:val="22"/>
          <w:szCs w:val="22"/>
          <w:highlight w:val="yellow"/>
        </w:rPr>
      </w:pPr>
      <w:r w:rsidRPr="009A199A">
        <w:rPr>
          <w:b/>
          <w:sz w:val="22"/>
          <w:szCs w:val="22"/>
          <w:highlight w:val="yellow"/>
        </w:rPr>
        <w:t>wholly by electronic means; or</w:t>
      </w:r>
    </w:p>
    <w:p w14:paraId="57D8740B" w14:textId="30380CB9" w:rsidR="00BE09C7" w:rsidRPr="009A199A" w:rsidRDefault="00BE09C7" w:rsidP="007D1948">
      <w:pPr>
        <w:pStyle w:val="Heading4"/>
        <w:numPr>
          <w:ilvl w:val="0"/>
          <w:numId w:val="47"/>
        </w:numPr>
        <w:rPr>
          <w:b/>
          <w:bCs/>
          <w:sz w:val="22"/>
          <w:szCs w:val="22"/>
          <w:highlight w:val="yellow"/>
        </w:rPr>
      </w:pPr>
      <w:r w:rsidRPr="009A199A">
        <w:rPr>
          <w:b/>
          <w:sz w:val="22"/>
          <w:szCs w:val="22"/>
          <w:highlight w:val="yellow"/>
        </w:rPr>
        <w:t>partially in person and partially by electronic means.</w:t>
      </w:r>
    </w:p>
    <w:p w14:paraId="714CD6D7" w14:textId="218254ED" w:rsidR="009A199A" w:rsidRPr="009A199A" w:rsidRDefault="009A199A" w:rsidP="007D1948">
      <w:pPr>
        <w:pStyle w:val="Heading4"/>
        <w:numPr>
          <w:ilvl w:val="0"/>
          <w:numId w:val="44"/>
        </w:numPr>
        <w:ind w:left="1200" w:hanging="600"/>
        <w:rPr>
          <w:b/>
          <w:bCs/>
          <w:sz w:val="22"/>
          <w:szCs w:val="22"/>
          <w:highlight w:val="yellow"/>
        </w:rPr>
      </w:pPr>
      <w:r w:rsidRPr="00E75EB2">
        <w:rPr>
          <w:b/>
          <w:sz w:val="22"/>
          <w:szCs w:val="22"/>
          <w:highlight w:val="yellow"/>
        </w:rPr>
        <w:t xml:space="preserve">The indication in the notice of meeting must be consistent with any Resolution of </w:t>
      </w:r>
      <w:r w:rsidRPr="00E75EB2">
        <w:rPr>
          <w:b/>
          <w:i/>
          <w:iCs/>
          <w:sz w:val="22"/>
          <w:szCs w:val="22"/>
          <w:highlight w:val="yellow"/>
        </w:rPr>
        <w:t xml:space="preserve">Council </w:t>
      </w:r>
      <w:r w:rsidRPr="00E75EB2">
        <w:rPr>
          <w:b/>
          <w:sz w:val="22"/>
          <w:szCs w:val="22"/>
          <w:highlight w:val="yellow"/>
        </w:rPr>
        <w:t xml:space="preserve">that has expressed a preference for, or otherwise specified, when </w:t>
      </w:r>
      <w:r w:rsidRPr="00E75EB2">
        <w:rPr>
          <w:b/>
          <w:i/>
          <w:iCs/>
          <w:sz w:val="22"/>
          <w:szCs w:val="22"/>
          <w:highlight w:val="yellow"/>
        </w:rPr>
        <w:t xml:space="preserve">Council meetings </w:t>
      </w:r>
      <w:r w:rsidRPr="00E75EB2">
        <w:rPr>
          <w:b/>
          <w:sz w:val="22"/>
          <w:szCs w:val="22"/>
          <w:highlight w:val="yellow"/>
        </w:rPr>
        <w:t>are to be conducted:</w:t>
      </w:r>
    </w:p>
    <w:p w14:paraId="6AB6A555" w14:textId="136E8F99" w:rsidR="00BE09C7" w:rsidRPr="007A42F8" w:rsidRDefault="00BE09C7" w:rsidP="009A199A">
      <w:pPr>
        <w:pStyle w:val="Heading3"/>
        <w:tabs>
          <w:tab w:val="clear" w:pos="2411"/>
        </w:tabs>
        <w:ind w:left="1680" w:hanging="480"/>
        <w:rPr>
          <w:b/>
          <w:bCs/>
          <w:sz w:val="22"/>
          <w:szCs w:val="22"/>
          <w:highlight w:val="yellow"/>
        </w:rPr>
      </w:pPr>
      <w:r w:rsidRPr="007A42F8">
        <w:rPr>
          <w:b/>
          <w:bCs/>
          <w:sz w:val="22"/>
          <w:szCs w:val="22"/>
          <w:highlight w:val="yellow"/>
        </w:rPr>
        <w:t xml:space="preserve">wholly in </w:t>
      </w:r>
      <w:proofErr w:type="gramStart"/>
      <w:r w:rsidRPr="007A42F8">
        <w:rPr>
          <w:b/>
          <w:bCs/>
          <w:sz w:val="22"/>
          <w:szCs w:val="22"/>
          <w:highlight w:val="yellow"/>
        </w:rPr>
        <w:t>person;</w:t>
      </w:r>
      <w:proofErr w:type="gramEnd"/>
    </w:p>
    <w:p w14:paraId="7BF19A12" w14:textId="77777777" w:rsidR="00BE09C7" w:rsidRPr="007A42F8" w:rsidRDefault="00BE09C7" w:rsidP="00BE09C7">
      <w:pPr>
        <w:pStyle w:val="Heading3"/>
        <w:numPr>
          <w:ilvl w:val="2"/>
          <w:numId w:val="11"/>
        </w:numPr>
        <w:tabs>
          <w:tab w:val="clear" w:pos="2411"/>
        </w:tabs>
        <w:ind w:left="1680" w:hanging="480"/>
        <w:rPr>
          <w:b/>
          <w:bCs/>
          <w:sz w:val="22"/>
          <w:szCs w:val="22"/>
          <w:highlight w:val="yellow"/>
        </w:rPr>
      </w:pPr>
      <w:r w:rsidRPr="007A42F8">
        <w:rPr>
          <w:b/>
          <w:bCs/>
          <w:sz w:val="22"/>
          <w:szCs w:val="22"/>
          <w:highlight w:val="yellow"/>
        </w:rPr>
        <w:t>wholly by electronic means; or</w:t>
      </w:r>
    </w:p>
    <w:p w14:paraId="757C7033" w14:textId="0EBB0AF9" w:rsidR="00826309" w:rsidRPr="007A42F8" w:rsidRDefault="00BE09C7" w:rsidP="00826309">
      <w:pPr>
        <w:pStyle w:val="Heading3"/>
        <w:numPr>
          <w:ilvl w:val="2"/>
          <w:numId w:val="11"/>
        </w:numPr>
        <w:tabs>
          <w:tab w:val="clear" w:pos="2411"/>
        </w:tabs>
        <w:ind w:left="1680" w:hanging="480"/>
        <w:rPr>
          <w:b/>
          <w:bCs/>
          <w:sz w:val="22"/>
          <w:szCs w:val="22"/>
          <w:highlight w:val="yellow"/>
        </w:rPr>
      </w:pPr>
      <w:r w:rsidRPr="007A42F8">
        <w:rPr>
          <w:b/>
          <w:bCs/>
          <w:sz w:val="22"/>
          <w:szCs w:val="22"/>
          <w:highlight w:val="yellow"/>
        </w:rPr>
        <w:t>partially in person and partially by electronic means.</w:t>
      </w:r>
    </w:p>
    <w:p w14:paraId="38A0A077" w14:textId="306EECFF" w:rsidR="00826309" w:rsidRDefault="00826309" w:rsidP="007D1948">
      <w:pPr>
        <w:pStyle w:val="Heading3"/>
        <w:numPr>
          <w:ilvl w:val="0"/>
          <w:numId w:val="44"/>
        </w:numPr>
        <w:ind w:left="1200" w:hanging="600"/>
        <w:rPr>
          <w:b/>
          <w:sz w:val="22"/>
          <w:szCs w:val="22"/>
          <w:highlight w:val="yellow"/>
        </w:rPr>
      </w:pPr>
      <w:r w:rsidRPr="007A42F8">
        <w:rPr>
          <w:b/>
          <w:bCs/>
          <w:sz w:val="22"/>
          <w:szCs w:val="22"/>
          <w:highlight w:val="yellow"/>
        </w:rPr>
        <w:t xml:space="preserve">If a </w:t>
      </w:r>
      <w:r w:rsidRPr="007A42F8">
        <w:rPr>
          <w:b/>
          <w:bCs/>
          <w:i/>
          <w:iCs/>
          <w:sz w:val="22"/>
          <w:szCs w:val="22"/>
          <w:highlight w:val="yellow"/>
        </w:rPr>
        <w:t>Council me</w:t>
      </w:r>
      <w:r w:rsidRPr="00E75EB2">
        <w:rPr>
          <w:b/>
          <w:i/>
          <w:iCs/>
          <w:sz w:val="22"/>
          <w:szCs w:val="22"/>
          <w:highlight w:val="yellow"/>
        </w:rPr>
        <w:t>eting</w:t>
      </w:r>
      <w:r w:rsidRPr="00E75EB2">
        <w:rPr>
          <w:b/>
          <w:sz w:val="22"/>
          <w:szCs w:val="22"/>
          <w:highlight w:val="yellow"/>
        </w:rPr>
        <w:t xml:space="preserve"> is to be conducted wholly in person a Councillor may nonetheless request to attend by electronic means.</w:t>
      </w:r>
    </w:p>
    <w:p w14:paraId="1254DCB7" w14:textId="06EDE1C9" w:rsidR="00826309" w:rsidRDefault="00826309" w:rsidP="007D1948">
      <w:pPr>
        <w:pStyle w:val="Heading3"/>
        <w:numPr>
          <w:ilvl w:val="0"/>
          <w:numId w:val="44"/>
        </w:numPr>
        <w:ind w:left="1200" w:hanging="600"/>
        <w:rPr>
          <w:b/>
          <w:sz w:val="22"/>
          <w:szCs w:val="22"/>
          <w:highlight w:val="yellow"/>
        </w:rPr>
      </w:pPr>
      <w:r w:rsidRPr="00E75EB2">
        <w:rPr>
          <w:b/>
          <w:sz w:val="22"/>
          <w:szCs w:val="22"/>
          <w:highlight w:val="yellow"/>
        </w:rPr>
        <w:t xml:space="preserve">Any request made under sub-Rule </w:t>
      </w:r>
      <w:r w:rsidR="006120FE">
        <w:rPr>
          <w:b/>
          <w:sz w:val="22"/>
          <w:szCs w:val="22"/>
          <w:highlight w:val="yellow"/>
        </w:rPr>
        <w:t xml:space="preserve">83 (3) </w:t>
      </w:r>
      <w:r w:rsidRPr="00E75EB2">
        <w:rPr>
          <w:b/>
          <w:sz w:val="22"/>
          <w:szCs w:val="22"/>
          <w:highlight w:val="yellow"/>
        </w:rPr>
        <w:t>must:</w:t>
      </w:r>
    </w:p>
    <w:p w14:paraId="57568B15" w14:textId="501A3846" w:rsidR="00BE09C7" w:rsidRPr="00E75EB2" w:rsidRDefault="00BE09C7" w:rsidP="007D1948">
      <w:pPr>
        <w:pStyle w:val="Heading3"/>
        <w:numPr>
          <w:ilvl w:val="2"/>
          <w:numId w:val="46"/>
        </w:numPr>
        <w:ind w:left="1680" w:hanging="240"/>
        <w:rPr>
          <w:b/>
          <w:sz w:val="22"/>
          <w:szCs w:val="22"/>
          <w:highlight w:val="yellow"/>
        </w:rPr>
      </w:pPr>
      <w:r w:rsidRPr="00E75EB2">
        <w:rPr>
          <w:b/>
          <w:sz w:val="22"/>
          <w:szCs w:val="22"/>
          <w:highlight w:val="yellow"/>
        </w:rPr>
        <w:t xml:space="preserve">be in </w:t>
      </w:r>
      <w:proofErr w:type="gramStart"/>
      <w:r w:rsidRPr="00E75EB2">
        <w:rPr>
          <w:b/>
          <w:sz w:val="22"/>
          <w:szCs w:val="22"/>
          <w:highlight w:val="yellow"/>
        </w:rPr>
        <w:t>writing;</w:t>
      </w:r>
      <w:proofErr w:type="gramEnd"/>
    </w:p>
    <w:p w14:paraId="2E227C85" w14:textId="77777777" w:rsidR="00BE09C7" w:rsidRPr="00E75EB2" w:rsidRDefault="00BE09C7" w:rsidP="007D1948">
      <w:pPr>
        <w:pStyle w:val="Heading3"/>
        <w:numPr>
          <w:ilvl w:val="2"/>
          <w:numId w:val="46"/>
        </w:numPr>
        <w:ind w:left="1680" w:hanging="240"/>
        <w:rPr>
          <w:b/>
          <w:sz w:val="22"/>
          <w:szCs w:val="22"/>
          <w:highlight w:val="yellow"/>
        </w:rPr>
      </w:pPr>
      <w:r w:rsidRPr="00E75EB2">
        <w:rPr>
          <w:b/>
          <w:sz w:val="22"/>
          <w:szCs w:val="22"/>
          <w:highlight w:val="yellow"/>
        </w:rPr>
        <w:t xml:space="preserve">be given to the </w:t>
      </w:r>
      <w:r w:rsidRPr="00E75EB2">
        <w:rPr>
          <w:b/>
          <w:i/>
          <w:iCs/>
          <w:sz w:val="22"/>
          <w:szCs w:val="22"/>
          <w:highlight w:val="yellow"/>
        </w:rPr>
        <w:t xml:space="preserve">Chief Executive Officer </w:t>
      </w:r>
      <w:r w:rsidRPr="00E75EB2">
        <w:rPr>
          <w:b/>
          <w:sz w:val="22"/>
          <w:szCs w:val="22"/>
          <w:highlight w:val="yellow"/>
        </w:rPr>
        <w:t xml:space="preserve">no later than 24 hours prior to the commencement of the relevant </w:t>
      </w:r>
      <w:r w:rsidRPr="00E75EB2">
        <w:rPr>
          <w:b/>
          <w:i/>
          <w:iCs/>
          <w:sz w:val="22"/>
          <w:szCs w:val="22"/>
          <w:highlight w:val="yellow"/>
        </w:rPr>
        <w:t>Council meeting</w:t>
      </w:r>
      <w:r w:rsidRPr="00E75EB2">
        <w:rPr>
          <w:b/>
          <w:sz w:val="22"/>
          <w:szCs w:val="22"/>
          <w:highlight w:val="yellow"/>
        </w:rPr>
        <w:t>; and</w:t>
      </w:r>
    </w:p>
    <w:p w14:paraId="7C0FD6A0" w14:textId="0638E324" w:rsidR="00BE09C7" w:rsidRDefault="00BE09C7" w:rsidP="007D1948">
      <w:pPr>
        <w:pStyle w:val="Heading3"/>
        <w:numPr>
          <w:ilvl w:val="2"/>
          <w:numId w:val="46"/>
        </w:numPr>
        <w:ind w:left="1680" w:hanging="240"/>
        <w:rPr>
          <w:b/>
          <w:sz w:val="22"/>
          <w:szCs w:val="22"/>
          <w:highlight w:val="yellow"/>
        </w:rPr>
      </w:pPr>
      <w:r w:rsidRPr="00E75EB2">
        <w:rPr>
          <w:b/>
          <w:sz w:val="22"/>
          <w:szCs w:val="22"/>
          <w:highlight w:val="yellow"/>
        </w:rPr>
        <w:t xml:space="preserve">specify the reasons why the Councillor is unable or does not wish to attend the </w:t>
      </w:r>
      <w:r w:rsidRPr="00E75EB2">
        <w:rPr>
          <w:b/>
          <w:i/>
          <w:iCs/>
          <w:sz w:val="22"/>
          <w:szCs w:val="22"/>
          <w:highlight w:val="yellow"/>
        </w:rPr>
        <w:t>Council meeting</w:t>
      </w:r>
      <w:r w:rsidRPr="00E75EB2">
        <w:rPr>
          <w:b/>
          <w:sz w:val="22"/>
          <w:szCs w:val="22"/>
          <w:highlight w:val="yellow"/>
        </w:rPr>
        <w:t xml:space="preserve"> in person.</w:t>
      </w:r>
    </w:p>
    <w:p w14:paraId="4F6E9865" w14:textId="398E2863" w:rsidR="00826309" w:rsidRDefault="00826309" w:rsidP="007D1948">
      <w:pPr>
        <w:pStyle w:val="Heading3"/>
        <w:numPr>
          <w:ilvl w:val="0"/>
          <w:numId w:val="44"/>
        </w:numPr>
        <w:ind w:left="1200" w:hanging="600"/>
        <w:rPr>
          <w:b/>
          <w:sz w:val="22"/>
          <w:szCs w:val="22"/>
          <w:highlight w:val="yellow"/>
        </w:rPr>
      </w:pPr>
      <w:r w:rsidRPr="00E75EB2">
        <w:rPr>
          <w:b/>
          <w:sz w:val="22"/>
          <w:szCs w:val="22"/>
          <w:highlight w:val="yellow"/>
        </w:rPr>
        <w:t xml:space="preserve">The </w:t>
      </w:r>
      <w:r w:rsidRPr="00E75EB2">
        <w:rPr>
          <w:b/>
          <w:i/>
          <w:iCs/>
          <w:sz w:val="22"/>
          <w:szCs w:val="22"/>
          <w:highlight w:val="yellow"/>
        </w:rPr>
        <w:t xml:space="preserve">Chief Executive Officer </w:t>
      </w:r>
      <w:r w:rsidRPr="00E75EB2">
        <w:rPr>
          <w:b/>
          <w:sz w:val="22"/>
          <w:szCs w:val="22"/>
          <w:highlight w:val="yellow"/>
        </w:rPr>
        <w:t xml:space="preserve">must ensure that any request received in accordance with sub-Rule </w:t>
      </w:r>
      <w:r w:rsidR="006120FE">
        <w:rPr>
          <w:b/>
          <w:sz w:val="22"/>
          <w:szCs w:val="22"/>
          <w:highlight w:val="yellow"/>
        </w:rPr>
        <w:t>83 (4)</w:t>
      </w:r>
      <w:r w:rsidRPr="00E75EB2">
        <w:rPr>
          <w:b/>
          <w:sz w:val="22"/>
          <w:szCs w:val="22"/>
          <w:highlight w:val="yellow"/>
        </w:rPr>
        <w:t xml:space="preserve"> and any other request received from a Councillor to attend by electronic means is made known at the commencement of the relevant </w:t>
      </w:r>
      <w:r w:rsidRPr="00E75EB2">
        <w:rPr>
          <w:b/>
          <w:i/>
          <w:iCs/>
          <w:sz w:val="22"/>
          <w:szCs w:val="22"/>
          <w:highlight w:val="yellow"/>
        </w:rPr>
        <w:t>Council meeting</w:t>
      </w:r>
      <w:r w:rsidRPr="00E75EB2">
        <w:rPr>
          <w:b/>
          <w:sz w:val="22"/>
          <w:szCs w:val="22"/>
          <w:highlight w:val="yellow"/>
        </w:rPr>
        <w:t>.</w:t>
      </w:r>
    </w:p>
    <w:p w14:paraId="71707013" w14:textId="4C6363E6" w:rsidR="00826309" w:rsidRDefault="00826309" w:rsidP="007D1948">
      <w:pPr>
        <w:pStyle w:val="Heading3"/>
        <w:numPr>
          <w:ilvl w:val="0"/>
          <w:numId w:val="44"/>
        </w:numPr>
        <w:ind w:left="1200" w:hanging="600"/>
        <w:rPr>
          <w:b/>
          <w:sz w:val="22"/>
          <w:szCs w:val="22"/>
          <w:highlight w:val="yellow"/>
        </w:rPr>
      </w:pPr>
      <w:r w:rsidRPr="00E75EB2">
        <w:rPr>
          <w:b/>
          <w:i/>
          <w:iCs/>
          <w:sz w:val="22"/>
          <w:szCs w:val="22"/>
          <w:highlight w:val="yellow"/>
        </w:rPr>
        <w:t xml:space="preserve">Council </w:t>
      </w:r>
      <w:r w:rsidRPr="00E75EB2">
        <w:rPr>
          <w:b/>
          <w:sz w:val="22"/>
          <w:szCs w:val="22"/>
          <w:highlight w:val="yellow"/>
        </w:rPr>
        <w:t>may approve and must not unreasonably refuse any request.</w:t>
      </w:r>
    </w:p>
    <w:p w14:paraId="1BFC4194" w14:textId="21E0D458" w:rsidR="006120FE" w:rsidRDefault="006120FE" w:rsidP="007D1948">
      <w:pPr>
        <w:pStyle w:val="Heading3"/>
        <w:numPr>
          <w:ilvl w:val="0"/>
          <w:numId w:val="44"/>
        </w:numPr>
        <w:ind w:left="1200" w:hanging="600"/>
        <w:rPr>
          <w:b/>
          <w:sz w:val="22"/>
          <w:szCs w:val="22"/>
          <w:highlight w:val="yellow"/>
        </w:rPr>
      </w:pPr>
      <w:r w:rsidRPr="00E75EB2">
        <w:rPr>
          <w:b/>
          <w:sz w:val="22"/>
          <w:szCs w:val="22"/>
          <w:highlight w:val="yellow"/>
        </w:rPr>
        <w:t xml:space="preserve">A Councillor who is </w:t>
      </w:r>
      <w:r w:rsidRPr="00E75EB2">
        <w:rPr>
          <w:b/>
          <w:i/>
          <w:sz w:val="22"/>
          <w:szCs w:val="22"/>
          <w:highlight w:val="yellow"/>
        </w:rPr>
        <w:t>attending</w:t>
      </w:r>
      <w:r w:rsidRPr="00E75EB2">
        <w:rPr>
          <w:b/>
          <w:sz w:val="22"/>
          <w:szCs w:val="22"/>
          <w:highlight w:val="yellow"/>
        </w:rPr>
        <w:t xml:space="preserve"> a </w:t>
      </w:r>
      <w:r w:rsidRPr="00E75EB2">
        <w:rPr>
          <w:b/>
          <w:i/>
          <w:iCs/>
          <w:sz w:val="22"/>
          <w:szCs w:val="22"/>
          <w:highlight w:val="yellow"/>
        </w:rPr>
        <w:t>Council meeting</w:t>
      </w:r>
      <w:r w:rsidRPr="00E75EB2">
        <w:rPr>
          <w:b/>
          <w:sz w:val="22"/>
          <w:szCs w:val="22"/>
          <w:highlight w:val="yellow"/>
        </w:rPr>
        <w:t xml:space="preserve"> by electronic means is responsible for ensuring that they </w:t>
      </w:r>
      <w:proofErr w:type="gramStart"/>
      <w:r w:rsidRPr="00E75EB2">
        <w:rPr>
          <w:b/>
          <w:sz w:val="22"/>
          <w:szCs w:val="22"/>
          <w:highlight w:val="yellow"/>
        </w:rPr>
        <w:t>are able to</w:t>
      </w:r>
      <w:proofErr w:type="gramEnd"/>
      <w:r w:rsidRPr="00E75EB2">
        <w:rPr>
          <w:b/>
          <w:sz w:val="22"/>
          <w:szCs w:val="22"/>
          <w:highlight w:val="yellow"/>
        </w:rPr>
        <w:t xml:space="preserve"> access such equipment and are in such an environment that facilitates participation in the </w:t>
      </w:r>
      <w:r w:rsidRPr="00E75EB2">
        <w:rPr>
          <w:b/>
          <w:i/>
          <w:iCs/>
          <w:sz w:val="22"/>
          <w:szCs w:val="22"/>
          <w:highlight w:val="yellow"/>
        </w:rPr>
        <w:t>Council meeting</w:t>
      </w:r>
      <w:r w:rsidRPr="00E75EB2">
        <w:rPr>
          <w:b/>
          <w:sz w:val="22"/>
          <w:szCs w:val="22"/>
          <w:highlight w:val="yellow"/>
        </w:rPr>
        <w:t>.</w:t>
      </w:r>
    </w:p>
    <w:p w14:paraId="3E2173A2" w14:textId="2EC57179" w:rsidR="00826309" w:rsidRPr="00826309" w:rsidRDefault="00826309" w:rsidP="007D1948">
      <w:pPr>
        <w:pStyle w:val="BodyIndent1"/>
        <w:numPr>
          <w:ilvl w:val="0"/>
          <w:numId w:val="44"/>
        </w:numPr>
        <w:ind w:left="1200" w:hanging="600"/>
        <w:rPr>
          <w:highlight w:val="yellow"/>
          <w:lang w:eastAsia="en-AU"/>
        </w:rPr>
      </w:pPr>
      <w:r w:rsidRPr="00E75EB2">
        <w:rPr>
          <w:b/>
          <w:sz w:val="22"/>
          <w:highlight w:val="yellow"/>
        </w:rPr>
        <w:t xml:space="preserve">Without detracting from anything said in sub-Rule </w:t>
      </w:r>
      <w:r w:rsidRPr="00E75EB2">
        <w:rPr>
          <w:b/>
          <w:sz w:val="22"/>
          <w:highlight w:val="yellow"/>
        </w:rPr>
        <w:fldChar w:fldCharType="begin"/>
      </w:r>
      <w:r w:rsidRPr="00E75EB2">
        <w:rPr>
          <w:b/>
          <w:sz w:val="22"/>
          <w:highlight w:val="yellow"/>
        </w:rPr>
        <w:instrText xml:space="preserve"> REF _Ref106979118 \r \h  \* MERGEFORMAT </w:instrText>
      </w:r>
      <w:r w:rsidRPr="00E75EB2">
        <w:rPr>
          <w:b/>
          <w:sz w:val="22"/>
          <w:highlight w:val="yellow"/>
        </w:rPr>
      </w:r>
      <w:r w:rsidRPr="00E75EB2">
        <w:rPr>
          <w:b/>
          <w:sz w:val="22"/>
          <w:highlight w:val="yellow"/>
        </w:rPr>
        <w:fldChar w:fldCharType="separate"/>
      </w:r>
      <w:r>
        <w:rPr>
          <w:b/>
          <w:sz w:val="22"/>
          <w:highlight w:val="yellow"/>
        </w:rPr>
        <w:t>83 (</w:t>
      </w:r>
      <w:r w:rsidRPr="00E75EB2">
        <w:rPr>
          <w:b/>
          <w:sz w:val="22"/>
          <w:highlight w:val="yellow"/>
        </w:rPr>
        <w:t>7</w:t>
      </w:r>
      <w:r w:rsidRPr="00E75EB2">
        <w:rPr>
          <w:b/>
          <w:sz w:val="22"/>
          <w:highlight w:val="yellow"/>
        </w:rPr>
        <w:fldChar w:fldCharType="end"/>
      </w:r>
      <w:r>
        <w:rPr>
          <w:b/>
          <w:sz w:val="22"/>
          <w:highlight w:val="yellow"/>
        </w:rPr>
        <w:t>)</w:t>
      </w:r>
      <w:r w:rsidRPr="00E75EB2">
        <w:rPr>
          <w:b/>
          <w:sz w:val="22"/>
          <w:highlight w:val="yellow"/>
        </w:rPr>
        <w:t xml:space="preserve">, a Councillor who is </w:t>
      </w:r>
      <w:r w:rsidRPr="00E75EB2">
        <w:rPr>
          <w:b/>
          <w:i/>
          <w:sz w:val="22"/>
          <w:highlight w:val="yellow"/>
        </w:rPr>
        <w:t>attending</w:t>
      </w:r>
      <w:r w:rsidRPr="00E75EB2">
        <w:rPr>
          <w:b/>
          <w:sz w:val="22"/>
          <w:highlight w:val="yellow"/>
        </w:rPr>
        <w:t xml:space="preserve"> a meeting by electronic means must be able to:</w:t>
      </w:r>
    </w:p>
    <w:p w14:paraId="0B7BAE28" w14:textId="77777777" w:rsidR="00BE09C7" w:rsidRPr="00E75EB2" w:rsidRDefault="00BE09C7" w:rsidP="007D1948">
      <w:pPr>
        <w:pStyle w:val="Heading3"/>
        <w:numPr>
          <w:ilvl w:val="0"/>
          <w:numId w:val="48"/>
        </w:numPr>
        <w:ind w:left="1680" w:hanging="240"/>
        <w:rPr>
          <w:b/>
          <w:sz w:val="22"/>
          <w:szCs w:val="22"/>
          <w:highlight w:val="yellow"/>
        </w:rPr>
      </w:pPr>
      <w:r w:rsidRPr="00E75EB2">
        <w:rPr>
          <w:b/>
          <w:sz w:val="22"/>
          <w:szCs w:val="22"/>
          <w:highlight w:val="yellow"/>
        </w:rPr>
        <w:t xml:space="preserve">hear the </w:t>
      </w:r>
      <w:proofErr w:type="gramStart"/>
      <w:r w:rsidRPr="00E75EB2">
        <w:rPr>
          <w:b/>
          <w:sz w:val="22"/>
          <w:szCs w:val="22"/>
          <w:highlight w:val="yellow"/>
        </w:rPr>
        <w:t>proceedings;</w:t>
      </w:r>
      <w:proofErr w:type="gramEnd"/>
    </w:p>
    <w:p w14:paraId="22D4DC9F" w14:textId="77777777" w:rsidR="00BE09C7" w:rsidRPr="00E75EB2" w:rsidRDefault="00BE09C7" w:rsidP="007D1948">
      <w:pPr>
        <w:pStyle w:val="Heading3"/>
        <w:numPr>
          <w:ilvl w:val="0"/>
          <w:numId w:val="48"/>
        </w:numPr>
        <w:ind w:left="1680" w:hanging="240"/>
        <w:rPr>
          <w:b/>
          <w:sz w:val="22"/>
          <w:szCs w:val="22"/>
          <w:highlight w:val="yellow"/>
        </w:rPr>
      </w:pPr>
      <w:r w:rsidRPr="00E75EB2">
        <w:rPr>
          <w:b/>
          <w:sz w:val="22"/>
          <w:szCs w:val="22"/>
          <w:highlight w:val="yellow"/>
        </w:rPr>
        <w:lastRenderedPageBreak/>
        <w:t xml:space="preserve">see all Councillors and members of Council staff who are also </w:t>
      </w:r>
      <w:r w:rsidRPr="00E75EB2">
        <w:rPr>
          <w:b/>
          <w:i/>
          <w:sz w:val="22"/>
          <w:szCs w:val="22"/>
          <w:highlight w:val="yellow"/>
        </w:rPr>
        <w:t>attending</w:t>
      </w:r>
      <w:r w:rsidRPr="00E75EB2">
        <w:rPr>
          <w:b/>
          <w:sz w:val="22"/>
          <w:szCs w:val="22"/>
          <w:highlight w:val="yellow"/>
        </w:rPr>
        <w:t xml:space="preserve"> the </w:t>
      </w:r>
      <w:r w:rsidRPr="00E75EB2">
        <w:rPr>
          <w:b/>
          <w:i/>
          <w:iCs/>
          <w:sz w:val="22"/>
          <w:szCs w:val="22"/>
          <w:highlight w:val="yellow"/>
        </w:rPr>
        <w:t>Council meeting</w:t>
      </w:r>
      <w:r w:rsidRPr="00E75EB2">
        <w:rPr>
          <w:b/>
          <w:sz w:val="22"/>
          <w:szCs w:val="22"/>
          <w:highlight w:val="yellow"/>
        </w:rPr>
        <w:t xml:space="preserve">, at least while a Councillor or member of Council staff is </w:t>
      </w:r>
      <w:proofErr w:type="gramStart"/>
      <w:r w:rsidRPr="00E75EB2">
        <w:rPr>
          <w:b/>
          <w:sz w:val="22"/>
          <w:szCs w:val="22"/>
          <w:highlight w:val="yellow"/>
        </w:rPr>
        <w:t>speaking;</w:t>
      </w:r>
      <w:proofErr w:type="gramEnd"/>
    </w:p>
    <w:p w14:paraId="5B207A0E" w14:textId="77777777" w:rsidR="00BE09C7" w:rsidRPr="00E75EB2" w:rsidRDefault="00BE09C7" w:rsidP="007D1948">
      <w:pPr>
        <w:pStyle w:val="Heading3"/>
        <w:numPr>
          <w:ilvl w:val="0"/>
          <w:numId w:val="48"/>
        </w:numPr>
        <w:ind w:left="1680" w:hanging="240"/>
        <w:rPr>
          <w:b/>
          <w:sz w:val="22"/>
          <w:szCs w:val="22"/>
          <w:highlight w:val="yellow"/>
        </w:rPr>
      </w:pPr>
      <w:r w:rsidRPr="00E75EB2">
        <w:rPr>
          <w:b/>
          <w:sz w:val="22"/>
          <w:szCs w:val="22"/>
          <w:highlight w:val="yellow"/>
        </w:rPr>
        <w:t xml:space="preserve">be seen by all Councillors, members of Council staff and members of the public who are physically present at the </w:t>
      </w:r>
      <w:r w:rsidRPr="00E75EB2">
        <w:rPr>
          <w:b/>
          <w:i/>
          <w:iCs/>
          <w:sz w:val="22"/>
          <w:szCs w:val="22"/>
          <w:highlight w:val="yellow"/>
        </w:rPr>
        <w:t>Council meeting</w:t>
      </w:r>
      <w:r w:rsidRPr="00E75EB2">
        <w:rPr>
          <w:b/>
          <w:sz w:val="22"/>
          <w:szCs w:val="22"/>
          <w:highlight w:val="yellow"/>
        </w:rPr>
        <w:t>; and</w:t>
      </w:r>
    </w:p>
    <w:p w14:paraId="07F75111" w14:textId="4CED4FB8" w:rsidR="00BE09C7" w:rsidRDefault="00BE09C7" w:rsidP="007D1948">
      <w:pPr>
        <w:pStyle w:val="Heading3"/>
        <w:numPr>
          <w:ilvl w:val="0"/>
          <w:numId w:val="48"/>
        </w:numPr>
        <w:ind w:left="1680" w:hanging="240"/>
        <w:rPr>
          <w:b/>
          <w:sz w:val="22"/>
          <w:szCs w:val="22"/>
          <w:highlight w:val="yellow"/>
        </w:rPr>
      </w:pPr>
      <w:r w:rsidRPr="00E75EB2">
        <w:rPr>
          <w:b/>
          <w:sz w:val="22"/>
          <w:szCs w:val="22"/>
          <w:highlight w:val="yellow"/>
        </w:rPr>
        <w:t>be heard when they speak.</w:t>
      </w:r>
    </w:p>
    <w:p w14:paraId="471815A4" w14:textId="18DB64CB" w:rsidR="006120FE" w:rsidRPr="00E75EB2" w:rsidRDefault="006120FE" w:rsidP="007D1948">
      <w:pPr>
        <w:pStyle w:val="Heading3"/>
        <w:numPr>
          <w:ilvl w:val="0"/>
          <w:numId w:val="44"/>
        </w:numPr>
        <w:ind w:left="1200" w:hanging="600"/>
        <w:rPr>
          <w:b/>
          <w:sz w:val="22"/>
          <w:szCs w:val="22"/>
          <w:highlight w:val="yellow"/>
        </w:rPr>
      </w:pPr>
      <w:r w:rsidRPr="00E75EB2">
        <w:rPr>
          <w:b/>
          <w:sz w:val="22"/>
          <w:szCs w:val="22"/>
          <w:highlight w:val="yellow"/>
        </w:rPr>
        <w:t xml:space="preserve">If the conditions of sub-Rule </w:t>
      </w:r>
      <w:r w:rsidRPr="00E75EB2">
        <w:rPr>
          <w:b/>
          <w:sz w:val="22"/>
          <w:szCs w:val="22"/>
          <w:highlight w:val="yellow"/>
        </w:rPr>
        <w:fldChar w:fldCharType="begin"/>
      </w:r>
      <w:r w:rsidRPr="00E75EB2">
        <w:rPr>
          <w:b/>
          <w:sz w:val="22"/>
          <w:szCs w:val="22"/>
          <w:highlight w:val="yellow"/>
        </w:rPr>
        <w:instrText xml:space="preserve"> REF _Ref106979223 \r \h  \* MERGEFORMAT </w:instrText>
      </w:r>
      <w:r w:rsidRPr="00E75EB2">
        <w:rPr>
          <w:b/>
          <w:sz w:val="22"/>
          <w:szCs w:val="22"/>
          <w:highlight w:val="yellow"/>
        </w:rPr>
      </w:r>
      <w:r w:rsidRPr="00E75EB2">
        <w:rPr>
          <w:b/>
          <w:sz w:val="22"/>
          <w:szCs w:val="22"/>
          <w:highlight w:val="yellow"/>
        </w:rPr>
        <w:fldChar w:fldCharType="separate"/>
      </w:r>
      <w:r w:rsidR="00BE5F70">
        <w:rPr>
          <w:b/>
          <w:sz w:val="22"/>
          <w:szCs w:val="22"/>
          <w:highlight w:val="yellow"/>
        </w:rPr>
        <w:t>83 (</w:t>
      </w:r>
      <w:r w:rsidRPr="00E75EB2">
        <w:rPr>
          <w:b/>
          <w:sz w:val="22"/>
          <w:szCs w:val="22"/>
          <w:highlight w:val="yellow"/>
        </w:rPr>
        <w:t>8</w:t>
      </w:r>
      <w:r w:rsidRPr="00E75EB2">
        <w:rPr>
          <w:b/>
          <w:sz w:val="22"/>
          <w:szCs w:val="22"/>
          <w:highlight w:val="yellow"/>
        </w:rPr>
        <w:fldChar w:fldCharType="end"/>
      </w:r>
      <w:r w:rsidR="00BE5F70">
        <w:rPr>
          <w:b/>
          <w:sz w:val="22"/>
          <w:szCs w:val="22"/>
          <w:highlight w:val="yellow"/>
        </w:rPr>
        <w:t>)</w:t>
      </w:r>
      <w:r w:rsidRPr="00E75EB2">
        <w:rPr>
          <w:b/>
          <w:sz w:val="22"/>
          <w:szCs w:val="22"/>
          <w:highlight w:val="yellow"/>
        </w:rPr>
        <w:t xml:space="preserve"> cannot be met by one or more Councillors </w:t>
      </w:r>
      <w:r w:rsidRPr="00E75EB2">
        <w:rPr>
          <w:b/>
          <w:i/>
          <w:sz w:val="22"/>
          <w:szCs w:val="22"/>
          <w:highlight w:val="yellow"/>
        </w:rPr>
        <w:t>attending</w:t>
      </w:r>
      <w:r w:rsidRPr="00E75EB2">
        <w:rPr>
          <w:b/>
          <w:sz w:val="22"/>
          <w:szCs w:val="22"/>
          <w:highlight w:val="yellow"/>
        </w:rPr>
        <w:t xml:space="preserve"> a </w:t>
      </w:r>
      <w:r w:rsidRPr="00E75EB2">
        <w:rPr>
          <w:b/>
          <w:i/>
          <w:iCs/>
          <w:sz w:val="22"/>
          <w:szCs w:val="22"/>
          <w:highlight w:val="yellow"/>
        </w:rPr>
        <w:t>Council meeting</w:t>
      </w:r>
      <w:r w:rsidRPr="00E75EB2">
        <w:rPr>
          <w:b/>
          <w:sz w:val="22"/>
          <w:szCs w:val="22"/>
          <w:highlight w:val="yellow"/>
        </w:rPr>
        <w:t>, whether because of technical difficulties or otherwise:</w:t>
      </w:r>
    </w:p>
    <w:p w14:paraId="7B3EA63D" w14:textId="77777777" w:rsidR="00BE09C7" w:rsidRPr="00E75EB2" w:rsidRDefault="00BE09C7" w:rsidP="007D1948">
      <w:pPr>
        <w:pStyle w:val="Heading3"/>
        <w:numPr>
          <w:ilvl w:val="0"/>
          <w:numId w:val="49"/>
        </w:numPr>
        <w:ind w:left="1680" w:hanging="240"/>
        <w:rPr>
          <w:b/>
          <w:sz w:val="22"/>
          <w:szCs w:val="22"/>
          <w:highlight w:val="yellow"/>
        </w:rPr>
      </w:pPr>
      <w:r w:rsidRPr="00E75EB2">
        <w:rPr>
          <w:b/>
          <w:sz w:val="22"/>
          <w:szCs w:val="22"/>
          <w:highlight w:val="yellow"/>
        </w:rPr>
        <w:t xml:space="preserve">the </w:t>
      </w:r>
      <w:r w:rsidRPr="00E75EB2">
        <w:rPr>
          <w:b/>
          <w:i/>
          <w:iCs/>
          <w:sz w:val="22"/>
          <w:szCs w:val="22"/>
          <w:highlight w:val="yellow"/>
        </w:rPr>
        <w:t xml:space="preserve">Council meeting </w:t>
      </w:r>
      <w:r w:rsidRPr="00E75EB2">
        <w:rPr>
          <w:b/>
          <w:sz w:val="22"/>
          <w:szCs w:val="22"/>
          <w:highlight w:val="yellow"/>
        </w:rPr>
        <w:t xml:space="preserve">will nonetheless proceed </w:t>
      </w:r>
      <w:proofErr w:type="gramStart"/>
      <w:r w:rsidRPr="00E75EB2">
        <w:rPr>
          <w:b/>
          <w:sz w:val="22"/>
          <w:szCs w:val="22"/>
          <w:highlight w:val="yellow"/>
        </w:rPr>
        <w:t>as long as</w:t>
      </w:r>
      <w:proofErr w:type="gramEnd"/>
      <w:r w:rsidRPr="00E75EB2">
        <w:rPr>
          <w:b/>
          <w:sz w:val="22"/>
          <w:szCs w:val="22"/>
          <w:highlight w:val="yellow"/>
        </w:rPr>
        <w:t xml:space="preserve"> a quorum is present; and</w:t>
      </w:r>
    </w:p>
    <w:p w14:paraId="2D7C7D14" w14:textId="77777777" w:rsidR="00BE09C7" w:rsidRPr="00E75EB2" w:rsidRDefault="00BE09C7" w:rsidP="007D1948">
      <w:pPr>
        <w:pStyle w:val="Heading3"/>
        <w:numPr>
          <w:ilvl w:val="0"/>
          <w:numId w:val="49"/>
        </w:numPr>
        <w:ind w:left="1680" w:hanging="240"/>
        <w:rPr>
          <w:b/>
          <w:sz w:val="22"/>
          <w:szCs w:val="22"/>
          <w:highlight w:val="yellow"/>
        </w:rPr>
      </w:pPr>
      <w:r w:rsidRPr="00E75EB2">
        <w:rPr>
          <w:b/>
          <w:sz w:val="22"/>
          <w:szCs w:val="22"/>
          <w:highlight w:val="yellow"/>
        </w:rPr>
        <w:t xml:space="preserve">the relevant Councillor (or Councillors) will be treated as being absent from the </w:t>
      </w:r>
      <w:r w:rsidRPr="00E75EB2">
        <w:rPr>
          <w:b/>
          <w:i/>
          <w:iCs/>
          <w:sz w:val="22"/>
          <w:szCs w:val="22"/>
          <w:highlight w:val="yellow"/>
        </w:rPr>
        <w:t>Council meeting</w:t>
      </w:r>
      <w:r w:rsidRPr="00E75EB2">
        <w:rPr>
          <w:b/>
          <w:sz w:val="22"/>
          <w:szCs w:val="22"/>
          <w:highlight w:val="yellow"/>
        </w:rPr>
        <w:t xml:space="preserve"> or that part of the </w:t>
      </w:r>
      <w:r w:rsidRPr="00E75EB2">
        <w:rPr>
          <w:b/>
          <w:i/>
          <w:iCs/>
          <w:sz w:val="22"/>
          <w:szCs w:val="22"/>
          <w:highlight w:val="yellow"/>
        </w:rPr>
        <w:t xml:space="preserve">Council meeting </w:t>
      </w:r>
    </w:p>
    <w:p w14:paraId="1BD7391E" w14:textId="181A8243" w:rsidR="00BE09C7" w:rsidRDefault="00BE09C7" w:rsidP="006120FE">
      <w:pPr>
        <w:pStyle w:val="BodyIndent2"/>
        <w:ind w:left="1200"/>
        <w:rPr>
          <w:b/>
          <w:sz w:val="22"/>
          <w:szCs w:val="22"/>
          <w:highlight w:val="yellow"/>
        </w:rPr>
      </w:pPr>
      <w:r w:rsidRPr="00E75EB2">
        <w:rPr>
          <w:b/>
          <w:sz w:val="22"/>
          <w:szCs w:val="22"/>
          <w:highlight w:val="yellow"/>
        </w:rPr>
        <w:t xml:space="preserve">unless the </w:t>
      </w:r>
      <w:r w:rsidRPr="00E75EB2">
        <w:rPr>
          <w:b/>
          <w:i/>
          <w:iCs/>
          <w:sz w:val="22"/>
          <w:szCs w:val="22"/>
          <w:highlight w:val="yellow"/>
        </w:rPr>
        <w:t xml:space="preserve">Council meeting </w:t>
      </w:r>
      <w:r w:rsidRPr="00E75EB2">
        <w:rPr>
          <w:b/>
          <w:sz w:val="22"/>
          <w:szCs w:val="22"/>
          <w:highlight w:val="yellow"/>
        </w:rPr>
        <w:t xml:space="preserve">has been adjourned in accordance with </w:t>
      </w:r>
      <w:r w:rsidRPr="00E75EB2">
        <w:rPr>
          <w:b/>
          <w:i/>
          <w:iCs/>
          <w:sz w:val="22"/>
          <w:szCs w:val="22"/>
          <w:highlight w:val="yellow"/>
        </w:rPr>
        <w:t>these Rules</w:t>
      </w:r>
      <w:r w:rsidRPr="00E75EB2">
        <w:rPr>
          <w:b/>
          <w:sz w:val="22"/>
          <w:szCs w:val="22"/>
          <w:highlight w:val="yellow"/>
        </w:rPr>
        <w:t>.</w:t>
      </w:r>
    </w:p>
    <w:p w14:paraId="4C03FE09" w14:textId="7D171741" w:rsidR="006120FE" w:rsidRPr="00E75EB2" w:rsidRDefault="006120FE" w:rsidP="007D1948">
      <w:pPr>
        <w:pStyle w:val="BodyIndent2"/>
        <w:numPr>
          <w:ilvl w:val="0"/>
          <w:numId w:val="44"/>
        </w:numPr>
        <w:ind w:left="1200" w:hanging="600"/>
        <w:rPr>
          <w:b/>
          <w:sz w:val="22"/>
          <w:szCs w:val="22"/>
          <w:highlight w:val="yellow"/>
        </w:rPr>
      </w:pPr>
      <w:r w:rsidRPr="00E75EB2">
        <w:rPr>
          <w:b/>
          <w:sz w:val="22"/>
          <w:szCs w:val="22"/>
          <w:highlight w:val="yellow"/>
        </w:rPr>
        <w:t xml:space="preserve">Nothing in this Rule </w:t>
      </w:r>
      <w:r w:rsidR="00BE5F70">
        <w:rPr>
          <w:b/>
          <w:sz w:val="22"/>
          <w:szCs w:val="22"/>
          <w:highlight w:val="yellow"/>
        </w:rPr>
        <w:t>83</w:t>
      </w:r>
      <w:r w:rsidRPr="00E75EB2">
        <w:rPr>
          <w:b/>
          <w:sz w:val="22"/>
          <w:szCs w:val="22"/>
          <w:highlight w:val="yellow"/>
        </w:rPr>
        <w:t xml:space="preserve"> prevents a Councillor from joining (or re-joining) a </w:t>
      </w:r>
      <w:r w:rsidRPr="00E75EB2">
        <w:rPr>
          <w:b/>
          <w:i/>
          <w:iCs/>
          <w:sz w:val="22"/>
          <w:szCs w:val="22"/>
          <w:highlight w:val="yellow"/>
        </w:rPr>
        <w:t>Council meeting</w:t>
      </w:r>
      <w:r w:rsidRPr="00E75EB2">
        <w:rPr>
          <w:b/>
          <w:sz w:val="22"/>
          <w:szCs w:val="22"/>
          <w:highlight w:val="yellow"/>
        </w:rPr>
        <w:t xml:space="preserve"> at the time that they achieve compliance with sub-Rule </w:t>
      </w:r>
      <w:r w:rsidRPr="00E75EB2">
        <w:rPr>
          <w:b/>
          <w:sz w:val="22"/>
          <w:szCs w:val="22"/>
          <w:highlight w:val="yellow"/>
        </w:rPr>
        <w:fldChar w:fldCharType="begin"/>
      </w:r>
      <w:r w:rsidRPr="00E75EB2">
        <w:rPr>
          <w:b/>
          <w:sz w:val="22"/>
          <w:szCs w:val="22"/>
          <w:highlight w:val="yellow"/>
        </w:rPr>
        <w:instrText xml:space="preserve"> REF _Ref106979223 \r \h  \* MERGEFORMAT </w:instrText>
      </w:r>
      <w:r w:rsidRPr="00E75EB2">
        <w:rPr>
          <w:b/>
          <w:sz w:val="22"/>
          <w:szCs w:val="22"/>
          <w:highlight w:val="yellow"/>
        </w:rPr>
      </w:r>
      <w:r w:rsidRPr="00E75EB2">
        <w:rPr>
          <w:b/>
          <w:sz w:val="22"/>
          <w:szCs w:val="22"/>
          <w:highlight w:val="yellow"/>
        </w:rPr>
        <w:fldChar w:fldCharType="separate"/>
      </w:r>
      <w:r w:rsidR="00BE5F70">
        <w:rPr>
          <w:b/>
          <w:sz w:val="22"/>
          <w:szCs w:val="22"/>
          <w:highlight w:val="yellow"/>
        </w:rPr>
        <w:t>83 (</w:t>
      </w:r>
      <w:r w:rsidRPr="00E75EB2">
        <w:rPr>
          <w:b/>
          <w:sz w:val="22"/>
          <w:szCs w:val="22"/>
          <w:highlight w:val="yellow"/>
        </w:rPr>
        <w:t>8</w:t>
      </w:r>
      <w:r w:rsidRPr="00E75EB2">
        <w:rPr>
          <w:b/>
          <w:sz w:val="22"/>
          <w:szCs w:val="22"/>
          <w:highlight w:val="yellow"/>
        </w:rPr>
        <w:fldChar w:fldCharType="end"/>
      </w:r>
      <w:r w:rsidR="00BE5F70">
        <w:rPr>
          <w:b/>
          <w:sz w:val="22"/>
          <w:szCs w:val="22"/>
          <w:highlight w:val="yellow"/>
        </w:rPr>
        <w:t>)</w:t>
      </w:r>
      <w:r w:rsidRPr="00E75EB2">
        <w:rPr>
          <w:b/>
          <w:sz w:val="22"/>
          <w:szCs w:val="22"/>
          <w:highlight w:val="yellow"/>
        </w:rPr>
        <w:t xml:space="preserve"> even if the </w:t>
      </w:r>
      <w:r w:rsidRPr="00E75EB2">
        <w:rPr>
          <w:b/>
          <w:i/>
          <w:iCs/>
          <w:sz w:val="22"/>
          <w:szCs w:val="22"/>
          <w:highlight w:val="yellow"/>
        </w:rPr>
        <w:t>Council meeting</w:t>
      </w:r>
      <w:r w:rsidRPr="00E75EB2">
        <w:rPr>
          <w:b/>
          <w:sz w:val="22"/>
          <w:szCs w:val="22"/>
          <w:highlight w:val="yellow"/>
        </w:rPr>
        <w:t xml:space="preserve"> has already commenced or has continued in their absence.</w:t>
      </w:r>
    </w:p>
    <w:p w14:paraId="45C8C032" w14:textId="77777777" w:rsidR="00BE09C7" w:rsidRPr="00E75EB2" w:rsidRDefault="00BE09C7" w:rsidP="00BE09C7">
      <w:pPr>
        <w:pStyle w:val="BodyIndent1"/>
        <w:rPr>
          <w:b/>
          <w:sz w:val="22"/>
          <w:highlight w:val="yellow"/>
        </w:rPr>
      </w:pPr>
    </w:p>
    <w:p w14:paraId="418205CC" w14:textId="77777777" w:rsidR="00BE09C7" w:rsidRPr="00FC5540" w:rsidRDefault="00BE09C7" w:rsidP="00855676">
      <w:pPr>
        <w:pStyle w:val="Heading1"/>
        <w:numPr>
          <w:ilvl w:val="0"/>
          <w:numId w:val="11"/>
        </w:numPr>
        <w:pBdr>
          <w:top w:val="none" w:sz="0" w:space="0" w:color="auto"/>
        </w:pBdr>
        <w:tabs>
          <w:tab w:val="clear" w:pos="993"/>
        </w:tabs>
        <w:spacing w:before="0" w:after="120"/>
        <w:ind w:left="600" w:hanging="600"/>
        <w:rPr>
          <w:highlight w:val="yellow"/>
        </w:rPr>
      </w:pPr>
      <w:bookmarkStart w:id="182" w:name="_Toc108615543"/>
      <w:bookmarkStart w:id="183" w:name="_Toc108615640"/>
      <w:bookmarkStart w:id="184" w:name="_Toc108626412"/>
      <w:bookmarkStart w:id="185" w:name="_Toc109676738"/>
      <w:bookmarkEnd w:id="182"/>
      <w:bookmarkEnd w:id="183"/>
      <w:r w:rsidRPr="00BE09C7">
        <w:rPr>
          <w:sz w:val="24"/>
          <w:szCs w:val="24"/>
          <w:highlight w:val="yellow"/>
        </w:rPr>
        <w:t>M</w:t>
      </w:r>
      <w:r w:rsidRPr="00FC5540">
        <w:rPr>
          <w:sz w:val="24"/>
          <w:szCs w:val="24"/>
          <w:highlight w:val="yellow"/>
        </w:rPr>
        <w:t>eetings Conducted Remotely</w:t>
      </w:r>
      <w:bookmarkEnd w:id="184"/>
      <w:bookmarkEnd w:id="185"/>
    </w:p>
    <w:p w14:paraId="623D4E8B" w14:textId="626278BB" w:rsidR="007A42F8" w:rsidRPr="00FC5540" w:rsidRDefault="007A42F8" w:rsidP="00855676">
      <w:pPr>
        <w:pStyle w:val="Heading2"/>
        <w:tabs>
          <w:tab w:val="clear" w:pos="1418"/>
        </w:tabs>
        <w:spacing w:before="0" w:after="120"/>
        <w:ind w:left="1200" w:hanging="600"/>
        <w:rPr>
          <w:b/>
          <w:bCs/>
          <w:sz w:val="22"/>
          <w:highlight w:val="yellow"/>
        </w:rPr>
      </w:pPr>
      <w:r w:rsidRPr="00FC5540">
        <w:rPr>
          <w:b/>
          <w:bCs/>
          <w:sz w:val="22"/>
          <w:highlight w:val="yellow"/>
        </w:rPr>
        <w:t xml:space="preserve">The use, as required, of wholly electronic Council and Delegated Committee meetings </w:t>
      </w:r>
      <w:r w:rsidR="00485275" w:rsidRPr="00FC5540">
        <w:rPr>
          <w:b/>
          <w:bCs/>
          <w:sz w:val="22"/>
          <w:highlight w:val="yellow"/>
        </w:rPr>
        <w:t>may</w:t>
      </w:r>
      <w:r w:rsidR="00855676" w:rsidRPr="00FC5540">
        <w:rPr>
          <w:b/>
          <w:bCs/>
          <w:sz w:val="22"/>
          <w:highlight w:val="yellow"/>
        </w:rPr>
        <w:t xml:space="preserve"> </w:t>
      </w:r>
      <w:r w:rsidRPr="00FC5540">
        <w:rPr>
          <w:b/>
          <w:bCs/>
          <w:sz w:val="22"/>
          <w:highlight w:val="yellow"/>
        </w:rPr>
        <w:t xml:space="preserve">be </w:t>
      </w:r>
      <w:r w:rsidR="00485275" w:rsidRPr="00FC5540">
        <w:rPr>
          <w:b/>
          <w:bCs/>
          <w:sz w:val="22"/>
          <w:highlight w:val="yellow"/>
        </w:rPr>
        <w:t>determined:</w:t>
      </w:r>
    </w:p>
    <w:p w14:paraId="5E76A978" w14:textId="77777777" w:rsidR="007A42F8" w:rsidRPr="00FC5540" w:rsidRDefault="007A42F8" w:rsidP="007D1948">
      <w:pPr>
        <w:pStyle w:val="ListParagraph"/>
        <w:numPr>
          <w:ilvl w:val="0"/>
          <w:numId w:val="51"/>
        </w:numPr>
        <w:spacing w:after="120" w:line="240" w:lineRule="auto"/>
        <w:ind w:left="1680" w:hanging="480"/>
        <w:contextualSpacing w:val="0"/>
        <w:rPr>
          <w:rFonts w:ascii="Arial" w:hAnsi="Arial" w:cs="Arial"/>
          <w:b/>
          <w:bCs/>
          <w:highlight w:val="yellow"/>
        </w:rPr>
      </w:pPr>
      <w:r w:rsidRPr="00FC5540">
        <w:rPr>
          <w:rFonts w:ascii="Arial" w:hAnsi="Arial" w:cs="Arial"/>
          <w:b/>
          <w:bCs/>
          <w:highlight w:val="yellow"/>
        </w:rPr>
        <w:t>by resolution of Council</w:t>
      </w:r>
    </w:p>
    <w:p w14:paraId="3AE57D77" w14:textId="77777777" w:rsidR="007A42F8" w:rsidRPr="00FC5540" w:rsidRDefault="007A42F8" w:rsidP="007D1948">
      <w:pPr>
        <w:pStyle w:val="ListParagraph"/>
        <w:numPr>
          <w:ilvl w:val="0"/>
          <w:numId w:val="51"/>
        </w:numPr>
        <w:spacing w:after="120" w:line="240" w:lineRule="auto"/>
        <w:ind w:left="1680" w:hanging="480"/>
        <w:contextualSpacing w:val="0"/>
        <w:rPr>
          <w:rFonts w:ascii="Arial" w:hAnsi="Arial" w:cs="Arial"/>
          <w:b/>
          <w:bCs/>
          <w:highlight w:val="yellow"/>
        </w:rPr>
      </w:pPr>
      <w:r w:rsidRPr="00FC5540">
        <w:rPr>
          <w:rFonts w:ascii="Arial" w:hAnsi="Arial" w:cs="Arial"/>
          <w:b/>
          <w:bCs/>
          <w:highlight w:val="yellow"/>
        </w:rPr>
        <w:t xml:space="preserve">by letter from the </w:t>
      </w:r>
      <w:proofErr w:type="gramStart"/>
      <w:r w:rsidRPr="00FC5540">
        <w:rPr>
          <w:rFonts w:ascii="Arial" w:hAnsi="Arial" w:cs="Arial"/>
          <w:b/>
          <w:bCs/>
          <w:highlight w:val="yellow"/>
        </w:rPr>
        <w:t>Mayor</w:t>
      </w:r>
      <w:proofErr w:type="gramEnd"/>
      <w:r w:rsidRPr="00FC5540">
        <w:rPr>
          <w:rFonts w:ascii="Arial" w:hAnsi="Arial" w:cs="Arial"/>
          <w:b/>
          <w:bCs/>
          <w:highlight w:val="yellow"/>
        </w:rPr>
        <w:t>, or any Councillor, to the Chief Executive Officer, at least 24 hours before the meeting</w:t>
      </w:r>
    </w:p>
    <w:p w14:paraId="21D04E01" w14:textId="77777777" w:rsidR="007A42F8" w:rsidRPr="00FC5540" w:rsidRDefault="007A42F8" w:rsidP="007D1948">
      <w:pPr>
        <w:pStyle w:val="ListParagraph"/>
        <w:numPr>
          <w:ilvl w:val="0"/>
          <w:numId w:val="51"/>
        </w:numPr>
        <w:spacing w:after="120" w:line="240" w:lineRule="auto"/>
        <w:ind w:left="1680" w:hanging="480"/>
        <w:contextualSpacing w:val="0"/>
        <w:rPr>
          <w:rFonts w:ascii="Arial" w:hAnsi="Arial" w:cs="Arial"/>
          <w:b/>
          <w:bCs/>
          <w:highlight w:val="yellow"/>
        </w:rPr>
      </w:pPr>
      <w:r w:rsidRPr="00FC5540">
        <w:rPr>
          <w:rFonts w:ascii="Arial" w:hAnsi="Arial" w:cs="Arial"/>
          <w:b/>
          <w:bCs/>
          <w:highlight w:val="yellow"/>
        </w:rPr>
        <w:t>as determined by the Chief Executive Officer in the event of receiving written advice from individual Councillors (at least 24 hours before the meeting) to indicate a quorum would not be possible were the meeting to proceed in-person</w:t>
      </w:r>
    </w:p>
    <w:p w14:paraId="6EB84F1A" w14:textId="0B73A1ED" w:rsidR="007A42F8" w:rsidRPr="00FC5540" w:rsidRDefault="007A42F8" w:rsidP="007D1948">
      <w:pPr>
        <w:pStyle w:val="ListParagraph"/>
        <w:numPr>
          <w:ilvl w:val="0"/>
          <w:numId w:val="51"/>
        </w:numPr>
        <w:spacing w:after="120" w:line="240" w:lineRule="auto"/>
        <w:ind w:left="1680" w:hanging="480"/>
        <w:contextualSpacing w:val="0"/>
        <w:rPr>
          <w:rFonts w:ascii="Arial" w:hAnsi="Arial" w:cs="Arial"/>
          <w:b/>
          <w:bCs/>
          <w:highlight w:val="yellow"/>
        </w:rPr>
      </w:pPr>
      <w:r w:rsidRPr="00FC5540">
        <w:rPr>
          <w:rFonts w:ascii="Arial" w:hAnsi="Arial" w:cs="Arial"/>
          <w:b/>
          <w:bCs/>
          <w:highlight w:val="yellow"/>
        </w:rPr>
        <w:t xml:space="preserve">in all instances, </w:t>
      </w:r>
      <w:r w:rsidR="00485275" w:rsidRPr="00FC5540">
        <w:rPr>
          <w:rFonts w:ascii="Arial" w:hAnsi="Arial" w:cs="Arial"/>
          <w:b/>
          <w:bCs/>
          <w:highlight w:val="yellow"/>
        </w:rPr>
        <w:t xml:space="preserve">with </w:t>
      </w:r>
      <w:r w:rsidRPr="00FC5540">
        <w:rPr>
          <w:rFonts w:ascii="Arial" w:hAnsi="Arial" w:cs="Arial"/>
          <w:b/>
          <w:bCs/>
          <w:highlight w:val="yellow"/>
        </w:rPr>
        <w:t>consideration given to the level of public interest and means of public participation in the matter/s being considered</w:t>
      </w:r>
      <w:r w:rsidR="00485275" w:rsidRPr="00FC5540">
        <w:rPr>
          <w:rFonts w:ascii="Arial" w:hAnsi="Arial" w:cs="Arial"/>
          <w:b/>
          <w:bCs/>
          <w:highlight w:val="yellow"/>
        </w:rPr>
        <w:t>.</w:t>
      </w:r>
    </w:p>
    <w:p w14:paraId="2FBF944E" w14:textId="5C83EA8D" w:rsidR="007A42F8" w:rsidRPr="00FC5540" w:rsidRDefault="007A42F8" w:rsidP="00855676">
      <w:pPr>
        <w:spacing w:after="120" w:line="240" w:lineRule="auto"/>
        <w:ind w:left="1200" w:hanging="600"/>
        <w:rPr>
          <w:rFonts w:ascii="Arial" w:hAnsi="Arial" w:cs="Arial"/>
          <w:b/>
          <w:bCs/>
          <w:highlight w:val="yellow"/>
        </w:rPr>
      </w:pPr>
      <w:r w:rsidRPr="00FC5540">
        <w:rPr>
          <w:rFonts w:ascii="Arial" w:hAnsi="Arial" w:cs="Arial"/>
          <w:b/>
          <w:bCs/>
          <w:highlight w:val="yellow"/>
        </w:rPr>
        <w:t>(2)</w:t>
      </w:r>
      <w:r w:rsidRPr="00FC5540">
        <w:rPr>
          <w:rFonts w:ascii="Arial" w:hAnsi="Arial" w:cs="Arial"/>
          <w:b/>
          <w:bCs/>
          <w:highlight w:val="yellow"/>
        </w:rPr>
        <w:tab/>
        <w:t>Special Committee of Council meetings</w:t>
      </w:r>
      <w:r w:rsidR="00855676" w:rsidRPr="00FC5540">
        <w:rPr>
          <w:rFonts w:ascii="Arial" w:hAnsi="Arial" w:cs="Arial"/>
          <w:b/>
          <w:bCs/>
          <w:highlight w:val="yellow"/>
        </w:rPr>
        <w:t xml:space="preserve"> (pursuant to Rule 64)</w:t>
      </w:r>
      <w:r w:rsidRPr="00FC5540">
        <w:rPr>
          <w:rFonts w:ascii="Arial" w:hAnsi="Arial" w:cs="Arial"/>
          <w:b/>
          <w:bCs/>
          <w:highlight w:val="yellow"/>
        </w:rPr>
        <w:t xml:space="preserve"> </w:t>
      </w:r>
      <w:r w:rsidR="00855676" w:rsidRPr="00FC5540">
        <w:rPr>
          <w:rFonts w:ascii="Arial" w:hAnsi="Arial" w:cs="Arial"/>
          <w:b/>
          <w:bCs/>
          <w:highlight w:val="yellow"/>
        </w:rPr>
        <w:t xml:space="preserve">may </w:t>
      </w:r>
      <w:r w:rsidRPr="00FC5540">
        <w:rPr>
          <w:rFonts w:ascii="Arial" w:hAnsi="Arial" w:cs="Arial"/>
          <w:b/>
          <w:bCs/>
          <w:highlight w:val="yellow"/>
        </w:rPr>
        <w:t xml:space="preserve">be conducted wholly by electronic means </w:t>
      </w:r>
      <w:r w:rsidR="00855676" w:rsidRPr="00FC5540">
        <w:rPr>
          <w:rFonts w:ascii="Arial" w:hAnsi="Arial" w:cs="Arial"/>
          <w:b/>
          <w:bCs/>
          <w:highlight w:val="yellow"/>
        </w:rPr>
        <w:t>subject to the satisfaction of sub</w:t>
      </w:r>
      <w:r w:rsidR="0052019C">
        <w:rPr>
          <w:rFonts w:ascii="Arial" w:hAnsi="Arial" w:cs="Arial"/>
          <w:b/>
          <w:bCs/>
          <w:highlight w:val="yellow"/>
        </w:rPr>
        <w:t>-R</w:t>
      </w:r>
      <w:r w:rsidR="00855676" w:rsidRPr="00FC5540">
        <w:rPr>
          <w:rFonts w:ascii="Arial" w:hAnsi="Arial" w:cs="Arial"/>
          <w:b/>
          <w:bCs/>
          <w:highlight w:val="yellow"/>
        </w:rPr>
        <w:t>ule 84 (1) d)</w:t>
      </w:r>
      <w:r w:rsidR="009D76F2" w:rsidRPr="00FC5540">
        <w:rPr>
          <w:rFonts w:ascii="Arial" w:hAnsi="Arial" w:cs="Arial"/>
          <w:b/>
          <w:bCs/>
          <w:highlight w:val="yellow"/>
        </w:rPr>
        <w:t xml:space="preserve">; or may otherwise proceed by electronic means </w:t>
      </w:r>
      <w:proofErr w:type="gramStart"/>
      <w:r w:rsidR="009D76F2" w:rsidRPr="00FC5540">
        <w:rPr>
          <w:rFonts w:ascii="Arial" w:hAnsi="Arial" w:cs="Arial"/>
          <w:b/>
          <w:bCs/>
          <w:highlight w:val="yellow"/>
        </w:rPr>
        <w:t>as a result of</w:t>
      </w:r>
      <w:proofErr w:type="gramEnd"/>
      <w:r w:rsidR="009D76F2" w:rsidRPr="00FC5540">
        <w:rPr>
          <w:rFonts w:ascii="Arial" w:hAnsi="Arial" w:cs="Arial"/>
          <w:b/>
          <w:bCs/>
          <w:highlight w:val="yellow"/>
        </w:rPr>
        <w:t xml:space="preserve"> </w:t>
      </w:r>
      <w:r w:rsidRPr="00FC5540">
        <w:rPr>
          <w:rFonts w:ascii="Arial" w:hAnsi="Arial" w:cs="Arial"/>
          <w:b/>
          <w:bCs/>
          <w:highlight w:val="yellow"/>
        </w:rPr>
        <w:t>sub</w:t>
      </w:r>
      <w:r w:rsidR="0052019C">
        <w:rPr>
          <w:rFonts w:ascii="Arial" w:hAnsi="Arial" w:cs="Arial"/>
          <w:b/>
          <w:bCs/>
          <w:highlight w:val="yellow"/>
        </w:rPr>
        <w:t>-R</w:t>
      </w:r>
      <w:r w:rsidRPr="00FC5540">
        <w:rPr>
          <w:rFonts w:ascii="Arial" w:hAnsi="Arial" w:cs="Arial"/>
          <w:b/>
          <w:bCs/>
          <w:highlight w:val="yellow"/>
        </w:rPr>
        <w:t>ule 84 (1)</w:t>
      </w:r>
      <w:r w:rsidR="009D76F2" w:rsidRPr="00FC5540">
        <w:rPr>
          <w:rFonts w:ascii="Arial" w:hAnsi="Arial" w:cs="Arial"/>
          <w:b/>
          <w:bCs/>
          <w:highlight w:val="yellow"/>
        </w:rPr>
        <w:t xml:space="preserve"> a), b) or c)</w:t>
      </w:r>
      <w:r w:rsidR="00855676" w:rsidRPr="00FC5540">
        <w:rPr>
          <w:rFonts w:ascii="Arial" w:hAnsi="Arial" w:cs="Arial"/>
          <w:b/>
          <w:bCs/>
          <w:highlight w:val="yellow"/>
        </w:rPr>
        <w:t>.</w:t>
      </w:r>
    </w:p>
    <w:p w14:paraId="1FBCFC2C" w14:textId="51B3DAF5" w:rsidR="00855676" w:rsidRPr="00FC5540" w:rsidRDefault="007A42F8" w:rsidP="00855676">
      <w:pPr>
        <w:spacing w:after="120" w:line="240" w:lineRule="auto"/>
        <w:ind w:left="1200" w:hanging="600"/>
        <w:rPr>
          <w:rFonts w:ascii="Arial" w:hAnsi="Arial" w:cs="Arial"/>
          <w:b/>
          <w:bCs/>
          <w:highlight w:val="yellow"/>
        </w:rPr>
      </w:pPr>
      <w:r w:rsidRPr="00FC5540">
        <w:rPr>
          <w:rFonts w:ascii="Arial" w:hAnsi="Arial" w:cs="Arial"/>
          <w:b/>
          <w:bCs/>
          <w:highlight w:val="yellow"/>
        </w:rPr>
        <w:t>(3)</w:t>
      </w:r>
      <w:r w:rsidRPr="00FC5540">
        <w:rPr>
          <w:rFonts w:ascii="Arial" w:hAnsi="Arial" w:cs="Arial"/>
          <w:b/>
          <w:bCs/>
          <w:highlight w:val="yellow"/>
        </w:rPr>
        <w:tab/>
      </w:r>
      <w:r w:rsidR="002F182E" w:rsidRPr="00FC5540">
        <w:rPr>
          <w:rFonts w:ascii="Arial" w:hAnsi="Arial" w:cs="Arial"/>
          <w:b/>
          <w:bCs/>
          <w:highlight w:val="yellow"/>
        </w:rPr>
        <w:t xml:space="preserve">The Chief Executive Officer must enable (where </w:t>
      </w:r>
      <w:r w:rsidR="000B7C6E" w:rsidRPr="00FC5540">
        <w:rPr>
          <w:rFonts w:ascii="Arial" w:hAnsi="Arial" w:cs="Arial"/>
          <w:b/>
          <w:bCs/>
          <w:highlight w:val="yellow"/>
        </w:rPr>
        <w:t>practicable</w:t>
      </w:r>
      <w:r w:rsidR="002F182E" w:rsidRPr="00FC5540">
        <w:rPr>
          <w:rFonts w:ascii="Arial" w:hAnsi="Arial" w:cs="Arial"/>
          <w:b/>
          <w:bCs/>
          <w:highlight w:val="yellow"/>
        </w:rPr>
        <w:t xml:space="preserve">) </w:t>
      </w:r>
      <w:r w:rsidR="00150E59" w:rsidRPr="00FC5540">
        <w:rPr>
          <w:rFonts w:ascii="Arial" w:hAnsi="Arial" w:cs="Arial"/>
          <w:b/>
          <w:bCs/>
          <w:highlight w:val="yellow"/>
        </w:rPr>
        <w:t>individual presentations</w:t>
      </w:r>
      <w:r w:rsidRPr="00FC5540">
        <w:rPr>
          <w:rFonts w:ascii="Arial" w:hAnsi="Arial" w:cs="Arial"/>
          <w:b/>
          <w:bCs/>
          <w:highlight w:val="yellow"/>
        </w:rPr>
        <w:t xml:space="preserve"> </w:t>
      </w:r>
      <w:r w:rsidR="000B7C6E" w:rsidRPr="00FC5540">
        <w:rPr>
          <w:rFonts w:ascii="Arial" w:hAnsi="Arial" w:cs="Arial"/>
          <w:b/>
          <w:bCs/>
          <w:highlight w:val="yellow"/>
        </w:rPr>
        <w:t xml:space="preserve">in accordance with Division 10 of </w:t>
      </w:r>
      <w:r w:rsidR="000B7C6E" w:rsidRPr="00FC5540">
        <w:rPr>
          <w:rFonts w:ascii="Arial" w:hAnsi="Arial" w:cs="Arial"/>
          <w:b/>
          <w:bCs/>
          <w:i/>
          <w:iCs/>
          <w:highlight w:val="yellow"/>
        </w:rPr>
        <w:t xml:space="preserve">these </w:t>
      </w:r>
      <w:r w:rsidR="006E1B45" w:rsidRPr="00FC5540">
        <w:rPr>
          <w:rFonts w:ascii="Arial" w:hAnsi="Arial" w:cs="Arial"/>
          <w:b/>
          <w:bCs/>
          <w:i/>
          <w:iCs/>
          <w:highlight w:val="yellow"/>
        </w:rPr>
        <w:t>r</w:t>
      </w:r>
      <w:r w:rsidR="000B7C6E" w:rsidRPr="00FC5540">
        <w:rPr>
          <w:rFonts w:ascii="Arial" w:hAnsi="Arial" w:cs="Arial"/>
          <w:b/>
          <w:bCs/>
          <w:i/>
          <w:iCs/>
          <w:highlight w:val="yellow"/>
        </w:rPr>
        <w:t>ules</w:t>
      </w:r>
      <w:r w:rsidR="000B7C6E" w:rsidRPr="00FC5540">
        <w:rPr>
          <w:rFonts w:ascii="Arial" w:hAnsi="Arial" w:cs="Arial"/>
          <w:b/>
          <w:bCs/>
          <w:highlight w:val="yellow"/>
        </w:rPr>
        <w:t xml:space="preserve"> </w:t>
      </w:r>
      <w:r w:rsidRPr="00FC5540">
        <w:rPr>
          <w:rFonts w:ascii="Arial" w:hAnsi="Arial" w:cs="Arial"/>
          <w:b/>
          <w:bCs/>
          <w:highlight w:val="yellow"/>
        </w:rPr>
        <w:t>for Council, Delegated Committee, or Special Committee of Council meetings held wholly by electronic means.</w:t>
      </w:r>
    </w:p>
    <w:p w14:paraId="25E5FE90" w14:textId="25E66254" w:rsidR="00963F86" w:rsidRPr="00855676" w:rsidRDefault="00855676" w:rsidP="00855676">
      <w:pPr>
        <w:pStyle w:val="BodyIndent1"/>
        <w:spacing w:before="0" w:after="120"/>
        <w:ind w:left="600"/>
        <w:rPr>
          <w:b/>
          <w:sz w:val="22"/>
        </w:rPr>
      </w:pPr>
      <w:r w:rsidRPr="00FC5540">
        <w:rPr>
          <w:b/>
          <w:sz w:val="22"/>
          <w:highlight w:val="yellow"/>
        </w:rPr>
        <w:t xml:space="preserve">If a </w:t>
      </w:r>
      <w:r w:rsidRPr="00FC5540">
        <w:rPr>
          <w:b/>
          <w:i/>
          <w:sz w:val="22"/>
          <w:highlight w:val="yellow"/>
        </w:rPr>
        <w:t xml:space="preserve">Council </w:t>
      </w:r>
      <w:r w:rsidRPr="00FC5540">
        <w:rPr>
          <w:b/>
          <w:i/>
          <w:iCs/>
          <w:sz w:val="22"/>
          <w:highlight w:val="yellow"/>
        </w:rPr>
        <w:t>meeting</w:t>
      </w:r>
      <w:r w:rsidRPr="00FC5540">
        <w:rPr>
          <w:b/>
          <w:sz w:val="22"/>
          <w:highlight w:val="yellow"/>
        </w:rPr>
        <w:t xml:space="preserve"> is conducted wholly or partially by electronic means, the </w:t>
      </w:r>
      <w:r w:rsidR="009D76F2" w:rsidRPr="00FC5540">
        <w:rPr>
          <w:b/>
          <w:sz w:val="22"/>
          <w:highlight w:val="yellow"/>
        </w:rPr>
        <w:t xml:space="preserve">Chief Executive Officer (prior to the meeting) or the </w:t>
      </w:r>
      <w:r w:rsidRPr="00FC5540">
        <w:rPr>
          <w:b/>
          <w:i/>
          <w:sz w:val="22"/>
          <w:highlight w:val="yellow"/>
        </w:rPr>
        <w:t>Chair</w:t>
      </w:r>
      <w:r w:rsidRPr="00FC5540">
        <w:rPr>
          <w:b/>
          <w:sz w:val="22"/>
          <w:highlight w:val="yellow"/>
        </w:rPr>
        <w:t xml:space="preserve">, with the consent of the </w:t>
      </w:r>
      <w:r w:rsidRPr="00E75EB2">
        <w:rPr>
          <w:b/>
          <w:sz w:val="22"/>
          <w:highlight w:val="yellow"/>
        </w:rPr>
        <w:t xml:space="preserve">meeting, </w:t>
      </w:r>
      <w:r w:rsidR="009D76F2" w:rsidRPr="00E75EB2">
        <w:rPr>
          <w:b/>
          <w:sz w:val="22"/>
          <w:highlight w:val="yellow"/>
        </w:rPr>
        <w:t xml:space="preserve">may </w:t>
      </w:r>
      <w:r w:rsidRPr="00E75EB2">
        <w:rPr>
          <w:b/>
          <w:sz w:val="22"/>
          <w:highlight w:val="yellow"/>
        </w:rPr>
        <w:t>modify the application of any of the Rules in this Chapter to facilitate the more efficient and effective transaction of the business of the meeting.</w:t>
      </w:r>
      <w:r w:rsidR="00963F86">
        <w:br w:type="page"/>
      </w:r>
    </w:p>
    <w:p w14:paraId="30238AE8" w14:textId="77777777" w:rsidR="00963F86" w:rsidRPr="00963F86" w:rsidRDefault="00963F86" w:rsidP="00963F86"/>
    <w:p w14:paraId="5C547437" w14:textId="0FC66927" w:rsidR="006D17CC" w:rsidRPr="006B278E" w:rsidRDefault="001234CA" w:rsidP="006D17CC">
      <w:pPr>
        <w:pStyle w:val="legalSchedule"/>
        <w:rPr>
          <w:sz w:val="28"/>
          <w:szCs w:val="28"/>
        </w:rPr>
      </w:pPr>
      <w:bookmarkStart w:id="186" w:name="_Toc109676739"/>
      <w:r w:rsidRPr="006B278E">
        <w:rPr>
          <w:sz w:val="28"/>
          <w:szCs w:val="28"/>
        </w:rPr>
        <w:t>Division 1</w:t>
      </w:r>
      <w:r w:rsidR="00963F86">
        <w:rPr>
          <w:sz w:val="28"/>
          <w:szCs w:val="28"/>
        </w:rPr>
        <w:t>6</w:t>
      </w:r>
      <w:r w:rsidR="006D17CC" w:rsidRPr="006B278E">
        <w:rPr>
          <w:sz w:val="28"/>
          <w:szCs w:val="28"/>
        </w:rPr>
        <w:t xml:space="preserve"> – Suspension of Standing Orders</w:t>
      </w:r>
      <w:bookmarkEnd w:id="186"/>
    </w:p>
    <w:p w14:paraId="2EFB39A6" w14:textId="60FEA5F5" w:rsidR="006D17CC" w:rsidRPr="00176E2A" w:rsidRDefault="00075FC1" w:rsidP="00885AD4">
      <w:pPr>
        <w:pStyle w:val="Heading1"/>
        <w:pBdr>
          <w:top w:val="none" w:sz="0" w:space="0" w:color="auto"/>
        </w:pBdr>
        <w:tabs>
          <w:tab w:val="clear" w:pos="993"/>
        </w:tabs>
        <w:spacing w:before="240"/>
        <w:ind w:left="567" w:hanging="567"/>
        <w:rPr>
          <w:sz w:val="24"/>
          <w:szCs w:val="24"/>
        </w:rPr>
      </w:pPr>
      <w:bookmarkStart w:id="187" w:name="_Toc109676740"/>
      <w:r w:rsidRPr="00176E2A">
        <w:rPr>
          <w:sz w:val="24"/>
          <w:szCs w:val="24"/>
        </w:rPr>
        <w:t>Suspension o</w:t>
      </w:r>
      <w:r w:rsidR="006D17CC" w:rsidRPr="00176E2A">
        <w:rPr>
          <w:sz w:val="24"/>
          <w:szCs w:val="24"/>
        </w:rPr>
        <w:t>f Standing Orders</w:t>
      </w:r>
      <w:bookmarkEnd w:id="187"/>
    </w:p>
    <w:p w14:paraId="76DF5CB5" w14:textId="5970413F" w:rsidR="006D17CC" w:rsidRPr="006B278E" w:rsidRDefault="006D17CC" w:rsidP="00885AD4">
      <w:pPr>
        <w:pStyle w:val="Headingpara2"/>
        <w:numPr>
          <w:ilvl w:val="1"/>
          <w:numId w:val="26"/>
        </w:numPr>
        <w:ind w:left="1134" w:hanging="567"/>
        <w:rPr>
          <w:sz w:val="22"/>
          <w:szCs w:val="22"/>
        </w:rPr>
      </w:pPr>
      <w:r w:rsidRPr="006B278E">
        <w:rPr>
          <w:sz w:val="22"/>
          <w:szCs w:val="22"/>
        </w:rPr>
        <w:t xml:space="preserve">To expedite the business of a </w:t>
      </w:r>
      <w:r w:rsidR="00B948F7">
        <w:rPr>
          <w:sz w:val="22"/>
          <w:szCs w:val="22"/>
        </w:rPr>
        <w:t>Meeting</w:t>
      </w:r>
      <w:r w:rsidRPr="006B278E">
        <w:rPr>
          <w:sz w:val="22"/>
          <w:szCs w:val="22"/>
        </w:rPr>
        <w:t>, Council may suspend standing orders.</w:t>
      </w:r>
    </w:p>
    <w:p w14:paraId="71F48FED" w14:textId="77777777" w:rsidR="006D17CC" w:rsidRPr="00BE09C7" w:rsidRDefault="006D17CC" w:rsidP="006D17CC">
      <w:pPr>
        <w:rPr>
          <w:sz w:val="18"/>
          <w:szCs w:val="18"/>
        </w:rPr>
      </w:pPr>
    </w:p>
    <w:tbl>
      <w:tblPr>
        <w:tblW w:w="8505" w:type="dxa"/>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05"/>
      </w:tblGrid>
      <w:tr w:rsidR="006D17CC" w14:paraId="72A162B9" w14:textId="77777777" w:rsidTr="001234CA">
        <w:tc>
          <w:tcPr>
            <w:tcW w:w="8505" w:type="dxa"/>
          </w:tcPr>
          <w:p w14:paraId="4E4260D2" w14:textId="273DC347" w:rsidR="006D17CC" w:rsidRPr="00E73B3A" w:rsidRDefault="005D2426" w:rsidP="005D2426">
            <w:pPr>
              <w:spacing w:after="0"/>
              <w:rPr>
                <w:rFonts w:ascii="Arial" w:hAnsi="Arial" w:cs="Arial"/>
                <w:b/>
                <w:i/>
                <w:sz w:val="20"/>
                <w:szCs w:val="20"/>
              </w:rPr>
            </w:pPr>
            <w:r w:rsidRPr="00E73B3A">
              <w:rPr>
                <w:rFonts w:ascii="Arial" w:hAnsi="Arial" w:cs="Arial"/>
                <w:b/>
                <w:i/>
                <w:sz w:val="20"/>
                <w:szCs w:val="20"/>
              </w:rPr>
              <w:t>Explanatory note:</w:t>
            </w:r>
          </w:p>
          <w:p w14:paraId="63893D84" w14:textId="58C822F7" w:rsidR="006D17CC" w:rsidRPr="00E73B3A" w:rsidRDefault="006D17CC" w:rsidP="005D2426">
            <w:pPr>
              <w:spacing w:after="0"/>
              <w:rPr>
                <w:rFonts w:ascii="Arial" w:hAnsi="Arial" w:cs="Arial"/>
                <w:i/>
                <w:sz w:val="20"/>
                <w:szCs w:val="20"/>
              </w:rPr>
            </w:pPr>
            <w:r w:rsidRPr="00E73B3A">
              <w:rPr>
                <w:rFonts w:ascii="Arial" w:hAnsi="Arial" w:cs="Arial"/>
                <w:i/>
                <w:sz w:val="20"/>
                <w:szCs w:val="20"/>
              </w:rPr>
              <w:t xml:space="preserve">The suspension of standing orders should be used to enable full discussion of any issue without the constraints of formal </w:t>
            </w:r>
            <w:r w:rsidR="00B948F7">
              <w:rPr>
                <w:rFonts w:ascii="Arial" w:hAnsi="Arial" w:cs="Arial"/>
                <w:i/>
                <w:sz w:val="20"/>
                <w:szCs w:val="20"/>
              </w:rPr>
              <w:t>Meeting</w:t>
            </w:r>
            <w:r w:rsidRPr="00E73B3A">
              <w:rPr>
                <w:rFonts w:ascii="Arial" w:hAnsi="Arial" w:cs="Arial"/>
                <w:i/>
                <w:sz w:val="20"/>
                <w:szCs w:val="20"/>
              </w:rPr>
              <w:t xml:space="preserve"> procedure.</w:t>
            </w:r>
          </w:p>
          <w:p w14:paraId="2309DA01" w14:textId="77777777" w:rsidR="006D17CC" w:rsidRPr="00E73B3A" w:rsidRDefault="006D17CC" w:rsidP="005D2426">
            <w:pPr>
              <w:spacing w:after="0"/>
              <w:rPr>
                <w:rFonts w:ascii="Arial" w:hAnsi="Arial" w:cs="Arial"/>
                <w:i/>
                <w:sz w:val="20"/>
                <w:szCs w:val="20"/>
              </w:rPr>
            </w:pPr>
          </w:p>
          <w:p w14:paraId="49879D11" w14:textId="3A97C7B1" w:rsidR="006D17CC" w:rsidRDefault="006D17CC" w:rsidP="005D2426">
            <w:pPr>
              <w:spacing w:after="0"/>
              <w:rPr>
                <w:i/>
              </w:rPr>
            </w:pPr>
            <w:r w:rsidRPr="00E73B3A">
              <w:rPr>
                <w:rFonts w:ascii="Arial" w:hAnsi="Arial" w:cs="Arial"/>
                <w:i/>
                <w:sz w:val="20"/>
                <w:szCs w:val="20"/>
              </w:rPr>
              <w:t xml:space="preserve">Its purpose is to enable the formalities of </w:t>
            </w:r>
            <w:r w:rsidR="00B948F7">
              <w:rPr>
                <w:rFonts w:ascii="Arial" w:hAnsi="Arial" w:cs="Arial"/>
                <w:i/>
                <w:sz w:val="20"/>
                <w:szCs w:val="20"/>
              </w:rPr>
              <w:t>Meeting</w:t>
            </w:r>
            <w:r w:rsidRPr="00E73B3A">
              <w:rPr>
                <w:rFonts w:ascii="Arial" w:hAnsi="Arial" w:cs="Arial"/>
                <w:i/>
                <w:sz w:val="20"/>
                <w:szCs w:val="20"/>
              </w:rPr>
              <w:t xml:space="preserve"> procedure to be temporarily disposed of while an issue is discussed.</w:t>
            </w:r>
          </w:p>
        </w:tc>
      </w:tr>
    </w:tbl>
    <w:p w14:paraId="34555356" w14:textId="6A70F29C" w:rsidR="006D17CC" w:rsidRPr="006B278E" w:rsidRDefault="006D17CC" w:rsidP="00885AD4">
      <w:pPr>
        <w:pStyle w:val="Headingpara2"/>
        <w:numPr>
          <w:ilvl w:val="1"/>
          <w:numId w:val="26"/>
        </w:numPr>
        <w:ind w:left="1134" w:hanging="567"/>
        <w:rPr>
          <w:sz w:val="22"/>
          <w:szCs w:val="22"/>
        </w:rPr>
      </w:pPr>
      <w:r w:rsidRPr="006B278E">
        <w:rPr>
          <w:sz w:val="22"/>
          <w:szCs w:val="22"/>
        </w:rPr>
        <w:t xml:space="preserve">The suspension of standing orders should not be used purely to dispense with the processes and protocol of the government of Council. An appropriate </w:t>
      </w:r>
      <w:r w:rsidR="005033ED">
        <w:rPr>
          <w:sz w:val="22"/>
          <w:szCs w:val="22"/>
        </w:rPr>
        <w:t>Motion</w:t>
      </w:r>
      <w:r w:rsidRPr="006B278E">
        <w:rPr>
          <w:sz w:val="22"/>
          <w:szCs w:val="22"/>
        </w:rPr>
        <w:t xml:space="preserve"> would be:</w:t>
      </w:r>
    </w:p>
    <w:p w14:paraId="486AD518" w14:textId="77777777" w:rsidR="006D17CC" w:rsidRPr="00E73B3A" w:rsidRDefault="006D17CC" w:rsidP="001234CA">
      <w:pPr>
        <w:pStyle w:val="BodyIndent2"/>
        <w:ind w:left="1134"/>
        <w:rPr>
          <w:sz w:val="22"/>
          <w:szCs w:val="22"/>
        </w:rPr>
      </w:pPr>
      <w:r w:rsidRPr="00E73B3A">
        <w:rPr>
          <w:sz w:val="22"/>
          <w:szCs w:val="22"/>
        </w:rPr>
        <w:t>"</w:t>
      </w:r>
      <w:r w:rsidRPr="006B278E">
        <w:rPr>
          <w:i/>
          <w:sz w:val="22"/>
          <w:szCs w:val="22"/>
        </w:rPr>
        <w:t>That standing order be suspended to enable discussion on……</w:t>
      </w:r>
      <w:r w:rsidRPr="00E73B3A">
        <w:rPr>
          <w:sz w:val="22"/>
          <w:szCs w:val="22"/>
        </w:rPr>
        <w:t>"</w:t>
      </w:r>
    </w:p>
    <w:p w14:paraId="457DE52A" w14:textId="5BE15FE4" w:rsidR="006D17CC" w:rsidRPr="006B278E" w:rsidRDefault="006D17CC" w:rsidP="00885AD4">
      <w:pPr>
        <w:pStyle w:val="Headingpara2"/>
        <w:numPr>
          <w:ilvl w:val="1"/>
          <w:numId w:val="26"/>
        </w:numPr>
        <w:ind w:left="1134" w:hanging="567"/>
        <w:rPr>
          <w:sz w:val="22"/>
          <w:szCs w:val="22"/>
        </w:rPr>
      </w:pPr>
      <w:r w:rsidRPr="006B278E">
        <w:rPr>
          <w:sz w:val="22"/>
          <w:szCs w:val="22"/>
        </w:rPr>
        <w:t xml:space="preserve">No </w:t>
      </w:r>
      <w:r w:rsidR="005033ED">
        <w:rPr>
          <w:sz w:val="22"/>
          <w:szCs w:val="22"/>
        </w:rPr>
        <w:t>Motion</w:t>
      </w:r>
      <w:r w:rsidRPr="006B278E">
        <w:rPr>
          <w:sz w:val="22"/>
          <w:szCs w:val="22"/>
        </w:rPr>
        <w:t xml:space="preserve"> can be accepted by the Chair or lawfully be dealt with during any suspension of standing orders.</w:t>
      </w:r>
    </w:p>
    <w:p w14:paraId="09CD683C" w14:textId="2357BBD2" w:rsidR="006D17CC" w:rsidRPr="006B278E" w:rsidRDefault="006D17CC" w:rsidP="00885AD4">
      <w:pPr>
        <w:pStyle w:val="Headingpara2"/>
        <w:numPr>
          <w:ilvl w:val="1"/>
          <w:numId w:val="26"/>
        </w:numPr>
        <w:ind w:left="1134" w:hanging="567"/>
        <w:rPr>
          <w:sz w:val="22"/>
          <w:szCs w:val="22"/>
        </w:rPr>
      </w:pPr>
      <w:r w:rsidRPr="006B278E">
        <w:rPr>
          <w:sz w:val="22"/>
          <w:szCs w:val="22"/>
        </w:rPr>
        <w:t xml:space="preserve">Once the discussion has taken place and before any </w:t>
      </w:r>
      <w:r w:rsidR="005033ED">
        <w:rPr>
          <w:sz w:val="22"/>
          <w:szCs w:val="22"/>
        </w:rPr>
        <w:t>Motion</w:t>
      </w:r>
      <w:r w:rsidRPr="006B278E">
        <w:rPr>
          <w:sz w:val="22"/>
          <w:szCs w:val="22"/>
        </w:rPr>
        <w:t xml:space="preserve">s can be put, the resumption of standing orders will be necessary. An appropriate </w:t>
      </w:r>
      <w:r w:rsidR="005033ED">
        <w:rPr>
          <w:sz w:val="22"/>
          <w:szCs w:val="22"/>
        </w:rPr>
        <w:t>Motion</w:t>
      </w:r>
      <w:r w:rsidRPr="006B278E">
        <w:rPr>
          <w:sz w:val="22"/>
          <w:szCs w:val="22"/>
        </w:rPr>
        <w:t xml:space="preserve"> would be:</w:t>
      </w:r>
    </w:p>
    <w:p w14:paraId="28246F75" w14:textId="153EF265" w:rsidR="005D2426" w:rsidRPr="006B278E" w:rsidRDefault="006D17CC" w:rsidP="001234CA">
      <w:pPr>
        <w:pStyle w:val="BodyIndent2"/>
        <w:ind w:left="1134"/>
        <w:rPr>
          <w:sz w:val="22"/>
          <w:szCs w:val="22"/>
        </w:rPr>
      </w:pPr>
      <w:r w:rsidRPr="006B278E">
        <w:rPr>
          <w:sz w:val="22"/>
          <w:szCs w:val="22"/>
        </w:rPr>
        <w:t>"That standing orders be resumed."</w:t>
      </w:r>
    </w:p>
    <w:p w14:paraId="2AE5D5D3" w14:textId="0A1D92E8" w:rsidR="005D2426" w:rsidRPr="006B278E" w:rsidRDefault="005D2426">
      <w:pPr>
        <w:rPr>
          <w:rFonts w:ascii="Arial" w:eastAsia="Times New Roman" w:hAnsi="Arial" w:cs="Arial"/>
          <w:sz w:val="20"/>
          <w:szCs w:val="20"/>
        </w:rPr>
      </w:pPr>
    </w:p>
    <w:p w14:paraId="2744CB7B" w14:textId="2B99801C" w:rsidR="00176E2A" w:rsidRDefault="00176E2A">
      <w:pPr>
        <w:rPr>
          <w:rFonts w:ascii="Arial" w:eastAsia="Times New Roman" w:hAnsi="Arial" w:cs="Arial"/>
          <w:sz w:val="20"/>
          <w:szCs w:val="20"/>
        </w:rPr>
      </w:pPr>
      <w:r>
        <w:br w:type="page"/>
      </w:r>
    </w:p>
    <w:p w14:paraId="3AD483FF" w14:textId="77777777" w:rsidR="006D17CC" w:rsidRPr="006B278E" w:rsidRDefault="006D17CC" w:rsidP="006D17CC">
      <w:pPr>
        <w:pStyle w:val="BodyIndent2"/>
      </w:pPr>
    </w:p>
    <w:p w14:paraId="18D4B50C" w14:textId="073CD52D" w:rsidR="006D17CC" w:rsidRPr="006B278E" w:rsidRDefault="001234CA" w:rsidP="006D17CC">
      <w:pPr>
        <w:pStyle w:val="legalSchedule"/>
        <w:rPr>
          <w:sz w:val="28"/>
          <w:szCs w:val="28"/>
        </w:rPr>
      </w:pPr>
      <w:bookmarkStart w:id="188" w:name="_Toc109676741"/>
      <w:r w:rsidRPr="006B278E">
        <w:rPr>
          <w:sz w:val="28"/>
          <w:szCs w:val="28"/>
        </w:rPr>
        <w:t>Division 1</w:t>
      </w:r>
      <w:r w:rsidR="00624DA5">
        <w:rPr>
          <w:sz w:val="28"/>
          <w:szCs w:val="28"/>
        </w:rPr>
        <w:t>7</w:t>
      </w:r>
      <w:r w:rsidR="006D17CC" w:rsidRPr="006B278E">
        <w:rPr>
          <w:sz w:val="28"/>
          <w:szCs w:val="28"/>
        </w:rPr>
        <w:t xml:space="preserve"> – Miscellaneous</w:t>
      </w:r>
      <w:bookmarkEnd w:id="188"/>
    </w:p>
    <w:p w14:paraId="33324329" w14:textId="554C7D10" w:rsidR="006D17CC" w:rsidRPr="00402663" w:rsidRDefault="00B948F7" w:rsidP="00885AD4">
      <w:pPr>
        <w:pStyle w:val="Heading1"/>
        <w:pBdr>
          <w:top w:val="none" w:sz="0" w:space="0" w:color="auto"/>
        </w:pBdr>
        <w:tabs>
          <w:tab w:val="clear" w:pos="993"/>
        </w:tabs>
        <w:spacing w:before="240"/>
        <w:ind w:left="567" w:hanging="567"/>
        <w:rPr>
          <w:strike/>
          <w:sz w:val="24"/>
          <w:szCs w:val="24"/>
          <w:highlight w:val="yellow"/>
        </w:rPr>
      </w:pPr>
      <w:bookmarkStart w:id="189" w:name="_Toc109676742"/>
      <w:r w:rsidRPr="00402663">
        <w:rPr>
          <w:strike/>
          <w:sz w:val="24"/>
          <w:szCs w:val="24"/>
          <w:highlight w:val="yellow"/>
        </w:rPr>
        <w:t>Meeting</w:t>
      </w:r>
      <w:r w:rsidR="005035E5" w:rsidRPr="00402663">
        <w:rPr>
          <w:strike/>
          <w:sz w:val="24"/>
          <w:szCs w:val="24"/>
          <w:highlight w:val="yellow"/>
        </w:rPr>
        <w:t>s</w:t>
      </w:r>
      <w:r w:rsidR="006D17CC" w:rsidRPr="00402663">
        <w:rPr>
          <w:strike/>
          <w:sz w:val="24"/>
          <w:szCs w:val="24"/>
          <w:highlight w:val="yellow"/>
        </w:rPr>
        <w:t xml:space="preserve"> Conducted Remotely</w:t>
      </w:r>
      <w:bookmarkEnd w:id="189"/>
    </w:p>
    <w:p w14:paraId="2A473F68" w14:textId="77777777" w:rsidR="006D17CC" w:rsidRPr="00402663" w:rsidRDefault="006D17CC" w:rsidP="001234CA">
      <w:pPr>
        <w:pStyle w:val="BodyIndent1"/>
        <w:ind w:left="567"/>
        <w:rPr>
          <w:strike/>
          <w:sz w:val="22"/>
          <w:highlight w:val="yellow"/>
        </w:rPr>
      </w:pPr>
      <w:r w:rsidRPr="00402663">
        <w:rPr>
          <w:strike/>
          <w:sz w:val="22"/>
          <w:highlight w:val="yellow"/>
        </w:rPr>
        <w:t>If:</w:t>
      </w:r>
    </w:p>
    <w:p w14:paraId="0A584583" w14:textId="6CA92BC1" w:rsidR="006D17CC" w:rsidRPr="00402663" w:rsidRDefault="006D17CC" w:rsidP="001234CA">
      <w:pPr>
        <w:pStyle w:val="Headingpara2"/>
        <w:numPr>
          <w:ilvl w:val="1"/>
          <w:numId w:val="11"/>
        </w:numPr>
        <w:ind w:left="1134" w:hanging="567"/>
        <w:rPr>
          <w:strike/>
          <w:sz w:val="22"/>
          <w:szCs w:val="22"/>
          <w:highlight w:val="yellow"/>
        </w:rPr>
      </w:pPr>
      <w:r w:rsidRPr="00402663">
        <w:rPr>
          <w:strike/>
          <w:sz w:val="22"/>
          <w:szCs w:val="22"/>
          <w:highlight w:val="yellow"/>
        </w:rPr>
        <w:t xml:space="preserve">by </w:t>
      </w:r>
      <w:proofErr w:type="gramStart"/>
      <w:r w:rsidRPr="00402663">
        <w:rPr>
          <w:strike/>
          <w:sz w:val="22"/>
          <w:szCs w:val="22"/>
          <w:highlight w:val="yellow"/>
        </w:rPr>
        <w:t>law</w:t>
      </w:r>
      <w:proofErr w:type="gramEnd"/>
      <w:r w:rsidRPr="00402663">
        <w:rPr>
          <w:strike/>
          <w:sz w:val="22"/>
          <w:szCs w:val="22"/>
          <w:highlight w:val="yellow"/>
        </w:rPr>
        <w:t xml:space="preserve"> a </w:t>
      </w:r>
      <w:r w:rsidR="00B948F7" w:rsidRPr="00402663">
        <w:rPr>
          <w:strike/>
          <w:sz w:val="22"/>
          <w:szCs w:val="22"/>
          <w:highlight w:val="yellow"/>
        </w:rPr>
        <w:t>Meeting</w:t>
      </w:r>
      <w:r w:rsidRPr="00402663">
        <w:rPr>
          <w:strike/>
          <w:sz w:val="22"/>
          <w:szCs w:val="22"/>
          <w:highlight w:val="yellow"/>
        </w:rPr>
        <w:t xml:space="preserve"> may be conducted electronically; and</w:t>
      </w:r>
    </w:p>
    <w:p w14:paraId="776F6610" w14:textId="7C101E34" w:rsidR="006D17CC" w:rsidRPr="00402663" w:rsidRDefault="006D17CC" w:rsidP="001234CA">
      <w:pPr>
        <w:pStyle w:val="Headingpara2"/>
        <w:numPr>
          <w:ilvl w:val="1"/>
          <w:numId w:val="11"/>
        </w:numPr>
        <w:ind w:left="1134" w:hanging="567"/>
        <w:rPr>
          <w:strike/>
          <w:sz w:val="22"/>
          <w:szCs w:val="22"/>
          <w:highlight w:val="yellow"/>
        </w:rPr>
      </w:pPr>
      <w:r w:rsidRPr="00402663">
        <w:rPr>
          <w:strike/>
          <w:sz w:val="22"/>
          <w:szCs w:val="22"/>
          <w:highlight w:val="yellow"/>
        </w:rPr>
        <w:t xml:space="preserve">Council decides that a </w:t>
      </w:r>
      <w:r w:rsidR="00B948F7" w:rsidRPr="00402663">
        <w:rPr>
          <w:strike/>
          <w:sz w:val="22"/>
          <w:szCs w:val="22"/>
          <w:highlight w:val="yellow"/>
        </w:rPr>
        <w:t>Meeting</w:t>
      </w:r>
      <w:r w:rsidRPr="00402663">
        <w:rPr>
          <w:strike/>
          <w:sz w:val="22"/>
          <w:szCs w:val="22"/>
          <w:highlight w:val="yellow"/>
        </w:rPr>
        <w:t xml:space="preserve"> is to be conducted electronically, </w:t>
      </w:r>
    </w:p>
    <w:p w14:paraId="07AB6BDA" w14:textId="432559D2" w:rsidR="006D17CC" w:rsidRDefault="006D17CC" w:rsidP="001234CA">
      <w:pPr>
        <w:pStyle w:val="BodyIndent1"/>
        <w:ind w:left="567"/>
        <w:rPr>
          <w:strike/>
          <w:sz w:val="22"/>
        </w:rPr>
      </w:pPr>
      <w:r w:rsidRPr="00402663">
        <w:rPr>
          <w:strike/>
          <w:sz w:val="22"/>
          <w:highlight w:val="yellow"/>
        </w:rPr>
        <w:t xml:space="preserve">the Chair may, with the consent of the </w:t>
      </w:r>
      <w:r w:rsidR="00B948F7" w:rsidRPr="00402663">
        <w:rPr>
          <w:strike/>
          <w:sz w:val="22"/>
          <w:highlight w:val="yellow"/>
        </w:rPr>
        <w:t>Meeting</w:t>
      </w:r>
      <w:r w:rsidRPr="00402663">
        <w:rPr>
          <w:strike/>
          <w:sz w:val="22"/>
          <w:highlight w:val="yellow"/>
        </w:rPr>
        <w:t xml:space="preserve">, modify the application of any of the Rules in this Chapter to facilitate the more efficient and effective transaction of the business of the </w:t>
      </w:r>
      <w:r w:rsidR="00B948F7" w:rsidRPr="00402663">
        <w:rPr>
          <w:strike/>
          <w:sz w:val="22"/>
          <w:highlight w:val="yellow"/>
        </w:rPr>
        <w:t>Meeting</w:t>
      </w:r>
      <w:r w:rsidRPr="00402663">
        <w:rPr>
          <w:strike/>
          <w:sz w:val="22"/>
          <w:highlight w:val="yellow"/>
        </w:rPr>
        <w:t>.</w:t>
      </w:r>
    </w:p>
    <w:p w14:paraId="0AF3A0D6" w14:textId="77777777" w:rsidR="0065794E" w:rsidRPr="00402663" w:rsidRDefault="0065794E" w:rsidP="001234CA">
      <w:pPr>
        <w:pStyle w:val="BodyIndent1"/>
        <w:ind w:left="567"/>
        <w:rPr>
          <w:strike/>
          <w:sz w:val="22"/>
        </w:rPr>
      </w:pPr>
    </w:p>
    <w:p w14:paraId="33844D5C" w14:textId="22C04A93" w:rsidR="006D17CC" w:rsidRPr="00402663" w:rsidRDefault="00075FC1" w:rsidP="007D1948">
      <w:pPr>
        <w:pStyle w:val="Heading1"/>
        <w:numPr>
          <w:ilvl w:val="0"/>
          <w:numId w:val="45"/>
        </w:numPr>
        <w:pBdr>
          <w:top w:val="none" w:sz="0" w:space="0" w:color="auto"/>
        </w:pBdr>
        <w:tabs>
          <w:tab w:val="clear" w:pos="993"/>
        </w:tabs>
        <w:spacing w:before="240"/>
        <w:ind w:left="574" w:hanging="574"/>
        <w:rPr>
          <w:sz w:val="24"/>
          <w:szCs w:val="24"/>
        </w:rPr>
      </w:pPr>
      <w:bookmarkStart w:id="190" w:name="_Ref219800280"/>
      <w:bookmarkStart w:id="191" w:name="_Toc109676743"/>
      <w:r w:rsidRPr="00402663">
        <w:rPr>
          <w:sz w:val="24"/>
          <w:szCs w:val="24"/>
        </w:rPr>
        <w:t>Criticism of Members of Council S</w:t>
      </w:r>
      <w:r w:rsidR="006D17CC" w:rsidRPr="00402663">
        <w:rPr>
          <w:sz w:val="24"/>
          <w:szCs w:val="24"/>
        </w:rPr>
        <w:t>taff</w:t>
      </w:r>
      <w:bookmarkEnd w:id="190"/>
      <w:bookmarkEnd w:id="191"/>
    </w:p>
    <w:p w14:paraId="75988F25" w14:textId="24792E1C" w:rsidR="006D17CC" w:rsidRPr="00C835C0" w:rsidRDefault="006D17CC" w:rsidP="00885AD4">
      <w:pPr>
        <w:pStyle w:val="Headingpara2"/>
        <w:numPr>
          <w:ilvl w:val="1"/>
          <w:numId w:val="26"/>
        </w:numPr>
        <w:ind w:left="1134" w:hanging="567"/>
        <w:rPr>
          <w:sz w:val="22"/>
          <w:szCs w:val="22"/>
        </w:rPr>
      </w:pPr>
      <w:bookmarkStart w:id="192" w:name="_Ref50871564"/>
      <w:r w:rsidRPr="00C835C0">
        <w:rPr>
          <w:sz w:val="22"/>
          <w:szCs w:val="22"/>
        </w:rPr>
        <w:t xml:space="preserve">The Chief Executive Officer may make a brief statement at a Council </w:t>
      </w:r>
      <w:r w:rsidR="00B948F7">
        <w:rPr>
          <w:sz w:val="22"/>
          <w:szCs w:val="22"/>
        </w:rPr>
        <w:t>Meeting</w:t>
      </w:r>
      <w:r w:rsidRPr="00C835C0">
        <w:rPr>
          <w:sz w:val="22"/>
          <w:szCs w:val="22"/>
        </w:rPr>
        <w:t xml:space="preserve"> in respect of any statement by a Councillor made at the Council </w:t>
      </w:r>
      <w:r w:rsidR="00B948F7">
        <w:rPr>
          <w:sz w:val="22"/>
          <w:szCs w:val="22"/>
        </w:rPr>
        <w:t>Meeting</w:t>
      </w:r>
      <w:r w:rsidRPr="00C835C0">
        <w:rPr>
          <w:sz w:val="22"/>
          <w:szCs w:val="22"/>
        </w:rPr>
        <w:t xml:space="preserve"> criticising </w:t>
      </w:r>
      <w:r w:rsidR="00D91A8E">
        <w:rPr>
          <w:sz w:val="22"/>
          <w:szCs w:val="22"/>
        </w:rPr>
        <w:t>t</w:t>
      </w:r>
      <w:r w:rsidR="00D91A8E" w:rsidRPr="00C835C0">
        <w:rPr>
          <w:sz w:val="22"/>
          <w:szCs w:val="22"/>
        </w:rPr>
        <w:t>he Chief Executive Officer</w:t>
      </w:r>
      <w:r w:rsidRPr="00C835C0">
        <w:rPr>
          <w:sz w:val="22"/>
          <w:szCs w:val="22"/>
        </w:rPr>
        <w:t xml:space="preserve"> or any member of Council staff. </w:t>
      </w:r>
      <w:bookmarkEnd w:id="192"/>
    </w:p>
    <w:p w14:paraId="43664185" w14:textId="5403C113" w:rsidR="00402663" w:rsidRDefault="006D17CC" w:rsidP="00402663">
      <w:pPr>
        <w:pStyle w:val="Headingpara2"/>
        <w:numPr>
          <w:ilvl w:val="1"/>
          <w:numId w:val="26"/>
        </w:numPr>
        <w:ind w:left="1134" w:hanging="567"/>
        <w:rPr>
          <w:sz w:val="22"/>
          <w:szCs w:val="22"/>
        </w:rPr>
      </w:pPr>
      <w:bookmarkStart w:id="193" w:name="_Ref50871683"/>
      <w:r w:rsidRPr="00C835C0">
        <w:rPr>
          <w:sz w:val="22"/>
          <w:szCs w:val="22"/>
        </w:rPr>
        <w:t xml:space="preserve">A statement under sub-Rule </w:t>
      </w:r>
      <w:r w:rsidR="00402663">
        <w:rPr>
          <w:sz w:val="22"/>
          <w:szCs w:val="22"/>
        </w:rPr>
        <w:t xml:space="preserve">86 </w:t>
      </w:r>
      <w:r w:rsidRPr="00C835C0">
        <w:rPr>
          <w:sz w:val="22"/>
          <w:szCs w:val="22"/>
        </w:rPr>
        <w:fldChar w:fldCharType="begin"/>
      </w:r>
      <w:r w:rsidRPr="00C835C0">
        <w:rPr>
          <w:sz w:val="22"/>
          <w:szCs w:val="22"/>
        </w:rPr>
        <w:instrText xml:space="preserve"> REF _Ref50871564 \r \h </w:instrText>
      </w:r>
      <w:r w:rsidR="005D2426" w:rsidRPr="00C835C0">
        <w:rPr>
          <w:sz w:val="22"/>
          <w:szCs w:val="22"/>
        </w:rPr>
        <w:instrText xml:space="preserve"> \* MERGEFORMAT </w:instrText>
      </w:r>
      <w:r w:rsidRPr="00C835C0">
        <w:rPr>
          <w:sz w:val="22"/>
          <w:szCs w:val="22"/>
        </w:rPr>
      </w:r>
      <w:r w:rsidRPr="00C835C0">
        <w:rPr>
          <w:sz w:val="22"/>
          <w:szCs w:val="22"/>
        </w:rPr>
        <w:fldChar w:fldCharType="separate"/>
      </w:r>
      <w:r w:rsidR="00A76F43">
        <w:rPr>
          <w:sz w:val="22"/>
          <w:szCs w:val="22"/>
        </w:rPr>
        <w:t>(1)</w:t>
      </w:r>
      <w:r w:rsidRPr="00C835C0">
        <w:rPr>
          <w:sz w:val="22"/>
          <w:szCs w:val="22"/>
        </w:rPr>
        <w:fldChar w:fldCharType="end"/>
      </w:r>
      <w:r w:rsidRPr="00C835C0">
        <w:rPr>
          <w:sz w:val="22"/>
          <w:szCs w:val="22"/>
        </w:rPr>
        <w:t xml:space="preserve"> must be made by the Chief Executive Officer, through the </w:t>
      </w:r>
      <w:proofErr w:type="gramStart"/>
      <w:r w:rsidRPr="00C835C0">
        <w:rPr>
          <w:sz w:val="22"/>
          <w:szCs w:val="22"/>
        </w:rPr>
        <w:t>Chair, as soon as</w:t>
      </w:r>
      <w:proofErr w:type="gramEnd"/>
      <w:r w:rsidRPr="00C835C0">
        <w:rPr>
          <w:sz w:val="22"/>
          <w:szCs w:val="22"/>
        </w:rPr>
        <w:t xml:space="preserve"> it practicable after the Councillor who made the statement has resumed </w:t>
      </w:r>
      <w:r w:rsidR="00084D05">
        <w:rPr>
          <w:sz w:val="22"/>
          <w:szCs w:val="22"/>
        </w:rPr>
        <w:t>their</w:t>
      </w:r>
      <w:r w:rsidRPr="00C835C0">
        <w:rPr>
          <w:sz w:val="22"/>
          <w:szCs w:val="22"/>
        </w:rPr>
        <w:t xml:space="preserve"> seat.</w:t>
      </w:r>
      <w:bookmarkEnd w:id="193"/>
    </w:p>
    <w:p w14:paraId="439E99CB" w14:textId="367ECED3" w:rsidR="006120FE" w:rsidRDefault="006120FE" w:rsidP="006120FE">
      <w:pPr>
        <w:pStyle w:val="Headingpara2"/>
        <w:rPr>
          <w:sz w:val="22"/>
          <w:szCs w:val="22"/>
        </w:rPr>
      </w:pPr>
    </w:p>
    <w:p w14:paraId="79575CA4" w14:textId="347C051E" w:rsidR="0065794E" w:rsidRPr="006120FE" w:rsidRDefault="0065794E" w:rsidP="007D1948">
      <w:pPr>
        <w:pStyle w:val="Heading1"/>
        <w:numPr>
          <w:ilvl w:val="0"/>
          <w:numId w:val="45"/>
        </w:numPr>
        <w:pBdr>
          <w:top w:val="none" w:sz="0" w:space="0" w:color="auto"/>
        </w:pBdr>
        <w:tabs>
          <w:tab w:val="clear" w:pos="993"/>
        </w:tabs>
        <w:spacing w:before="240"/>
        <w:ind w:left="574" w:hanging="574"/>
        <w:rPr>
          <w:b w:val="0"/>
          <w:bCs/>
          <w:sz w:val="24"/>
          <w:szCs w:val="24"/>
        </w:rPr>
      </w:pPr>
      <w:bookmarkStart w:id="194" w:name="_Toc109676744"/>
      <w:r w:rsidRPr="006120FE">
        <w:rPr>
          <w:bCs/>
          <w:sz w:val="24"/>
          <w:szCs w:val="24"/>
        </w:rPr>
        <w:t>Procedure Not Provided in this Chapter</w:t>
      </w:r>
      <w:bookmarkEnd w:id="194"/>
    </w:p>
    <w:p w14:paraId="2C76E30A" w14:textId="17A0BB80" w:rsidR="0065794E" w:rsidRDefault="0065794E" w:rsidP="0065794E">
      <w:pPr>
        <w:pStyle w:val="Headingpara2"/>
        <w:ind w:left="600" w:hanging="600"/>
        <w:rPr>
          <w:sz w:val="22"/>
          <w:szCs w:val="22"/>
        </w:rPr>
      </w:pPr>
      <w:r>
        <w:rPr>
          <w:sz w:val="22"/>
          <w:szCs w:val="22"/>
        </w:rPr>
        <w:tab/>
      </w:r>
      <w:r w:rsidRPr="006B278E">
        <w:rPr>
          <w:sz w:val="22"/>
        </w:rPr>
        <w:t xml:space="preserve">In all cases not specifically provided for by this Chapter, resort must be had to the Standing Orders and Rules of Practice of the Upper House of the Victorian Parliament (so far as the same are capable of being applied to </w:t>
      </w:r>
      <w:r w:rsidRPr="00402663">
        <w:rPr>
          <w:i/>
          <w:iCs/>
          <w:sz w:val="22"/>
        </w:rPr>
        <w:t>Council</w:t>
      </w:r>
      <w:r w:rsidRPr="006B278E">
        <w:rPr>
          <w:sz w:val="22"/>
        </w:rPr>
        <w:t xml:space="preserve"> proceedings).</w:t>
      </w:r>
    </w:p>
    <w:p w14:paraId="6FB37E5E" w14:textId="77777777" w:rsidR="0065794E" w:rsidRDefault="0065794E">
      <w:pPr>
        <w:rPr>
          <w:rFonts w:ascii="Arial" w:hAnsi="Arial" w:cs="Arial"/>
          <w:b/>
          <w:sz w:val="24"/>
          <w:szCs w:val="24"/>
        </w:rPr>
      </w:pPr>
    </w:p>
    <w:p w14:paraId="39F93219" w14:textId="0C45E01D" w:rsidR="001234CA" w:rsidRPr="006B278E" w:rsidRDefault="001234CA">
      <w:pPr>
        <w:rPr>
          <w:rFonts w:ascii="Arial" w:hAnsi="Arial" w:cs="Arial"/>
          <w:b/>
          <w:sz w:val="24"/>
          <w:szCs w:val="24"/>
        </w:rPr>
      </w:pPr>
      <w:r w:rsidRPr="006B278E">
        <w:rPr>
          <w:rFonts w:ascii="Arial" w:hAnsi="Arial" w:cs="Arial"/>
          <w:b/>
          <w:sz w:val="24"/>
          <w:szCs w:val="24"/>
        </w:rPr>
        <w:br w:type="page"/>
      </w:r>
    </w:p>
    <w:p w14:paraId="2A525789" w14:textId="77777777" w:rsidR="00CE5BCD" w:rsidRPr="006B278E" w:rsidRDefault="00CE5BCD" w:rsidP="00B879D3">
      <w:pPr>
        <w:tabs>
          <w:tab w:val="left" w:pos="567"/>
          <w:tab w:val="right" w:leader="dot" w:pos="9072"/>
        </w:tabs>
        <w:ind w:left="567" w:hanging="567"/>
        <w:rPr>
          <w:rFonts w:ascii="Arial" w:hAnsi="Arial" w:cs="Arial"/>
          <w:b/>
          <w:sz w:val="24"/>
          <w:szCs w:val="24"/>
        </w:rPr>
      </w:pPr>
    </w:p>
    <w:p w14:paraId="3F2211C8" w14:textId="52B2B92A" w:rsidR="006D17CC" w:rsidRPr="006B278E" w:rsidRDefault="00D918C2" w:rsidP="003979C8">
      <w:pPr>
        <w:spacing w:before="120"/>
        <w:ind w:right="-2"/>
        <w:rPr>
          <w:rFonts w:ascii="Arial" w:hAnsi="Arial" w:cs="Arial"/>
          <w:b/>
          <w:sz w:val="28"/>
          <w:szCs w:val="28"/>
        </w:rPr>
      </w:pPr>
      <w:r w:rsidRPr="006B278E">
        <w:rPr>
          <w:rFonts w:ascii="Arial" w:hAnsi="Arial" w:cs="Arial"/>
          <w:b/>
          <w:sz w:val="28"/>
          <w:szCs w:val="28"/>
        </w:rPr>
        <w:t>CHAPTER 3</w:t>
      </w:r>
      <w:r w:rsidR="006D17CC" w:rsidRPr="006B278E">
        <w:rPr>
          <w:rFonts w:ascii="Arial" w:hAnsi="Arial" w:cs="Arial"/>
          <w:b/>
          <w:sz w:val="28"/>
          <w:szCs w:val="28"/>
        </w:rPr>
        <w:t xml:space="preserve"> – </w:t>
      </w:r>
      <w:r w:rsidR="00B948F7">
        <w:rPr>
          <w:rFonts w:ascii="Arial" w:hAnsi="Arial" w:cs="Arial"/>
          <w:b/>
          <w:sz w:val="28"/>
          <w:szCs w:val="28"/>
        </w:rPr>
        <w:t>MEETING</w:t>
      </w:r>
      <w:r w:rsidRPr="006B278E">
        <w:rPr>
          <w:rFonts w:ascii="Arial" w:hAnsi="Arial" w:cs="Arial"/>
          <w:b/>
          <w:sz w:val="28"/>
          <w:szCs w:val="28"/>
        </w:rPr>
        <w:t xml:space="preserve"> PROCEDURE FOR DELEGATED COMMITTEES</w:t>
      </w:r>
    </w:p>
    <w:p w14:paraId="19110531" w14:textId="3337028E" w:rsidR="006D17CC" w:rsidRPr="006B278E" w:rsidRDefault="00B948F7" w:rsidP="00885AD4">
      <w:pPr>
        <w:pStyle w:val="Numpara1"/>
        <w:numPr>
          <w:ilvl w:val="0"/>
          <w:numId w:val="17"/>
        </w:numPr>
        <w:ind w:left="567" w:hanging="567"/>
        <w:rPr>
          <w:b/>
          <w:sz w:val="24"/>
          <w:szCs w:val="24"/>
        </w:rPr>
      </w:pPr>
      <w:r>
        <w:rPr>
          <w:b/>
          <w:sz w:val="24"/>
          <w:szCs w:val="24"/>
        </w:rPr>
        <w:t>Meeting</w:t>
      </w:r>
      <w:r w:rsidR="006D17CC" w:rsidRPr="006B278E">
        <w:rPr>
          <w:b/>
          <w:sz w:val="24"/>
          <w:szCs w:val="24"/>
        </w:rPr>
        <w:t xml:space="preserve"> Procedure Generally</w:t>
      </w:r>
    </w:p>
    <w:p w14:paraId="3D00F2FB" w14:textId="77777777" w:rsidR="006D17CC" w:rsidRPr="006B278E" w:rsidRDefault="006D17CC" w:rsidP="001234CA">
      <w:pPr>
        <w:pStyle w:val="BodyIndent1"/>
        <w:ind w:left="567"/>
        <w:rPr>
          <w:sz w:val="22"/>
        </w:rPr>
      </w:pPr>
      <w:r w:rsidRPr="006B278E">
        <w:rPr>
          <w:sz w:val="22"/>
        </w:rPr>
        <w:t>If Council establishes a Delegated Committee:</w:t>
      </w:r>
    </w:p>
    <w:p w14:paraId="68765A47" w14:textId="53B58894" w:rsidR="006D17CC" w:rsidRPr="006B278E" w:rsidRDefault="006D17CC" w:rsidP="001234CA">
      <w:pPr>
        <w:pStyle w:val="Numpara2"/>
        <w:ind w:left="1134" w:hanging="567"/>
        <w:rPr>
          <w:sz w:val="22"/>
        </w:rPr>
      </w:pPr>
      <w:proofErr w:type="gramStart"/>
      <w:r w:rsidRPr="006B278E">
        <w:rPr>
          <w:sz w:val="22"/>
        </w:rPr>
        <w:t>all of</w:t>
      </w:r>
      <w:proofErr w:type="gramEnd"/>
      <w:r w:rsidRPr="006B278E">
        <w:rPr>
          <w:sz w:val="22"/>
        </w:rPr>
        <w:t xml:space="preserve"> the provisions of Chapter 2 apply to </w:t>
      </w:r>
      <w:r w:rsidR="00B948F7">
        <w:rPr>
          <w:sz w:val="22"/>
        </w:rPr>
        <w:t>Meeting</w:t>
      </w:r>
      <w:r w:rsidR="005035E5">
        <w:rPr>
          <w:sz w:val="22"/>
        </w:rPr>
        <w:t>s</w:t>
      </w:r>
      <w:r w:rsidRPr="006B278E">
        <w:rPr>
          <w:sz w:val="22"/>
        </w:rPr>
        <w:t xml:space="preserve"> of the Delegated Committee; and</w:t>
      </w:r>
    </w:p>
    <w:p w14:paraId="1F72407E" w14:textId="77777777" w:rsidR="006D17CC" w:rsidRPr="006B278E" w:rsidRDefault="006D17CC" w:rsidP="001234CA">
      <w:pPr>
        <w:pStyle w:val="Numpara2"/>
        <w:ind w:left="1134" w:hanging="567"/>
        <w:rPr>
          <w:sz w:val="22"/>
        </w:rPr>
      </w:pPr>
      <w:r w:rsidRPr="006B278E">
        <w:rPr>
          <w:sz w:val="22"/>
        </w:rPr>
        <w:t>any reference in Chapter 2 to:</w:t>
      </w:r>
    </w:p>
    <w:p w14:paraId="7D20EE6C" w14:textId="2A355A2F" w:rsidR="006D17CC" w:rsidRPr="006B278E" w:rsidRDefault="006D17CC" w:rsidP="001234CA">
      <w:pPr>
        <w:pStyle w:val="Numpara3"/>
        <w:ind w:hanging="567"/>
        <w:rPr>
          <w:sz w:val="22"/>
        </w:rPr>
      </w:pPr>
      <w:r w:rsidRPr="006B278E">
        <w:rPr>
          <w:sz w:val="22"/>
        </w:rPr>
        <w:t xml:space="preserve">a Council </w:t>
      </w:r>
      <w:r w:rsidR="00B948F7">
        <w:rPr>
          <w:sz w:val="22"/>
        </w:rPr>
        <w:t>Meeting</w:t>
      </w:r>
      <w:r w:rsidRPr="006B278E">
        <w:rPr>
          <w:sz w:val="22"/>
        </w:rPr>
        <w:t xml:space="preserve"> is to be read as a reference to a Delegated Committee </w:t>
      </w:r>
      <w:proofErr w:type="gramStart"/>
      <w:r w:rsidR="00B948F7">
        <w:rPr>
          <w:sz w:val="22"/>
        </w:rPr>
        <w:t>Meeting</w:t>
      </w:r>
      <w:r w:rsidRPr="006B278E">
        <w:rPr>
          <w:sz w:val="22"/>
        </w:rPr>
        <w:t>;</w:t>
      </w:r>
      <w:proofErr w:type="gramEnd"/>
      <w:r w:rsidRPr="006B278E">
        <w:rPr>
          <w:sz w:val="22"/>
        </w:rPr>
        <w:t xml:space="preserve"> </w:t>
      </w:r>
    </w:p>
    <w:p w14:paraId="73679E77" w14:textId="77777777" w:rsidR="006D17CC" w:rsidRPr="006B278E" w:rsidRDefault="006D17CC" w:rsidP="001234CA">
      <w:pPr>
        <w:pStyle w:val="Numpara3"/>
        <w:ind w:hanging="567"/>
        <w:rPr>
          <w:sz w:val="22"/>
        </w:rPr>
      </w:pPr>
      <w:r w:rsidRPr="006B278E">
        <w:rPr>
          <w:sz w:val="22"/>
        </w:rPr>
        <w:t>a Councillor is to be read as a reference to a member of the Delegated Committee; and</w:t>
      </w:r>
    </w:p>
    <w:p w14:paraId="69373789" w14:textId="77777777" w:rsidR="006D17CC" w:rsidRPr="006B278E" w:rsidRDefault="006D17CC" w:rsidP="001234CA">
      <w:pPr>
        <w:pStyle w:val="Numpara3"/>
        <w:ind w:hanging="567"/>
        <w:rPr>
          <w:sz w:val="22"/>
        </w:rPr>
      </w:pPr>
      <w:r w:rsidRPr="006B278E">
        <w:rPr>
          <w:sz w:val="22"/>
        </w:rPr>
        <w:t xml:space="preserve">the </w:t>
      </w:r>
      <w:proofErr w:type="gramStart"/>
      <w:r w:rsidRPr="006B278E">
        <w:rPr>
          <w:sz w:val="22"/>
        </w:rPr>
        <w:t>Mayor</w:t>
      </w:r>
      <w:proofErr w:type="gramEnd"/>
      <w:r w:rsidRPr="006B278E">
        <w:rPr>
          <w:sz w:val="22"/>
        </w:rPr>
        <w:t xml:space="preserve"> is to be read as a reference to the Chair of the Delegated Committee.</w:t>
      </w:r>
    </w:p>
    <w:p w14:paraId="4BE6A723" w14:textId="77777777" w:rsidR="004A5A77" w:rsidRPr="006B278E" w:rsidRDefault="004A5A77" w:rsidP="004A5A77">
      <w:pPr>
        <w:pStyle w:val="Numpara1"/>
        <w:numPr>
          <w:ilvl w:val="0"/>
          <w:numId w:val="0"/>
        </w:numPr>
        <w:ind w:left="851" w:hanging="851"/>
        <w:rPr>
          <w:b/>
          <w:sz w:val="22"/>
        </w:rPr>
      </w:pPr>
    </w:p>
    <w:p w14:paraId="065A69CD" w14:textId="0D505D77" w:rsidR="006D17CC" w:rsidRPr="006B278E" w:rsidRDefault="00B948F7" w:rsidP="007F2F86">
      <w:pPr>
        <w:pStyle w:val="Numpara1"/>
        <w:ind w:left="567" w:hanging="567"/>
        <w:rPr>
          <w:b/>
          <w:sz w:val="24"/>
          <w:szCs w:val="24"/>
        </w:rPr>
      </w:pPr>
      <w:r>
        <w:rPr>
          <w:b/>
          <w:sz w:val="24"/>
          <w:szCs w:val="24"/>
        </w:rPr>
        <w:t>Meeting</w:t>
      </w:r>
      <w:r w:rsidR="00075FC1" w:rsidRPr="006B278E">
        <w:rPr>
          <w:b/>
          <w:sz w:val="24"/>
          <w:szCs w:val="24"/>
        </w:rPr>
        <w:t xml:space="preserve"> Procedure Can B</w:t>
      </w:r>
      <w:r w:rsidR="006D17CC" w:rsidRPr="006B278E">
        <w:rPr>
          <w:b/>
          <w:sz w:val="24"/>
          <w:szCs w:val="24"/>
        </w:rPr>
        <w:t>e Varied</w:t>
      </w:r>
    </w:p>
    <w:p w14:paraId="55998795" w14:textId="77777777" w:rsidR="006D17CC" w:rsidRPr="006B278E" w:rsidRDefault="006D17CC" w:rsidP="001234CA">
      <w:pPr>
        <w:pStyle w:val="BodyIndent1"/>
        <w:ind w:left="567"/>
        <w:rPr>
          <w:sz w:val="22"/>
        </w:rPr>
      </w:pPr>
      <w:r w:rsidRPr="006B278E">
        <w:rPr>
          <w:sz w:val="22"/>
        </w:rPr>
        <w:t>Notwithstanding Rule 1, if Council establishes a Delegated Committee that is not composed solely of Councillors:</w:t>
      </w:r>
    </w:p>
    <w:p w14:paraId="7DF33C1D" w14:textId="77777777" w:rsidR="006D17CC" w:rsidRPr="006B278E" w:rsidRDefault="006D17CC" w:rsidP="001234CA">
      <w:pPr>
        <w:pStyle w:val="Numpara2"/>
        <w:ind w:left="1134" w:hanging="567"/>
        <w:rPr>
          <w:sz w:val="22"/>
        </w:rPr>
      </w:pPr>
      <w:r w:rsidRPr="006B278E">
        <w:rPr>
          <w:sz w:val="22"/>
        </w:rPr>
        <w:t>Council may; or</w:t>
      </w:r>
    </w:p>
    <w:p w14:paraId="77560E55" w14:textId="77777777" w:rsidR="006D17CC" w:rsidRPr="006B278E" w:rsidRDefault="006D17CC" w:rsidP="001234CA">
      <w:pPr>
        <w:pStyle w:val="Numpara2"/>
        <w:ind w:left="1134" w:hanging="567"/>
        <w:rPr>
          <w:sz w:val="22"/>
        </w:rPr>
      </w:pPr>
      <w:r w:rsidRPr="006B278E">
        <w:rPr>
          <w:sz w:val="22"/>
        </w:rPr>
        <w:t xml:space="preserve">the Delegated Committee may, with the approval of Council </w:t>
      </w:r>
    </w:p>
    <w:p w14:paraId="3B70BF00" w14:textId="2BEEBEDF" w:rsidR="006D17CC" w:rsidRPr="006B278E" w:rsidRDefault="006D17CC" w:rsidP="001234CA">
      <w:pPr>
        <w:pStyle w:val="BodyIndent1"/>
        <w:ind w:left="567"/>
        <w:rPr>
          <w:sz w:val="22"/>
        </w:rPr>
      </w:pPr>
      <w:r w:rsidRPr="006B278E">
        <w:rPr>
          <w:sz w:val="22"/>
        </w:rPr>
        <w:t xml:space="preserve">resolve that any or </w:t>
      </w:r>
      <w:proofErr w:type="gramStart"/>
      <w:r w:rsidRPr="006B278E">
        <w:rPr>
          <w:sz w:val="22"/>
        </w:rPr>
        <w:t>all of</w:t>
      </w:r>
      <w:proofErr w:type="gramEnd"/>
      <w:r w:rsidRPr="006B278E">
        <w:rPr>
          <w:sz w:val="22"/>
        </w:rPr>
        <w:t xml:space="preserve"> the provisions of Chapter 2 are not to apply to a </w:t>
      </w:r>
      <w:r w:rsidR="00B948F7">
        <w:rPr>
          <w:sz w:val="22"/>
        </w:rPr>
        <w:t>Meeting</w:t>
      </w:r>
      <w:r w:rsidRPr="006B278E">
        <w:rPr>
          <w:sz w:val="22"/>
        </w:rPr>
        <w:t xml:space="preserve"> of the Delegated Committee, in which case the provision or those provisions will not apply until Council resolves, or the Delegated Committee with the approval of Council resolves, otherwise.</w:t>
      </w:r>
    </w:p>
    <w:p w14:paraId="0B776F18" w14:textId="77777777" w:rsidR="00551A07" w:rsidRDefault="00551A07" w:rsidP="006D17CC"/>
    <w:p w14:paraId="72B76B1E" w14:textId="77777777" w:rsidR="00551A07" w:rsidRPr="00551A07" w:rsidRDefault="00551A07" w:rsidP="00A509D9">
      <w:pPr>
        <w:pStyle w:val="Numpara1"/>
        <w:ind w:left="567" w:hanging="567"/>
        <w:rPr>
          <w:b/>
          <w:sz w:val="24"/>
          <w:szCs w:val="24"/>
        </w:rPr>
      </w:pPr>
      <w:r w:rsidRPr="00551A07">
        <w:rPr>
          <w:b/>
          <w:sz w:val="24"/>
          <w:szCs w:val="24"/>
        </w:rPr>
        <w:t>Adoption Of Recommendation</w:t>
      </w:r>
    </w:p>
    <w:p w14:paraId="01955BB5" w14:textId="7FD9DA31" w:rsidR="00551A07" w:rsidRPr="006B278E" w:rsidRDefault="00551A07" w:rsidP="00551A07">
      <w:pPr>
        <w:pStyle w:val="BodyIndent1"/>
        <w:ind w:left="1134" w:hanging="567"/>
        <w:rPr>
          <w:sz w:val="22"/>
        </w:rPr>
      </w:pPr>
      <w:r w:rsidRPr="006B278E">
        <w:rPr>
          <w:sz w:val="22"/>
        </w:rPr>
        <w:t>3.1</w:t>
      </w:r>
      <w:r>
        <w:rPr>
          <w:sz w:val="22"/>
        </w:rPr>
        <w:t>.</w:t>
      </w:r>
      <w:r>
        <w:rPr>
          <w:sz w:val="22"/>
        </w:rPr>
        <w:tab/>
        <w:t>If a recommendation of a Delegated Committee</w:t>
      </w:r>
      <w:r w:rsidRPr="006B278E">
        <w:rPr>
          <w:sz w:val="22"/>
        </w:rPr>
        <w:t xml:space="preserve"> is adopted by Council, what has been recommended becomes a resolution of Council.</w:t>
      </w:r>
    </w:p>
    <w:p w14:paraId="59EBE154" w14:textId="77777777" w:rsidR="00551A07" w:rsidRPr="006B278E" w:rsidRDefault="00551A07" w:rsidP="00551A07">
      <w:pPr>
        <w:autoSpaceDE w:val="0"/>
        <w:autoSpaceDN w:val="0"/>
        <w:adjustRightInd w:val="0"/>
        <w:spacing w:after="0"/>
        <w:ind w:left="1134" w:hanging="567"/>
        <w:rPr>
          <w:rFonts w:ascii="Arial" w:hAnsi="Arial" w:cs="Arial"/>
          <w:color w:val="000000"/>
          <w:lang w:val="en-US"/>
        </w:rPr>
      </w:pPr>
    </w:p>
    <w:p w14:paraId="6F5C4108" w14:textId="77777777" w:rsidR="006D17CC" w:rsidRPr="006B278E" w:rsidRDefault="006D17CC" w:rsidP="006D17CC">
      <w:r w:rsidRPr="006B278E">
        <w:br w:type="page"/>
      </w:r>
    </w:p>
    <w:p w14:paraId="1C475DD4" w14:textId="77777777" w:rsidR="003979C8" w:rsidRPr="006B278E" w:rsidRDefault="003979C8" w:rsidP="003979C8">
      <w:pPr>
        <w:spacing w:before="120"/>
        <w:ind w:right="-2"/>
        <w:rPr>
          <w:b/>
          <w:sz w:val="28"/>
          <w:szCs w:val="28"/>
        </w:rPr>
      </w:pPr>
    </w:p>
    <w:p w14:paraId="4137CE89" w14:textId="5A85AD9C" w:rsidR="006D17CC" w:rsidRPr="001234CA" w:rsidRDefault="00D918C2" w:rsidP="005130FD">
      <w:pPr>
        <w:spacing w:before="120"/>
        <w:ind w:right="-2"/>
        <w:rPr>
          <w:rFonts w:ascii="Arial" w:hAnsi="Arial" w:cs="Arial"/>
          <w:b/>
          <w:sz w:val="28"/>
          <w:szCs w:val="28"/>
        </w:rPr>
      </w:pPr>
      <w:r>
        <w:rPr>
          <w:rFonts w:ascii="Arial" w:hAnsi="Arial" w:cs="Arial"/>
          <w:b/>
          <w:sz w:val="28"/>
          <w:szCs w:val="28"/>
        </w:rPr>
        <w:t>CHAPTER 4</w:t>
      </w:r>
      <w:r w:rsidR="006D17CC" w:rsidRPr="001234CA">
        <w:rPr>
          <w:rFonts w:ascii="Arial" w:hAnsi="Arial" w:cs="Arial"/>
          <w:b/>
          <w:sz w:val="28"/>
          <w:szCs w:val="28"/>
        </w:rPr>
        <w:t xml:space="preserve"> – </w:t>
      </w:r>
      <w:r w:rsidR="00B948F7">
        <w:rPr>
          <w:rFonts w:ascii="Arial" w:hAnsi="Arial" w:cs="Arial"/>
          <w:b/>
          <w:sz w:val="28"/>
          <w:szCs w:val="28"/>
        </w:rPr>
        <w:t>MEETING</w:t>
      </w:r>
      <w:r>
        <w:rPr>
          <w:rFonts w:ascii="Arial" w:hAnsi="Arial" w:cs="Arial"/>
          <w:b/>
          <w:sz w:val="28"/>
          <w:szCs w:val="28"/>
        </w:rPr>
        <w:t xml:space="preserve"> PROCEDURE FOR COMMUNITY ASSET COMMITTEES</w:t>
      </w:r>
    </w:p>
    <w:p w14:paraId="32A5CF16" w14:textId="2D4ADD32" w:rsidR="003979C8" w:rsidRPr="00E73B3A" w:rsidRDefault="006B278E" w:rsidP="003979C8">
      <w:pPr>
        <w:pBdr>
          <w:top w:val="single" w:sz="4" w:space="1" w:color="auto"/>
          <w:bottom w:val="single" w:sz="4" w:space="1" w:color="auto"/>
        </w:pBdr>
        <w:rPr>
          <w:rFonts w:ascii="Arial" w:hAnsi="Arial" w:cs="Arial"/>
          <w:b/>
          <w:i/>
          <w:sz w:val="20"/>
          <w:szCs w:val="20"/>
        </w:rPr>
      </w:pPr>
      <w:r>
        <w:rPr>
          <w:rFonts w:ascii="Arial" w:hAnsi="Arial" w:cs="Arial"/>
          <w:b/>
          <w:i/>
          <w:sz w:val="20"/>
          <w:szCs w:val="20"/>
        </w:rPr>
        <w:t>Explanatory n</w:t>
      </w:r>
      <w:r w:rsidR="005D2426" w:rsidRPr="00E73B3A">
        <w:rPr>
          <w:rFonts w:ascii="Arial" w:hAnsi="Arial" w:cs="Arial"/>
          <w:b/>
          <w:i/>
          <w:sz w:val="20"/>
          <w:szCs w:val="20"/>
        </w:rPr>
        <w:t>ote:</w:t>
      </w:r>
    </w:p>
    <w:p w14:paraId="1E065CF4" w14:textId="0055BCE4" w:rsidR="003979C8" w:rsidRDefault="003979C8" w:rsidP="003979C8">
      <w:pPr>
        <w:pBdr>
          <w:top w:val="single" w:sz="4" w:space="1" w:color="auto"/>
          <w:bottom w:val="single" w:sz="4" w:space="1" w:color="auto"/>
        </w:pBdr>
        <w:rPr>
          <w:rFonts w:ascii="Arial" w:hAnsi="Arial" w:cs="Arial"/>
          <w:i/>
          <w:sz w:val="20"/>
          <w:szCs w:val="20"/>
        </w:rPr>
      </w:pPr>
      <w:r w:rsidRPr="00E73B3A">
        <w:rPr>
          <w:rFonts w:ascii="Arial" w:hAnsi="Arial" w:cs="Arial"/>
          <w:i/>
          <w:sz w:val="20"/>
          <w:szCs w:val="20"/>
        </w:rPr>
        <w:t>The Act provide</w:t>
      </w:r>
      <w:r w:rsidR="005D2426" w:rsidRPr="00E73B3A">
        <w:rPr>
          <w:rFonts w:ascii="Arial" w:hAnsi="Arial" w:cs="Arial"/>
          <w:i/>
          <w:sz w:val="20"/>
          <w:szCs w:val="20"/>
        </w:rPr>
        <w:t>s</w:t>
      </w:r>
      <w:r w:rsidRPr="00E73B3A">
        <w:rPr>
          <w:rFonts w:ascii="Arial" w:hAnsi="Arial" w:cs="Arial"/>
          <w:i/>
          <w:sz w:val="20"/>
          <w:szCs w:val="20"/>
        </w:rPr>
        <w:t xml:space="preserve"> for Council to establish a community asset committee for the management of a community asset such as a hall.  Council may appoint members of the community to the committee and delegate to it powers, </w:t>
      </w:r>
      <w:proofErr w:type="gramStart"/>
      <w:r w:rsidRPr="00E73B3A">
        <w:rPr>
          <w:rFonts w:ascii="Arial" w:hAnsi="Arial" w:cs="Arial"/>
          <w:i/>
          <w:sz w:val="20"/>
          <w:szCs w:val="20"/>
        </w:rPr>
        <w:t>duties</w:t>
      </w:r>
      <w:proofErr w:type="gramEnd"/>
      <w:r w:rsidRPr="00E73B3A">
        <w:rPr>
          <w:rFonts w:ascii="Arial" w:hAnsi="Arial" w:cs="Arial"/>
          <w:i/>
          <w:sz w:val="20"/>
          <w:szCs w:val="20"/>
        </w:rPr>
        <w:t xml:space="preserve"> and functions.  The powers delegated to a community asset committee must be limited in the amount and purpose of any financial delegation.</w:t>
      </w:r>
    </w:p>
    <w:p w14:paraId="435AC16E" w14:textId="77777777" w:rsidR="00075FC1" w:rsidRPr="00E73B3A" w:rsidRDefault="00075FC1" w:rsidP="003979C8">
      <w:pPr>
        <w:pBdr>
          <w:top w:val="single" w:sz="4" w:space="1" w:color="auto"/>
          <w:bottom w:val="single" w:sz="4" w:space="1" w:color="auto"/>
        </w:pBdr>
        <w:rPr>
          <w:rFonts w:ascii="Arial" w:hAnsi="Arial" w:cs="Arial"/>
          <w:i/>
          <w:sz w:val="20"/>
          <w:szCs w:val="20"/>
        </w:rPr>
      </w:pPr>
    </w:p>
    <w:p w14:paraId="13FEB944" w14:textId="77777777" w:rsidR="003979C8" w:rsidRPr="00075FC1" w:rsidRDefault="003979C8" w:rsidP="00991A7A">
      <w:pPr>
        <w:spacing w:before="240" w:after="240" w:line="240" w:lineRule="auto"/>
        <w:rPr>
          <w:rFonts w:ascii="Arial" w:hAnsi="Arial" w:cs="Arial"/>
          <w:b/>
          <w:i/>
          <w:sz w:val="20"/>
          <w:szCs w:val="20"/>
        </w:rPr>
      </w:pPr>
      <w:r w:rsidRPr="00075FC1">
        <w:rPr>
          <w:rFonts w:ascii="Arial" w:hAnsi="Arial" w:cs="Arial"/>
          <w:b/>
          <w:i/>
          <w:sz w:val="20"/>
          <w:szCs w:val="20"/>
        </w:rPr>
        <w:t>Section 65 of the Local Government Act provides: Community Asset Committee</w:t>
      </w:r>
    </w:p>
    <w:p w14:paraId="2E161AFB" w14:textId="77777777" w:rsidR="003979C8" w:rsidRPr="00075FC1" w:rsidRDefault="003979C8" w:rsidP="00991A7A">
      <w:pPr>
        <w:pStyle w:val="ListParagraph"/>
        <w:numPr>
          <w:ilvl w:val="0"/>
          <w:numId w:val="13"/>
        </w:numPr>
        <w:spacing w:before="240" w:after="240" w:line="240" w:lineRule="auto"/>
        <w:ind w:left="567" w:hanging="567"/>
        <w:contextualSpacing w:val="0"/>
        <w:rPr>
          <w:rFonts w:ascii="Arial" w:hAnsi="Arial" w:cs="Arial"/>
          <w:i/>
          <w:sz w:val="20"/>
          <w:szCs w:val="20"/>
        </w:rPr>
      </w:pPr>
      <w:r w:rsidRPr="00075FC1">
        <w:rPr>
          <w:rFonts w:ascii="Arial" w:hAnsi="Arial" w:cs="Arial"/>
          <w:i/>
          <w:sz w:val="20"/>
          <w:szCs w:val="20"/>
        </w:rPr>
        <w:t>A Council may establish a Community Asset Committee and appoint as many members to the Community Asset Committee as the Council considers necessary to enable the Community Asset Committee to achieve the purpose specified in subsection (2).</w:t>
      </w:r>
    </w:p>
    <w:p w14:paraId="2115C848" w14:textId="77777777" w:rsidR="003979C8" w:rsidRPr="00075FC1" w:rsidRDefault="003979C8" w:rsidP="00991A7A">
      <w:pPr>
        <w:pStyle w:val="ListParagraph"/>
        <w:numPr>
          <w:ilvl w:val="0"/>
          <w:numId w:val="13"/>
        </w:numPr>
        <w:spacing w:before="240" w:after="240" w:line="240" w:lineRule="auto"/>
        <w:ind w:left="567" w:hanging="567"/>
        <w:contextualSpacing w:val="0"/>
        <w:rPr>
          <w:rFonts w:ascii="Arial" w:hAnsi="Arial" w:cs="Arial"/>
          <w:i/>
          <w:sz w:val="20"/>
          <w:szCs w:val="20"/>
        </w:rPr>
      </w:pPr>
      <w:r w:rsidRPr="00075FC1">
        <w:rPr>
          <w:rFonts w:ascii="Arial" w:hAnsi="Arial" w:cs="Arial"/>
          <w:i/>
          <w:sz w:val="20"/>
          <w:szCs w:val="20"/>
        </w:rPr>
        <w:t>A Council may only establish a Community Asset Committee for the purpose of managing a community asset in the municipal district.</w:t>
      </w:r>
    </w:p>
    <w:p w14:paraId="5BB1355E" w14:textId="77777777" w:rsidR="003979C8" w:rsidRPr="00075FC1" w:rsidRDefault="003979C8" w:rsidP="00991A7A">
      <w:pPr>
        <w:spacing w:before="240" w:after="240" w:line="240" w:lineRule="auto"/>
        <w:rPr>
          <w:rFonts w:ascii="Arial" w:hAnsi="Arial" w:cs="Arial"/>
          <w:i/>
          <w:sz w:val="20"/>
          <w:szCs w:val="20"/>
        </w:rPr>
      </w:pPr>
      <w:r w:rsidRPr="00075FC1">
        <w:rPr>
          <w:rFonts w:ascii="Arial" w:hAnsi="Arial" w:cs="Arial"/>
          <w:i/>
          <w:sz w:val="20"/>
          <w:szCs w:val="20"/>
        </w:rPr>
        <w:t xml:space="preserve">Delegation of Powers, Duties or Functions to a Community Asset committee is provided for in </w:t>
      </w:r>
      <w:r w:rsidRPr="00075FC1">
        <w:rPr>
          <w:rFonts w:ascii="Arial" w:hAnsi="Arial" w:cs="Arial"/>
          <w:b/>
          <w:i/>
          <w:sz w:val="20"/>
          <w:szCs w:val="20"/>
        </w:rPr>
        <w:t>Section 47 of the Act</w:t>
      </w:r>
      <w:r w:rsidRPr="00075FC1">
        <w:rPr>
          <w:rFonts w:ascii="Arial" w:hAnsi="Arial" w:cs="Arial"/>
          <w:i/>
          <w:sz w:val="20"/>
          <w:szCs w:val="20"/>
        </w:rPr>
        <w:t xml:space="preserve"> which provides:</w:t>
      </w:r>
    </w:p>
    <w:p w14:paraId="38592E5E" w14:textId="0821FDD0" w:rsidR="003979C8" w:rsidRPr="00075FC1" w:rsidRDefault="003979C8" w:rsidP="00885AD4">
      <w:pPr>
        <w:pStyle w:val="ListParagraph"/>
        <w:numPr>
          <w:ilvl w:val="0"/>
          <w:numId w:val="37"/>
        </w:numPr>
        <w:spacing w:before="240" w:after="240" w:line="240" w:lineRule="auto"/>
        <w:ind w:left="567" w:hanging="567"/>
        <w:contextualSpacing w:val="0"/>
        <w:rPr>
          <w:rFonts w:ascii="Arial" w:hAnsi="Arial" w:cs="Arial"/>
          <w:i/>
          <w:sz w:val="20"/>
          <w:szCs w:val="20"/>
        </w:rPr>
      </w:pPr>
      <w:r w:rsidRPr="00075FC1">
        <w:rPr>
          <w:rFonts w:ascii="Arial" w:hAnsi="Arial" w:cs="Arial"/>
          <w:i/>
          <w:sz w:val="20"/>
          <w:szCs w:val="20"/>
        </w:rPr>
        <w:t>The Chief Executive Officer may by instrument of delegation delegate any power, duty or function of the Council that has been delegated to the Chief Executive Officer by the Council to:</w:t>
      </w:r>
    </w:p>
    <w:p w14:paraId="5054901C" w14:textId="408A2EF6" w:rsidR="003979C8" w:rsidRPr="00075FC1" w:rsidRDefault="001234CA" w:rsidP="00991A7A">
      <w:pPr>
        <w:spacing w:before="240" w:after="240" w:line="240" w:lineRule="auto"/>
        <w:ind w:left="1134" w:hanging="567"/>
        <w:rPr>
          <w:rFonts w:ascii="Arial" w:hAnsi="Arial" w:cs="Arial"/>
          <w:i/>
          <w:sz w:val="20"/>
          <w:szCs w:val="20"/>
        </w:rPr>
      </w:pPr>
      <w:r w:rsidRPr="00075FC1">
        <w:rPr>
          <w:rFonts w:ascii="Arial" w:hAnsi="Arial" w:cs="Arial"/>
          <w:i/>
          <w:sz w:val="20"/>
          <w:szCs w:val="20"/>
        </w:rPr>
        <w:t>(a</w:t>
      </w:r>
      <w:r w:rsidR="003979C8" w:rsidRPr="00075FC1">
        <w:rPr>
          <w:rFonts w:ascii="Arial" w:hAnsi="Arial" w:cs="Arial"/>
          <w:i/>
          <w:sz w:val="20"/>
          <w:szCs w:val="20"/>
        </w:rPr>
        <w:t>)</w:t>
      </w:r>
      <w:r w:rsidR="003979C8" w:rsidRPr="00075FC1">
        <w:rPr>
          <w:rFonts w:ascii="Arial" w:hAnsi="Arial" w:cs="Arial"/>
          <w:i/>
          <w:sz w:val="20"/>
          <w:szCs w:val="20"/>
        </w:rPr>
        <w:tab/>
        <w:t>a member of Council staff; or</w:t>
      </w:r>
    </w:p>
    <w:p w14:paraId="57295258" w14:textId="37CD9E6C" w:rsidR="003979C8" w:rsidRPr="00075FC1" w:rsidRDefault="001234CA" w:rsidP="00991A7A">
      <w:pPr>
        <w:spacing w:before="240" w:after="240" w:line="240" w:lineRule="auto"/>
        <w:ind w:left="1134" w:hanging="567"/>
        <w:rPr>
          <w:rFonts w:ascii="Arial" w:hAnsi="Arial" w:cs="Arial"/>
          <w:i/>
          <w:sz w:val="20"/>
          <w:szCs w:val="20"/>
        </w:rPr>
      </w:pPr>
      <w:r w:rsidRPr="00075FC1">
        <w:rPr>
          <w:rFonts w:ascii="Arial" w:hAnsi="Arial" w:cs="Arial"/>
          <w:i/>
          <w:sz w:val="20"/>
          <w:szCs w:val="20"/>
        </w:rPr>
        <w:t>(b</w:t>
      </w:r>
      <w:r w:rsidR="003979C8" w:rsidRPr="00075FC1">
        <w:rPr>
          <w:rFonts w:ascii="Arial" w:hAnsi="Arial" w:cs="Arial"/>
          <w:i/>
          <w:sz w:val="20"/>
          <w:szCs w:val="20"/>
        </w:rPr>
        <w:t>)</w:t>
      </w:r>
      <w:r w:rsidR="003979C8" w:rsidRPr="00075FC1">
        <w:rPr>
          <w:rFonts w:ascii="Arial" w:hAnsi="Arial" w:cs="Arial"/>
          <w:i/>
          <w:sz w:val="20"/>
          <w:szCs w:val="20"/>
        </w:rPr>
        <w:tab/>
        <w:t>the members of a Community Asset Committee</w:t>
      </w:r>
      <w:r w:rsidR="003F1E3C">
        <w:rPr>
          <w:rFonts w:ascii="Arial" w:hAnsi="Arial" w:cs="Arial"/>
          <w:i/>
          <w:sz w:val="20"/>
          <w:szCs w:val="20"/>
        </w:rPr>
        <w:t>.</w:t>
      </w:r>
    </w:p>
    <w:p w14:paraId="6748E171" w14:textId="77777777" w:rsidR="003979C8" w:rsidRDefault="003979C8" w:rsidP="00991A7A">
      <w:pPr>
        <w:pBdr>
          <w:bottom w:val="single" w:sz="4" w:space="1" w:color="auto"/>
        </w:pBdr>
        <w:spacing w:before="240" w:after="240" w:line="240" w:lineRule="auto"/>
        <w:rPr>
          <w:rFonts w:ascii="Arial" w:hAnsi="Arial" w:cs="Arial"/>
          <w:i/>
          <w:sz w:val="20"/>
          <w:szCs w:val="20"/>
        </w:rPr>
      </w:pPr>
      <w:r w:rsidRPr="00075FC1">
        <w:rPr>
          <w:rFonts w:ascii="Arial" w:hAnsi="Arial" w:cs="Arial"/>
          <w:i/>
          <w:sz w:val="20"/>
          <w:szCs w:val="20"/>
        </w:rPr>
        <w:t>This means Council may not delegate directly to a Community Asset committee.</w:t>
      </w:r>
    </w:p>
    <w:p w14:paraId="0BBB6072" w14:textId="77777777" w:rsidR="00075FC1" w:rsidRPr="00075FC1" w:rsidRDefault="00075FC1" w:rsidP="00991A7A">
      <w:pPr>
        <w:pBdr>
          <w:bottom w:val="single" w:sz="4" w:space="1" w:color="auto"/>
        </w:pBdr>
        <w:spacing w:before="240" w:after="240" w:line="240" w:lineRule="auto"/>
        <w:rPr>
          <w:rFonts w:ascii="Arial" w:hAnsi="Arial" w:cs="Arial"/>
          <w:i/>
          <w:sz w:val="20"/>
          <w:szCs w:val="20"/>
        </w:rPr>
      </w:pPr>
    </w:p>
    <w:p w14:paraId="21577164" w14:textId="77777777" w:rsidR="003979C8" w:rsidRPr="00521018" w:rsidRDefault="003979C8" w:rsidP="003979C8">
      <w:pPr>
        <w:spacing w:before="120"/>
        <w:ind w:right="-2"/>
        <w:rPr>
          <w:b/>
        </w:rPr>
      </w:pPr>
    </w:p>
    <w:p w14:paraId="14FB36B6" w14:textId="3FBD80B9" w:rsidR="006D17CC" w:rsidRPr="006B278E" w:rsidRDefault="006D17CC" w:rsidP="00885AD4">
      <w:pPr>
        <w:pStyle w:val="Numpara1"/>
        <w:numPr>
          <w:ilvl w:val="0"/>
          <w:numId w:val="27"/>
        </w:numPr>
        <w:ind w:left="567" w:hanging="567"/>
        <w:rPr>
          <w:b/>
          <w:sz w:val="24"/>
          <w:szCs w:val="24"/>
        </w:rPr>
      </w:pPr>
      <w:r w:rsidRPr="006B278E">
        <w:rPr>
          <w:b/>
          <w:sz w:val="24"/>
          <w:szCs w:val="24"/>
        </w:rPr>
        <w:t>Introduction</w:t>
      </w:r>
    </w:p>
    <w:p w14:paraId="046EAEE6" w14:textId="61497031" w:rsidR="006D17CC" w:rsidRPr="006B278E" w:rsidRDefault="003F1E3C" w:rsidP="001234CA">
      <w:pPr>
        <w:pStyle w:val="BodyIndent1"/>
        <w:ind w:left="567"/>
        <w:rPr>
          <w:sz w:val="22"/>
        </w:rPr>
      </w:pPr>
      <w:r w:rsidRPr="006B278E">
        <w:rPr>
          <w:sz w:val="22"/>
        </w:rPr>
        <w:t>In this Chapter, ‘Instrument of Delegation’</w:t>
      </w:r>
      <w:r w:rsidR="006D17CC" w:rsidRPr="006B278E">
        <w:rPr>
          <w:sz w:val="22"/>
        </w:rPr>
        <w:t xml:space="preserve"> means an instrument of delegation made by the Chief Executive Officer under section 47(1)(b) of the Act.</w:t>
      </w:r>
    </w:p>
    <w:p w14:paraId="6D874868" w14:textId="77777777" w:rsidR="001234CA" w:rsidRPr="006B278E" w:rsidRDefault="001234CA" w:rsidP="006D17CC">
      <w:pPr>
        <w:pStyle w:val="BodyIndent1"/>
        <w:rPr>
          <w:sz w:val="22"/>
        </w:rPr>
      </w:pPr>
    </w:p>
    <w:p w14:paraId="25386BAC" w14:textId="2FEC5635" w:rsidR="006D17CC" w:rsidRPr="006B278E" w:rsidRDefault="003979C8" w:rsidP="007F2F86">
      <w:pPr>
        <w:pStyle w:val="Numpara1"/>
        <w:numPr>
          <w:ilvl w:val="0"/>
          <w:numId w:val="0"/>
        </w:numPr>
        <w:ind w:left="567" w:hanging="567"/>
        <w:rPr>
          <w:b/>
          <w:sz w:val="24"/>
          <w:szCs w:val="24"/>
        </w:rPr>
      </w:pPr>
      <w:r w:rsidRPr="006B278E">
        <w:rPr>
          <w:b/>
          <w:sz w:val="24"/>
          <w:szCs w:val="24"/>
        </w:rPr>
        <w:t>2.</w:t>
      </w:r>
      <w:r w:rsidRPr="006B278E">
        <w:rPr>
          <w:b/>
          <w:sz w:val="24"/>
          <w:szCs w:val="24"/>
        </w:rPr>
        <w:tab/>
      </w:r>
      <w:r w:rsidR="00B948F7">
        <w:rPr>
          <w:b/>
          <w:sz w:val="24"/>
          <w:szCs w:val="24"/>
        </w:rPr>
        <w:t>Meeting</w:t>
      </w:r>
      <w:r w:rsidR="006D17CC" w:rsidRPr="006B278E">
        <w:rPr>
          <w:b/>
          <w:sz w:val="24"/>
          <w:szCs w:val="24"/>
        </w:rPr>
        <w:t xml:space="preserve"> Procedure</w:t>
      </w:r>
    </w:p>
    <w:p w14:paraId="48A2FB05" w14:textId="4D29D6C3" w:rsidR="003979C8" w:rsidRPr="003979C8" w:rsidRDefault="001033E9" w:rsidP="001234CA">
      <w:pPr>
        <w:pStyle w:val="Numpara1"/>
        <w:numPr>
          <w:ilvl w:val="0"/>
          <w:numId w:val="0"/>
        </w:numPr>
        <w:spacing w:after="120"/>
        <w:ind w:left="567"/>
        <w:rPr>
          <w:sz w:val="22"/>
        </w:rPr>
      </w:pPr>
      <w:r w:rsidRPr="006B278E">
        <w:rPr>
          <w:sz w:val="22"/>
        </w:rPr>
        <w:t xml:space="preserve">Unless anything in the instrument of delegation provides otherwise, the conduct of a </w:t>
      </w:r>
      <w:r w:rsidR="00B948F7">
        <w:rPr>
          <w:sz w:val="22"/>
        </w:rPr>
        <w:t>Meeting</w:t>
      </w:r>
      <w:r w:rsidRPr="006B278E">
        <w:rPr>
          <w:sz w:val="22"/>
        </w:rPr>
        <w:t xml:space="preserve"> of a Community Asset Committe</w:t>
      </w:r>
      <w:r>
        <w:rPr>
          <w:sz w:val="22"/>
        </w:rPr>
        <w:t>e is in the discretion of the Community Asset Committee.</w:t>
      </w:r>
    </w:p>
    <w:p w14:paraId="66C260A1" w14:textId="77777777" w:rsidR="006D17CC" w:rsidRDefault="006D17CC" w:rsidP="006D17CC">
      <w:r>
        <w:br w:type="page"/>
      </w:r>
    </w:p>
    <w:p w14:paraId="06E78DC2" w14:textId="77777777" w:rsidR="004A5A77" w:rsidRDefault="004A5A77">
      <w:pPr>
        <w:rPr>
          <w:b/>
        </w:rPr>
      </w:pPr>
    </w:p>
    <w:p w14:paraId="107907D2" w14:textId="5B964D83" w:rsidR="001033E9" w:rsidRDefault="00D918C2" w:rsidP="001033E9">
      <w:pPr>
        <w:spacing w:before="120"/>
        <w:ind w:right="-2"/>
        <w:rPr>
          <w:rFonts w:ascii="Arial" w:hAnsi="Arial" w:cs="Arial"/>
          <w:b/>
          <w:sz w:val="28"/>
          <w:szCs w:val="28"/>
        </w:rPr>
      </w:pPr>
      <w:r>
        <w:rPr>
          <w:rFonts w:ascii="Arial" w:hAnsi="Arial" w:cs="Arial"/>
          <w:b/>
          <w:sz w:val="28"/>
          <w:szCs w:val="28"/>
        </w:rPr>
        <w:t xml:space="preserve">CHAPTER 5 – </w:t>
      </w:r>
      <w:r w:rsidR="00B948F7">
        <w:rPr>
          <w:rFonts w:ascii="Arial" w:hAnsi="Arial" w:cs="Arial"/>
          <w:b/>
          <w:sz w:val="28"/>
          <w:szCs w:val="28"/>
        </w:rPr>
        <w:t>MEETING</w:t>
      </w:r>
      <w:r>
        <w:rPr>
          <w:rFonts w:ascii="Arial" w:hAnsi="Arial" w:cs="Arial"/>
          <w:b/>
          <w:sz w:val="28"/>
          <w:szCs w:val="28"/>
        </w:rPr>
        <w:t xml:space="preserve"> PROCEDURE FOR ADVISORY COMMITTEES</w:t>
      </w:r>
    </w:p>
    <w:p w14:paraId="501BC4EA" w14:textId="29E5496A" w:rsidR="00051255" w:rsidRPr="00B324F2" w:rsidRDefault="006B278E" w:rsidP="00051255">
      <w:pPr>
        <w:pBdr>
          <w:top w:val="single" w:sz="4" w:space="1" w:color="auto"/>
        </w:pBdr>
        <w:tabs>
          <w:tab w:val="left" w:pos="567"/>
          <w:tab w:val="right" w:leader="dot" w:pos="9072"/>
        </w:tabs>
        <w:ind w:left="567" w:hanging="567"/>
        <w:rPr>
          <w:rFonts w:ascii="Arial" w:hAnsi="Arial" w:cs="Arial"/>
          <w:b/>
          <w:i/>
          <w:sz w:val="20"/>
          <w:szCs w:val="20"/>
        </w:rPr>
      </w:pPr>
      <w:r>
        <w:rPr>
          <w:rFonts w:ascii="Arial" w:hAnsi="Arial" w:cs="Arial"/>
          <w:b/>
          <w:i/>
          <w:sz w:val="20"/>
          <w:szCs w:val="20"/>
        </w:rPr>
        <w:t>Explanatory n</w:t>
      </w:r>
      <w:r w:rsidR="003F1E3C">
        <w:rPr>
          <w:rFonts w:ascii="Arial" w:hAnsi="Arial" w:cs="Arial"/>
          <w:b/>
          <w:i/>
          <w:sz w:val="20"/>
          <w:szCs w:val="20"/>
        </w:rPr>
        <w:t>ote:</w:t>
      </w:r>
    </w:p>
    <w:p w14:paraId="545E2CEF" w14:textId="5961F1C0" w:rsidR="00051255" w:rsidRPr="00B324F2" w:rsidRDefault="00051255" w:rsidP="00B324F2">
      <w:pPr>
        <w:tabs>
          <w:tab w:val="right" w:leader="dot" w:pos="9072"/>
        </w:tabs>
        <w:spacing w:after="120"/>
        <w:rPr>
          <w:rFonts w:ascii="Arial" w:hAnsi="Arial" w:cs="Arial"/>
          <w:i/>
          <w:sz w:val="20"/>
          <w:szCs w:val="20"/>
        </w:rPr>
      </w:pPr>
      <w:r w:rsidRPr="00B324F2">
        <w:rPr>
          <w:rFonts w:ascii="Arial" w:hAnsi="Arial" w:cs="Arial"/>
          <w:i/>
          <w:sz w:val="20"/>
          <w:szCs w:val="20"/>
        </w:rPr>
        <w:t>Advisory Committee</w:t>
      </w:r>
      <w:r w:rsidR="003F1E3C">
        <w:rPr>
          <w:rFonts w:ascii="Arial" w:hAnsi="Arial" w:cs="Arial"/>
          <w:i/>
          <w:sz w:val="20"/>
          <w:szCs w:val="20"/>
        </w:rPr>
        <w:t>s</w:t>
      </w:r>
      <w:r w:rsidRPr="00B324F2">
        <w:rPr>
          <w:rFonts w:ascii="Arial" w:hAnsi="Arial" w:cs="Arial"/>
          <w:i/>
          <w:sz w:val="20"/>
          <w:szCs w:val="20"/>
        </w:rPr>
        <w:t xml:space="preserve"> play a key role in connecting community views and expert with the decision-making processes of Council.  These committee provide advice to Council and to Council officers exercising delegation to make decisions or implement policy.</w:t>
      </w:r>
    </w:p>
    <w:p w14:paraId="3BEEA431" w14:textId="77777777" w:rsidR="00051255" w:rsidRPr="00B324F2" w:rsidRDefault="00051255" w:rsidP="00B324F2">
      <w:pPr>
        <w:tabs>
          <w:tab w:val="right" w:leader="dot" w:pos="9072"/>
        </w:tabs>
        <w:spacing w:after="120"/>
        <w:rPr>
          <w:rFonts w:ascii="Arial" w:hAnsi="Arial" w:cs="Arial"/>
          <w:i/>
          <w:sz w:val="20"/>
          <w:szCs w:val="20"/>
        </w:rPr>
      </w:pPr>
      <w:r w:rsidRPr="00B324F2">
        <w:rPr>
          <w:rFonts w:ascii="Arial" w:hAnsi="Arial" w:cs="Arial"/>
          <w:i/>
          <w:sz w:val="20"/>
          <w:szCs w:val="20"/>
        </w:rPr>
        <w:t>These committee, usually comprises of community members and Councillors, and may sometimes include representative of community organisations.  These committee are essential forums to provide input to the development of Council policy and decision making in their area of focus.</w:t>
      </w:r>
    </w:p>
    <w:p w14:paraId="4D1DBDB2" w14:textId="3B082FBB" w:rsidR="00051255" w:rsidRPr="00B324F2" w:rsidRDefault="00051255" w:rsidP="00B324F2">
      <w:pPr>
        <w:pBdr>
          <w:bottom w:val="single" w:sz="4" w:space="1" w:color="auto"/>
        </w:pBdr>
        <w:tabs>
          <w:tab w:val="right" w:leader="dot" w:pos="9072"/>
        </w:tabs>
        <w:rPr>
          <w:rFonts w:ascii="Arial" w:hAnsi="Arial" w:cs="Arial"/>
          <w:i/>
          <w:sz w:val="20"/>
          <w:szCs w:val="20"/>
        </w:rPr>
      </w:pPr>
      <w:r w:rsidRPr="00B324F2">
        <w:rPr>
          <w:rFonts w:ascii="Arial" w:hAnsi="Arial" w:cs="Arial"/>
          <w:i/>
          <w:sz w:val="20"/>
          <w:szCs w:val="20"/>
        </w:rPr>
        <w:t xml:space="preserve">Reporting of these committee to Council </w:t>
      </w:r>
      <w:r w:rsidR="00B324F2">
        <w:rPr>
          <w:rFonts w:ascii="Arial" w:hAnsi="Arial" w:cs="Arial"/>
          <w:i/>
          <w:sz w:val="20"/>
          <w:szCs w:val="20"/>
        </w:rPr>
        <w:t>is</w:t>
      </w:r>
      <w:r w:rsidRPr="00B324F2">
        <w:rPr>
          <w:rFonts w:ascii="Arial" w:hAnsi="Arial" w:cs="Arial"/>
          <w:i/>
          <w:sz w:val="20"/>
          <w:szCs w:val="20"/>
        </w:rPr>
        <w:t xml:space="preserve"> a transparency mechanism.</w:t>
      </w:r>
    </w:p>
    <w:p w14:paraId="66F22338" w14:textId="77777777" w:rsidR="00051255" w:rsidRPr="00B324F2" w:rsidRDefault="00051255" w:rsidP="00B324F2">
      <w:pPr>
        <w:spacing w:before="120" w:after="0"/>
        <w:rPr>
          <w:rFonts w:ascii="Arial" w:hAnsi="Arial" w:cs="Arial"/>
          <w:b/>
          <w:sz w:val="20"/>
          <w:szCs w:val="20"/>
        </w:rPr>
      </w:pPr>
    </w:p>
    <w:p w14:paraId="0E2DB904" w14:textId="1A411A8F" w:rsidR="001033E9" w:rsidRPr="00051255" w:rsidRDefault="00B948F7" w:rsidP="00885AD4">
      <w:pPr>
        <w:pStyle w:val="Numpara1"/>
        <w:numPr>
          <w:ilvl w:val="0"/>
          <w:numId w:val="31"/>
        </w:numPr>
        <w:spacing w:before="0"/>
        <w:ind w:left="567" w:hanging="567"/>
        <w:rPr>
          <w:b/>
          <w:sz w:val="24"/>
          <w:szCs w:val="24"/>
        </w:rPr>
      </w:pPr>
      <w:r>
        <w:rPr>
          <w:b/>
          <w:sz w:val="24"/>
          <w:szCs w:val="24"/>
        </w:rPr>
        <w:t>Meeting</w:t>
      </w:r>
      <w:r w:rsidR="001033E9" w:rsidRPr="00051255">
        <w:rPr>
          <w:b/>
          <w:sz w:val="24"/>
          <w:szCs w:val="24"/>
        </w:rPr>
        <w:t xml:space="preserve"> Procedure Generally</w:t>
      </w:r>
    </w:p>
    <w:p w14:paraId="0B1F8B00" w14:textId="6CC163A7" w:rsidR="001033E9" w:rsidRPr="006B278E" w:rsidRDefault="001033E9" w:rsidP="001234CA">
      <w:pPr>
        <w:pStyle w:val="BodyIndent1"/>
        <w:ind w:left="567"/>
        <w:rPr>
          <w:sz w:val="22"/>
        </w:rPr>
      </w:pPr>
      <w:r w:rsidRPr="006B278E">
        <w:rPr>
          <w:sz w:val="22"/>
        </w:rPr>
        <w:t>If Council establishes an Advisory Committee:</w:t>
      </w:r>
    </w:p>
    <w:p w14:paraId="5424297C" w14:textId="1D05D3C3" w:rsidR="001033E9" w:rsidRPr="006B278E" w:rsidRDefault="001033E9" w:rsidP="001234CA">
      <w:pPr>
        <w:pStyle w:val="Numpara2"/>
        <w:ind w:left="1134" w:hanging="567"/>
        <w:rPr>
          <w:sz w:val="22"/>
        </w:rPr>
      </w:pPr>
      <w:proofErr w:type="gramStart"/>
      <w:r w:rsidRPr="006B278E">
        <w:rPr>
          <w:sz w:val="22"/>
        </w:rPr>
        <w:t>all of</w:t>
      </w:r>
      <w:proofErr w:type="gramEnd"/>
      <w:r w:rsidRPr="006B278E">
        <w:rPr>
          <w:sz w:val="22"/>
        </w:rPr>
        <w:t xml:space="preserve"> the provisions of Chapter 2 apply to </w:t>
      </w:r>
      <w:r w:rsidR="00B948F7">
        <w:rPr>
          <w:sz w:val="22"/>
        </w:rPr>
        <w:t>Meeting</w:t>
      </w:r>
      <w:r w:rsidR="005035E5">
        <w:rPr>
          <w:sz w:val="22"/>
        </w:rPr>
        <w:t>s</w:t>
      </w:r>
      <w:r w:rsidRPr="006B278E">
        <w:rPr>
          <w:sz w:val="22"/>
        </w:rPr>
        <w:t xml:space="preserve"> of an Advisory Committee; and</w:t>
      </w:r>
    </w:p>
    <w:p w14:paraId="0A585384" w14:textId="77777777" w:rsidR="001033E9" w:rsidRPr="006B278E" w:rsidRDefault="001033E9" w:rsidP="001234CA">
      <w:pPr>
        <w:pStyle w:val="Numpara2"/>
        <w:ind w:left="1134" w:hanging="567"/>
        <w:rPr>
          <w:sz w:val="22"/>
        </w:rPr>
      </w:pPr>
      <w:r w:rsidRPr="006B278E">
        <w:rPr>
          <w:sz w:val="22"/>
        </w:rPr>
        <w:t>any reference in Chapter 2 to:</w:t>
      </w:r>
    </w:p>
    <w:p w14:paraId="79889DC8" w14:textId="62F610BC" w:rsidR="001033E9" w:rsidRPr="006B278E" w:rsidRDefault="001033E9" w:rsidP="001234CA">
      <w:pPr>
        <w:pStyle w:val="Numpara3"/>
        <w:spacing w:before="120"/>
        <w:ind w:hanging="567"/>
        <w:rPr>
          <w:sz w:val="22"/>
        </w:rPr>
      </w:pPr>
      <w:r w:rsidRPr="006B278E">
        <w:rPr>
          <w:sz w:val="22"/>
        </w:rPr>
        <w:t xml:space="preserve">a Council </w:t>
      </w:r>
      <w:r w:rsidR="00B948F7">
        <w:rPr>
          <w:sz w:val="22"/>
        </w:rPr>
        <w:t>Meeting</w:t>
      </w:r>
      <w:r w:rsidRPr="006B278E">
        <w:rPr>
          <w:sz w:val="22"/>
        </w:rPr>
        <w:t xml:space="preserve"> is to be read as a reference to an Advisory Committee </w:t>
      </w:r>
      <w:proofErr w:type="gramStart"/>
      <w:r w:rsidR="00B948F7">
        <w:rPr>
          <w:sz w:val="22"/>
        </w:rPr>
        <w:t>Meeting</w:t>
      </w:r>
      <w:r w:rsidRPr="006B278E">
        <w:rPr>
          <w:sz w:val="22"/>
        </w:rPr>
        <w:t>;</w:t>
      </w:r>
      <w:proofErr w:type="gramEnd"/>
      <w:r w:rsidRPr="006B278E">
        <w:rPr>
          <w:sz w:val="22"/>
        </w:rPr>
        <w:t xml:space="preserve"> </w:t>
      </w:r>
    </w:p>
    <w:p w14:paraId="0919EFA8" w14:textId="5EF5F52C" w:rsidR="001033E9" w:rsidRPr="006B278E" w:rsidRDefault="001033E9" w:rsidP="001234CA">
      <w:pPr>
        <w:pStyle w:val="Numpara3"/>
        <w:spacing w:before="120"/>
        <w:ind w:hanging="567"/>
        <w:rPr>
          <w:sz w:val="22"/>
        </w:rPr>
      </w:pPr>
      <w:r w:rsidRPr="006B278E">
        <w:rPr>
          <w:sz w:val="22"/>
        </w:rPr>
        <w:t>a Councillor is to be read as a reference to a member of an Advisory Committee; and</w:t>
      </w:r>
    </w:p>
    <w:p w14:paraId="430BA605" w14:textId="74D6AC90" w:rsidR="001033E9" w:rsidRPr="006B278E" w:rsidRDefault="001033E9" w:rsidP="001234CA">
      <w:pPr>
        <w:pStyle w:val="Numpara3"/>
        <w:spacing w:before="120"/>
        <w:ind w:hanging="567"/>
        <w:rPr>
          <w:sz w:val="22"/>
        </w:rPr>
      </w:pPr>
      <w:r w:rsidRPr="006B278E">
        <w:rPr>
          <w:sz w:val="22"/>
        </w:rPr>
        <w:t xml:space="preserve">the </w:t>
      </w:r>
      <w:proofErr w:type="gramStart"/>
      <w:r w:rsidRPr="006B278E">
        <w:rPr>
          <w:sz w:val="22"/>
        </w:rPr>
        <w:t>Mayor</w:t>
      </w:r>
      <w:proofErr w:type="gramEnd"/>
      <w:r w:rsidRPr="006B278E">
        <w:rPr>
          <w:sz w:val="22"/>
        </w:rPr>
        <w:t xml:space="preserve"> is to be read as a reference to the Chair of the Advisory Committee.</w:t>
      </w:r>
    </w:p>
    <w:p w14:paraId="30ECEB2E" w14:textId="77777777" w:rsidR="001033E9" w:rsidRPr="006B278E" w:rsidRDefault="001033E9" w:rsidP="00B324F2">
      <w:pPr>
        <w:pStyle w:val="Numpara1"/>
        <w:numPr>
          <w:ilvl w:val="0"/>
          <w:numId w:val="0"/>
        </w:numPr>
        <w:spacing w:before="0"/>
        <w:ind w:left="851" w:hanging="851"/>
        <w:rPr>
          <w:b/>
          <w:szCs w:val="20"/>
        </w:rPr>
      </w:pPr>
    </w:p>
    <w:p w14:paraId="0C0703A1" w14:textId="5DFC6195" w:rsidR="001033E9" w:rsidRPr="006B278E" w:rsidRDefault="00B948F7" w:rsidP="007F2F86">
      <w:pPr>
        <w:pStyle w:val="Numpara1"/>
        <w:spacing w:before="120"/>
        <w:ind w:left="567" w:hanging="567"/>
        <w:rPr>
          <w:b/>
          <w:sz w:val="24"/>
          <w:szCs w:val="24"/>
        </w:rPr>
      </w:pPr>
      <w:r>
        <w:rPr>
          <w:b/>
          <w:sz w:val="24"/>
          <w:szCs w:val="24"/>
        </w:rPr>
        <w:t>Meeting</w:t>
      </w:r>
      <w:r w:rsidR="001033E9" w:rsidRPr="006B278E">
        <w:rPr>
          <w:b/>
          <w:sz w:val="24"/>
          <w:szCs w:val="24"/>
        </w:rPr>
        <w:t xml:space="preserve"> Procedure Can Be Varied</w:t>
      </w:r>
    </w:p>
    <w:p w14:paraId="0422E8A5" w14:textId="1E0070B8" w:rsidR="001033E9" w:rsidRPr="006B278E" w:rsidRDefault="001033E9" w:rsidP="001234CA">
      <w:pPr>
        <w:pStyle w:val="BodyIndent1"/>
        <w:ind w:left="567"/>
        <w:rPr>
          <w:sz w:val="22"/>
        </w:rPr>
      </w:pPr>
      <w:r w:rsidRPr="006B278E">
        <w:rPr>
          <w:sz w:val="22"/>
        </w:rPr>
        <w:t>Notwithstanding Rule 1, if Council establishes an Advisory Committee that is not composed solely of Councillors:</w:t>
      </w:r>
    </w:p>
    <w:p w14:paraId="4A43BB69" w14:textId="77777777" w:rsidR="001033E9" w:rsidRPr="006B278E" w:rsidRDefault="001033E9" w:rsidP="001234CA">
      <w:pPr>
        <w:pStyle w:val="Numpara2"/>
        <w:spacing w:before="120"/>
        <w:ind w:left="1134" w:hanging="567"/>
        <w:rPr>
          <w:sz w:val="22"/>
        </w:rPr>
      </w:pPr>
      <w:r w:rsidRPr="006B278E">
        <w:rPr>
          <w:sz w:val="22"/>
        </w:rPr>
        <w:t>Council may; or</w:t>
      </w:r>
    </w:p>
    <w:p w14:paraId="23799133" w14:textId="30E95EFB" w:rsidR="001033E9" w:rsidRPr="006B278E" w:rsidRDefault="001033E9" w:rsidP="001234CA">
      <w:pPr>
        <w:pStyle w:val="Numpara2"/>
        <w:spacing w:before="120"/>
        <w:ind w:left="1134" w:hanging="567"/>
        <w:rPr>
          <w:sz w:val="22"/>
        </w:rPr>
      </w:pPr>
      <w:r w:rsidRPr="006B278E">
        <w:rPr>
          <w:sz w:val="22"/>
        </w:rPr>
        <w:t xml:space="preserve">the Advisory Committee may, with the approval of Council </w:t>
      </w:r>
    </w:p>
    <w:p w14:paraId="09C41424" w14:textId="2F74C65C" w:rsidR="001033E9" w:rsidRPr="006B278E" w:rsidRDefault="001033E9" w:rsidP="001234CA">
      <w:pPr>
        <w:pStyle w:val="BodyIndent1"/>
        <w:ind w:left="567"/>
        <w:rPr>
          <w:sz w:val="22"/>
        </w:rPr>
      </w:pPr>
      <w:r w:rsidRPr="006B278E">
        <w:rPr>
          <w:sz w:val="22"/>
        </w:rPr>
        <w:t xml:space="preserve">resolve that any or </w:t>
      </w:r>
      <w:proofErr w:type="gramStart"/>
      <w:r w:rsidRPr="006B278E">
        <w:rPr>
          <w:sz w:val="22"/>
        </w:rPr>
        <w:t>all of</w:t>
      </w:r>
      <w:proofErr w:type="gramEnd"/>
      <w:r w:rsidRPr="006B278E">
        <w:rPr>
          <w:sz w:val="22"/>
        </w:rPr>
        <w:t xml:space="preserve"> the provisions of Chapter 2 are not to apply to a </w:t>
      </w:r>
      <w:r w:rsidR="00B948F7">
        <w:rPr>
          <w:sz w:val="22"/>
        </w:rPr>
        <w:t>Meeting</w:t>
      </w:r>
      <w:r w:rsidRPr="006B278E">
        <w:rPr>
          <w:sz w:val="22"/>
        </w:rPr>
        <w:t xml:space="preserve"> of the Advisory Committee, in which case the provision or those provisions will not apply until Council resolves, or the Advisory Committee with the approval of Council resolves, otherwise.</w:t>
      </w:r>
    </w:p>
    <w:p w14:paraId="76334374" w14:textId="77777777" w:rsidR="00B324F2" w:rsidRPr="006B278E" w:rsidRDefault="00B324F2" w:rsidP="00B324F2">
      <w:pPr>
        <w:tabs>
          <w:tab w:val="left" w:pos="567"/>
          <w:tab w:val="right" w:leader="dot" w:pos="9072"/>
        </w:tabs>
        <w:spacing w:after="0"/>
        <w:ind w:left="567" w:hanging="567"/>
      </w:pPr>
    </w:p>
    <w:p w14:paraId="5E081E4D" w14:textId="25EAFF8E" w:rsidR="00C762AE" w:rsidRPr="006B278E" w:rsidRDefault="00075FC1" w:rsidP="007F2F86">
      <w:pPr>
        <w:pStyle w:val="Numpara1"/>
        <w:spacing w:before="120"/>
        <w:ind w:left="567" w:hanging="567"/>
        <w:rPr>
          <w:b/>
          <w:sz w:val="24"/>
          <w:szCs w:val="24"/>
        </w:rPr>
      </w:pPr>
      <w:bookmarkStart w:id="195" w:name="_Toc246491101"/>
      <w:r w:rsidRPr="006B278E">
        <w:rPr>
          <w:b/>
          <w:sz w:val="24"/>
          <w:szCs w:val="24"/>
        </w:rPr>
        <w:t>Adoption O</w:t>
      </w:r>
      <w:r w:rsidR="00C762AE" w:rsidRPr="006B278E">
        <w:rPr>
          <w:b/>
          <w:sz w:val="24"/>
          <w:szCs w:val="24"/>
        </w:rPr>
        <w:t>f Recommendation</w:t>
      </w:r>
      <w:bookmarkEnd w:id="195"/>
    </w:p>
    <w:p w14:paraId="787F4BD5" w14:textId="15E23623" w:rsidR="00C762AE" w:rsidRPr="006B278E" w:rsidRDefault="001234CA" w:rsidP="001234CA">
      <w:pPr>
        <w:pStyle w:val="BodyIndent1"/>
        <w:ind w:left="1134" w:hanging="567"/>
        <w:rPr>
          <w:sz w:val="22"/>
        </w:rPr>
      </w:pPr>
      <w:r w:rsidRPr="006B278E">
        <w:rPr>
          <w:sz w:val="22"/>
        </w:rPr>
        <w:t>3.1</w:t>
      </w:r>
      <w:r w:rsidR="00551A07">
        <w:rPr>
          <w:sz w:val="22"/>
        </w:rPr>
        <w:t>.</w:t>
      </w:r>
      <w:r w:rsidR="00551A07">
        <w:rPr>
          <w:sz w:val="22"/>
        </w:rPr>
        <w:tab/>
        <w:t xml:space="preserve">If a recommendation of </w:t>
      </w:r>
      <w:proofErr w:type="spellStart"/>
      <w:proofErr w:type="gramStart"/>
      <w:r w:rsidR="00551A07">
        <w:rPr>
          <w:sz w:val="22"/>
        </w:rPr>
        <w:t>a</w:t>
      </w:r>
      <w:proofErr w:type="spellEnd"/>
      <w:proofErr w:type="gramEnd"/>
      <w:r w:rsidR="00551A07">
        <w:rPr>
          <w:sz w:val="22"/>
        </w:rPr>
        <w:t xml:space="preserve"> </w:t>
      </w:r>
      <w:r w:rsidR="00C762AE" w:rsidRPr="006B278E">
        <w:rPr>
          <w:sz w:val="22"/>
        </w:rPr>
        <w:t>Advisory Committee is adopted by Council, what has been recommended becomes a resolution of Council.</w:t>
      </w:r>
    </w:p>
    <w:p w14:paraId="468D1EBE" w14:textId="77777777" w:rsidR="00C762AE" w:rsidRPr="006B278E" w:rsidRDefault="00C762AE" w:rsidP="001234CA">
      <w:pPr>
        <w:autoSpaceDE w:val="0"/>
        <w:autoSpaceDN w:val="0"/>
        <w:adjustRightInd w:val="0"/>
        <w:spacing w:after="0"/>
        <w:ind w:left="1134" w:hanging="567"/>
        <w:rPr>
          <w:rFonts w:ascii="Arial" w:hAnsi="Arial" w:cs="Arial"/>
          <w:color w:val="000000"/>
          <w:lang w:val="en-US"/>
        </w:rPr>
      </w:pPr>
    </w:p>
    <w:p w14:paraId="52B8A404" w14:textId="4F06D1F5" w:rsidR="001033E9" w:rsidRPr="006B278E" w:rsidRDefault="001234CA" w:rsidP="001234CA">
      <w:pPr>
        <w:autoSpaceDE w:val="0"/>
        <w:autoSpaceDN w:val="0"/>
        <w:adjustRightInd w:val="0"/>
        <w:ind w:left="1134" w:hanging="567"/>
      </w:pPr>
      <w:r w:rsidRPr="006B278E">
        <w:rPr>
          <w:rFonts w:ascii="Arial" w:hAnsi="Arial" w:cs="Arial"/>
          <w:color w:val="000000"/>
          <w:lang w:val="en-US"/>
        </w:rPr>
        <w:t>3.</w:t>
      </w:r>
      <w:r w:rsidR="00C762AE" w:rsidRPr="006B278E">
        <w:rPr>
          <w:rFonts w:ascii="Arial" w:hAnsi="Arial" w:cs="Arial"/>
          <w:color w:val="000000"/>
          <w:lang w:val="en-US"/>
        </w:rPr>
        <w:t>2.</w:t>
      </w:r>
      <w:r w:rsidR="00C762AE" w:rsidRPr="006B278E">
        <w:rPr>
          <w:rFonts w:ascii="Arial" w:hAnsi="Arial" w:cs="Arial"/>
          <w:color w:val="000000"/>
          <w:lang w:val="en-US"/>
        </w:rPr>
        <w:tab/>
      </w:r>
      <w:r w:rsidR="005033ED">
        <w:rPr>
          <w:rFonts w:ascii="Arial" w:hAnsi="Arial" w:cs="Arial"/>
          <w:color w:val="000000"/>
          <w:lang w:val="en-US"/>
        </w:rPr>
        <w:t>Minutes</w:t>
      </w:r>
      <w:r w:rsidR="00C762AE" w:rsidRPr="006B278E">
        <w:rPr>
          <w:rFonts w:ascii="Arial" w:hAnsi="Arial" w:cs="Arial"/>
          <w:color w:val="000000"/>
          <w:lang w:val="en-US"/>
        </w:rPr>
        <w:t xml:space="preserve"> of </w:t>
      </w:r>
      <w:r w:rsidR="00C762AE" w:rsidRPr="006B278E">
        <w:rPr>
          <w:rFonts w:ascii="Arial" w:hAnsi="Arial" w:cs="Arial"/>
          <w:iCs/>
          <w:color w:val="000000"/>
          <w:lang w:val="en-US"/>
        </w:rPr>
        <w:t>Advisory Committees</w:t>
      </w:r>
      <w:r w:rsidR="00C762AE" w:rsidRPr="006B278E">
        <w:rPr>
          <w:rFonts w:ascii="Arial" w:hAnsi="Arial" w:cs="Arial"/>
          <w:color w:val="000000"/>
          <w:lang w:val="en-US"/>
        </w:rPr>
        <w:t xml:space="preserve"> will be presented to Council for adoption. Recommendations or decisions contained in such </w:t>
      </w:r>
      <w:r w:rsidR="005033ED">
        <w:rPr>
          <w:rFonts w:ascii="Arial" w:hAnsi="Arial" w:cs="Arial"/>
          <w:color w:val="000000"/>
          <w:lang w:val="en-US"/>
        </w:rPr>
        <w:t>Minutes</w:t>
      </w:r>
      <w:r w:rsidR="00C762AE" w:rsidRPr="006B278E">
        <w:rPr>
          <w:rFonts w:ascii="Arial" w:hAnsi="Arial" w:cs="Arial"/>
          <w:color w:val="000000"/>
          <w:lang w:val="en-US"/>
        </w:rPr>
        <w:t xml:space="preserve"> will not become resolutions of Council unless the matter is the subject of a separate resolution of Council.</w:t>
      </w:r>
      <w:r w:rsidR="001033E9" w:rsidRPr="006B278E">
        <w:br w:type="page"/>
      </w:r>
    </w:p>
    <w:p w14:paraId="35D2D70C" w14:textId="77777777" w:rsidR="001033E9" w:rsidRDefault="001033E9" w:rsidP="004A5A77">
      <w:pPr>
        <w:tabs>
          <w:tab w:val="left" w:pos="567"/>
          <w:tab w:val="right" w:leader="dot" w:pos="9072"/>
        </w:tabs>
        <w:ind w:left="567" w:hanging="567"/>
      </w:pPr>
    </w:p>
    <w:p w14:paraId="27C91AF8" w14:textId="5B026AAA" w:rsidR="00D918C2" w:rsidRPr="00C81EFA" w:rsidRDefault="00D918C2" w:rsidP="005130FD">
      <w:pPr>
        <w:tabs>
          <w:tab w:val="right" w:leader="dot" w:pos="9072"/>
        </w:tabs>
        <w:rPr>
          <w:rFonts w:ascii="Arial" w:hAnsi="Arial" w:cs="Arial"/>
          <w:b/>
          <w:sz w:val="28"/>
          <w:szCs w:val="28"/>
        </w:rPr>
      </w:pPr>
      <w:r>
        <w:rPr>
          <w:rFonts w:ascii="Arial" w:hAnsi="Arial" w:cs="Arial"/>
          <w:b/>
          <w:sz w:val="28"/>
          <w:szCs w:val="28"/>
        </w:rPr>
        <w:t xml:space="preserve">CHAPTER 6 – </w:t>
      </w:r>
      <w:r w:rsidR="00B948F7">
        <w:rPr>
          <w:rFonts w:ascii="Arial" w:hAnsi="Arial" w:cs="Arial"/>
          <w:b/>
          <w:sz w:val="28"/>
          <w:szCs w:val="28"/>
        </w:rPr>
        <w:t>MEETING</w:t>
      </w:r>
      <w:r w:rsidR="005130FD">
        <w:rPr>
          <w:rFonts w:ascii="Arial" w:hAnsi="Arial" w:cs="Arial"/>
          <w:b/>
          <w:sz w:val="28"/>
          <w:szCs w:val="28"/>
        </w:rPr>
        <w:t xml:space="preserve"> PROCEDURE FOR JOINT COUNCIL </w:t>
      </w:r>
      <w:r w:rsidR="00B948F7">
        <w:rPr>
          <w:rFonts w:ascii="Arial" w:hAnsi="Arial" w:cs="Arial"/>
          <w:b/>
          <w:sz w:val="28"/>
          <w:szCs w:val="28"/>
        </w:rPr>
        <w:t>MEETING</w:t>
      </w:r>
      <w:r w:rsidR="005035E5">
        <w:rPr>
          <w:rFonts w:ascii="Arial" w:hAnsi="Arial" w:cs="Arial"/>
          <w:b/>
          <w:sz w:val="28"/>
          <w:szCs w:val="28"/>
        </w:rPr>
        <w:t>S</w:t>
      </w:r>
    </w:p>
    <w:p w14:paraId="55524F16" w14:textId="261E6F13" w:rsidR="004A5A77" w:rsidRPr="00075FC1" w:rsidRDefault="006B278E" w:rsidP="004A5A77">
      <w:pPr>
        <w:pBdr>
          <w:top w:val="single" w:sz="4" w:space="1" w:color="auto"/>
        </w:pBdr>
        <w:tabs>
          <w:tab w:val="left" w:pos="567"/>
          <w:tab w:val="right" w:leader="dot" w:pos="9072"/>
        </w:tabs>
        <w:rPr>
          <w:rFonts w:ascii="Arial" w:hAnsi="Arial" w:cs="Arial"/>
          <w:b/>
          <w:i/>
          <w:sz w:val="20"/>
          <w:szCs w:val="20"/>
        </w:rPr>
      </w:pPr>
      <w:r>
        <w:rPr>
          <w:rFonts w:ascii="Arial" w:hAnsi="Arial" w:cs="Arial"/>
          <w:b/>
          <w:i/>
          <w:sz w:val="20"/>
          <w:szCs w:val="20"/>
        </w:rPr>
        <w:t>Explanatory n</w:t>
      </w:r>
      <w:r w:rsidR="003F1E3C">
        <w:rPr>
          <w:rFonts w:ascii="Arial" w:hAnsi="Arial" w:cs="Arial"/>
          <w:b/>
          <w:i/>
          <w:sz w:val="20"/>
          <w:szCs w:val="20"/>
        </w:rPr>
        <w:t>ote</w:t>
      </w:r>
      <w:r w:rsidR="004A5A77" w:rsidRPr="00075FC1">
        <w:rPr>
          <w:rFonts w:ascii="Arial" w:hAnsi="Arial" w:cs="Arial"/>
          <w:b/>
          <w:i/>
          <w:sz w:val="20"/>
          <w:szCs w:val="20"/>
        </w:rPr>
        <w:t>:</w:t>
      </w:r>
    </w:p>
    <w:p w14:paraId="51B0DCF4" w14:textId="7BA8BED4" w:rsidR="004A5A77" w:rsidRPr="00075FC1" w:rsidRDefault="004A5A77" w:rsidP="004A5A77">
      <w:pPr>
        <w:tabs>
          <w:tab w:val="left" w:pos="0"/>
          <w:tab w:val="right" w:leader="dot" w:pos="9072"/>
        </w:tabs>
        <w:rPr>
          <w:rFonts w:ascii="Arial" w:hAnsi="Arial" w:cs="Arial"/>
          <w:i/>
          <w:sz w:val="20"/>
          <w:szCs w:val="20"/>
        </w:rPr>
      </w:pPr>
      <w:r w:rsidRPr="00075FC1">
        <w:rPr>
          <w:rFonts w:ascii="Arial" w:hAnsi="Arial" w:cs="Arial"/>
          <w:i/>
          <w:sz w:val="20"/>
          <w:szCs w:val="20"/>
        </w:rPr>
        <w:t xml:space="preserve">Local and regional collaboration provides benefits to the Bayside community through collection procurement opportunities, increased </w:t>
      </w:r>
      <w:proofErr w:type="gramStart"/>
      <w:r w:rsidRPr="00075FC1">
        <w:rPr>
          <w:rFonts w:ascii="Arial" w:hAnsi="Arial" w:cs="Arial"/>
          <w:i/>
          <w:sz w:val="20"/>
          <w:szCs w:val="20"/>
        </w:rPr>
        <w:t>advocacy</w:t>
      </w:r>
      <w:proofErr w:type="gramEnd"/>
      <w:r w:rsidRPr="00075FC1">
        <w:rPr>
          <w:rFonts w:ascii="Arial" w:hAnsi="Arial" w:cs="Arial"/>
          <w:i/>
          <w:sz w:val="20"/>
          <w:szCs w:val="20"/>
        </w:rPr>
        <w:t xml:space="preserve"> and alignment for major projects.  While on some matters that are worked on in partnership it</w:t>
      </w:r>
      <w:r w:rsidR="003F1E3C">
        <w:rPr>
          <w:rFonts w:ascii="Arial" w:hAnsi="Arial" w:cs="Arial"/>
          <w:i/>
          <w:sz w:val="20"/>
          <w:szCs w:val="20"/>
        </w:rPr>
        <w:t xml:space="preserve"> i</w:t>
      </w:r>
      <w:r w:rsidRPr="00075FC1">
        <w:rPr>
          <w:rFonts w:ascii="Arial" w:hAnsi="Arial" w:cs="Arial"/>
          <w:i/>
          <w:sz w:val="20"/>
          <w:szCs w:val="20"/>
        </w:rPr>
        <w:t xml:space="preserve">s possible for the participating Councils to hold their own decisions and determination, in some circumstances, it may be beneficial to hold Joint Council </w:t>
      </w:r>
      <w:r w:rsidR="00B948F7">
        <w:rPr>
          <w:rFonts w:ascii="Arial" w:hAnsi="Arial" w:cs="Arial"/>
          <w:i/>
          <w:sz w:val="20"/>
          <w:szCs w:val="20"/>
        </w:rPr>
        <w:t>Meeting</w:t>
      </w:r>
      <w:r w:rsidR="005035E5">
        <w:rPr>
          <w:rFonts w:ascii="Arial" w:hAnsi="Arial" w:cs="Arial"/>
          <w:i/>
          <w:sz w:val="20"/>
          <w:szCs w:val="20"/>
        </w:rPr>
        <w:t>s</w:t>
      </w:r>
      <w:r w:rsidRPr="00075FC1">
        <w:rPr>
          <w:rFonts w:ascii="Arial" w:hAnsi="Arial" w:cs="Arial"/>
          <w:i/>
          <w:sz w:val="20"/>
          <w:szCs w:val="20"/>
        </w:rPr>
        <w:t xml:space="preserve"> as are provided for the Act.</w:t>
      </w:r>
    </w:p>
    <w:p w14:paraId="09194DF1" w14:textId="77777777" w:rsidR="004A5A77" w:rsidRDefault="004A5A77" w:rsidP="001234CA">
      <w:pPr>
        <w:pBdr>
          <w:top w:val="single" w:sz="4" w:space="1" w:color="auto"/>
        </w:pBdr>
        <w:tabs>
          <w:tab w:val="left" w:pos="709"/>
          <w:tab w:val="right" w:leader="dot" w:pos="9072"/>
        </w:tabs>
        <w:ind w:left="567" w:hanging="567"/>
      </w:pPr>
    </w:p>
    <w:p w14:paraId="2ACFCD1A" w14:textId="0C3D61D3" w:rsidR="004A5A77" w:rsidRPr="00C81EFA" w:rsidRDefault="004A5A77" w:rsidP="001234CA">
      <w:pPr>
        <w:pStyle w:val="ListParagraph"/>
        <w:numPr>
          <w:ilvl w:val="0"/>
          <w:numId w:val="6"/>
        </w:numPr>
        <w:tabs>
          <w:tab w:val="left" w:pos="567"/>
          <w:tab w:val="right" w:leader="dot" w:pos="9072"/>
        </w:tabs>
        <w:spacing w:after="120"/>
        <w:ind w:left="567" w:hanging="567"/>
        <w:contextualSpacing w:val="0"/>
        <w:rPr>
          <w:rFonts w:ascii="Arial" w:hAnsi="Arial" w:cs="Arial"/>
        </w:rPr>
      </w:pPr>
      <w:r w:rsidRPr="00C81EFA">
        <w:rPr>
          <w:rFonts w:ascii="Arial" w:hAnsi="Arial" w:cs="Arial"/>
        </w:rPr>
        <w:t xml:space="preserve">Council may resolve to participate in a Joint Council </w:t>
      </w:r>
      <w:r w:rsidR="00B948F7">
        <w:rPr>
          <w:rFonts w:ascii="Arial" w:hAnsi="Arial" w:cs="Arial"/>
        </w:rPr>
        <w:t>Meeting</w:t>
      </w:r>
      <w:r w:rsidRPr="00C81EFA">
        <w:rPr>
          <w:rFonts w:ascii="Arial" w:hAnsi="Arial" w:cs="Arial"/>
        </w:rPr>
        <w:t>.</w:t>
      </w:r>
    </w:p>
    <w:p w14:paraId="00FC1AEB" w14:textId="57FAEF9E" w:rsidR="004A5A77" w:rsidRPr="00C81EFA" w:rsidRDefault="004A5A77" w:rsidP="001234CA">
      <w:pPr>
        <w:pStyle w:val="ListParagraph"/>
        <w:numPr>
          <w:ilvl w:val="0"/>
          <w:numId w:val="6"/>
        </w:numPr>
        <w:tabs>
          <w:tab w:val="left" w:pos="567"/>
          <w:tab w:val="right" w:leader="dot" w:pos="9072"/>
        </w:tabs>
        <w:spacing w:after="120"/>
        <w:ind w:left="567" w:hanging="567"/>
        <w:contextualSpacing w:val="0"/>
        <w:rPr>
          <w:rFonts w:ascii="Arial" w:hAnsi="Arial" w:cs="Arial"/>
        </w:rPr>
      </w:pPr>
      <w:r w:rsidRPr="00C81EFA">
        <w:rPr>
          <w:rFonts w:ascii="Arial" w:hAnsi="Arial" w:cs="Arial"/>
        </w:rPr>
        <w:t xml:space="preserve">If Council has resolved to participate in a Joint Council </w:t>
      </w:r>
      <w:r w:rsidR="00B948F7">
        <w:rPr>
          <w:rFonts w:ascii="Arial" w:hAnsi="Arial" w:cs="Arial"/>
        </w:rPr>
        <w:t>Meeting</w:t>
      </w:r>
      <w:r w:rsidRPr="00C81EFA">
        <w:rPr>
          <w:rFonts w:ascii="Arial" w:hAnsi="Arial" w:cs="Arial"/>
        </w:rPr>
        <w:t>, the Chief Executive Officer (or delegate) will agree on governance rules with the participating Councils.</w:t>
      </w:r>
    </w:p>
    <w:p w14:paraId="62A14CE3" w14:textId="2F8057A3" w:rsidR="004A5A77" w:rsidRPr="00C81EFA" w:rsidRDefault="004A5A77" w:rsidP="001234CA">
      <w:pPr>
        <w:pStyle w:val="ListParagraph"/>
        <w:numPr>
          <w:ilvl w:val="0"/>
          <w:numId w:val="6"/>
        </w:numPr>
        <w:tabs>
          <w:tab w:val="left" w:pos="567"/>
          <w:tab w:val="right" w:leader="dot" w:pos="9072"/>
        </w:tabs>
        <w:spacing w:after="120"/>
        <w:ind w:left="567" w:hanging="567"/>
        <w:contextualSpacing w:val="0"/>
        <w:rPr>
          <w:rFonts w:ascii="Arial" w:hAnsi="Arial" w:cs="Arial"/>
        </w:rPr>
      </w:pPr>
      <w:r w:rsidRPr="00C81EFA">
        <w:rPr>
          <w:rFonts w:ascii="Arial" w:hAnsi="Arial" w:cs="Arial"/>
        </w:rPr>
        <w:t xml:space="preserve">Where the participating Councils agree that </w:t>
      </w:r>
      <w:r w:rsidR="006E30B3">
        <w:rPr>
          <w:rFonts w:ascii="Arial" w:hAnsi="Arial" w:cs="Arial"/>
        </w:rPr>
        <w:t>Council</w:t>
      </w:r>
      <w:r w:rsidRPr="00C81EFA">
        <w:rPr>
          <w:rFonts w:ascii="Arial" w:hAnsi="Arial" w:cs="Arial"/>
        </w:rPr>
        <w:t xml:space="preserve"> will chair a Joint Council </w:t>
      </w:r>
      <w:r w:rsidR="00B948F7">
        <w:rPr>
          <w:rFonts w:ascii="Arial" w:hAnsi="Arial" w:cs="Arial"/>
        </w:rPr>
        <w:t>Meeting</w:t>
      </w:r>
      <w:r w:rsidRPr="00C81EFA">
        <w:rPr>
          <w:rFonts w:ascii="Arial" w:hAnsi="Arial" w:cs="Arial"/>
        </w:rPr>
        <w:t xml:space="preserve">, the Mayor will be nominated to </w:t>
      </w:r>
      <w:r w:rsidR="006E30B3">
        <w:rPr>
          <w:rFonts w:ascii="Arial" w:hAnsi="Arial" w:cs="Arial"/>
        </w:rPr>
        <w:t>c</w:t>
      </w:r>
      <w:r w:rsidRPr="00C81EFA">
        <w:rPr>
          <w:rFonts w:ascii="Arial" w:hAnsi="Arial" w:cs="Arial"/>
        </w:rPr>
        <w:t xml:space="preserve">hair the Joint Council </w:t>
      </w:r>
      <w:r w:rsidR="00B948F7">
        <w:rPr>
          <w:rFonts w:ascii="Arial" w:hAnsi="Arial" w:cs="Arial"/>
        </w:rPr>
        <w:t>Meeting</w:t>
      </w:r>
      <w:r w:rsidRPr="00C81EFA">
        <w:rPr>
          <w:rFonts w:ascii="Arial" w:hAnsi="Arial" w:cs="Arial"/>
        </w:rPr>
        <w:t>.</w:t>
      </w:r>
    </w:p>
    <w:p w14:paraId="610F7E0D" w14:textId="77777777" w:rsidR="004A5A77" w:rsidRDefault="004A5A77" w:rsidP="004A5A77">
      <w:pPr>
        <w:tabs>
          <w:tab w:val="left" w:pos="567"/>
          <w:tab w:val="right" w:leader="dot" w:pos="9072"/>
        </w:tabs>
      </w:pPr>
    </w:p>
    <w:p w14:paraId="2A639902" w14:textId="3A0BBBF4" w:rsidR="004A5A77" w:rsidRPr="00E73B3A" w:rsidRDefault="004A5A77" w:rsidP="004A5A77">
      <w:pPr>
        <w:pBdr>
          <w:top w:val="single" w:sz="4" w:space="1" w:color="auto"/>
        </w:pBdr>
        <w:tabs>
          <w:tab w:val="left" w:pos="567"/>
          <w:tab w:val="right" w:leader="dot" w:pos="9072"/>
        </w:tabs>
        <w:rPr>
          <w:rFonts w:ascii="Arial" w:hAnsi="Arial" w:cs="Arial"/>
          <w:b/>
          <w:i/>
          <w:sz w:val="20"/>
          <w:szCs w:val="20"/>
        </w:rPr>
      </w:pPr>
      <w:r w:rsidRPr="00E73B3A">
        <w:rPr>
          <w:rFonts w:ascii="Arial" w:hAnsi="Arial" w:cs="Arial"/>
          <w:b/>
          <w:i/>
          <w:sz w:val="20"/>
          <w:szCs w:val="20"/>
        </w:rPr>
        <w:t xml:space="preserve">Section 62 Local Government Act 2020 – Joint </w:t>
      </w:r>
      <w:r w:rsidR="00B948F7">
        <w:rPr>
          <w:rFonts w:ascii="Arial" w:hAnsi="Arial" w:cs="Arial"/>
          <w:b/>
          <w:i/>
          <w:sz w:val="20"/>
          <w:szCs w:val="20"/>
        </w:rPr>
        <w:t>Meeting</w:t>
      </w:r>
      <w:r w:rsidR="005035E5">
        <w:rPr>
          <w:rFonts w:ascii="Arial" w:hAnsi="Arial" w:cs="Arial"/>
          <w:b/>
          <w:i/>
          <w:sz w:val="20"/>
          <w:szCs w:val="20"/>
        </w:rPr>
        <w:t>s</w:t>
      </w:r>
      <w:r w:rsidRPr="00E73B3A">
        <w:rPr>
          <w:rFonts w:ascii="Arial" w:hAnsi="Arial" w:cs="Arial"/>
          <w:b/>
          <w:i/>
          <w:sz w:val="20"/>
          <w:szCs w:val="20"/>
        </w:rPr>
        <w:t xml:space="preserve"> of Council</w:t>
      </w:r>
    </w:p>
    <w:p w14:paraId="49F1A4DD" w14:textId="143E87E9" w:rsidR="004A5A77" w:rsidRPr="00E73B3A" w:rsidRDefault="004A5A77" w:rsidP="001234CA">
      <w:pPr>
        <w:pStyle w:val="ListParagraph"/>
        <w:numPr>
          <w:ilvl w:val="0"/>
          <w:numId w:val="7"/>
        </w:numPr>
        <w:tabs>
          <w:tab w:val="right" w:leader="dot" w:pos="9072"/>
        </w:tabs>
        <w:ind w:left="567" w:hanging="567"/>
        <w:rPr>
          <w:rFonts w:ascii="Arial" w:hAnsi="Arial" w:cs="Arial"/>
          <w:i/>
          <w:sz w:val="20"/>
          <w:szCs w:val="20"/>
        </w:rPr>
      </w:pPr>
      <w:r w:rsidRPr="00E73B3A">
        <w:rPr>
          <w:rFonts w:ascii="Arial" w:hAnsi="Arial" w:cs="Arial"/>
          <w:i/>
          <w:sz w:val="20"/>
          <w:szCs w:val="20"/>
        </w:rPr>
        <w:t xml:space="preserve">Two or more Councils may determine to hold a joint </w:t>
      </w:r>
      <w:r w:rsidR="00B948F7">
        <w:rPr>
          <w:rFonts w:ascii="Arial" w:hAnsi="Arial" w:cs="Arial"/>
          <w:i/>
          <w:sz w:val="20"/>
          <w:szCs w:val="20"/>
        </w:rPr>
        <w:t>Meeting</w:t>
      </w:r>
      <w:r w:rsidRPr="00E73B3A">
        <w:rPr>
          <w:rFonts w:ascii="Arial" w:hAnsi="Arial" w:cs="Arial"/>
          <w:i/>
          <w:sz w:val="20"/>
          <w:szCs w:val="20"/>
        </w:rPr>
        <w:t>.</w:t>
      </w:r>
    </w:p>
    <w:p w14:paraId="564E8288" w14:textId="3920EE8D" w:rsidR="004A5A77" w:rsidRPr="00E73B3A" w:rsidRDefault="004A5A77" w:rsidP="001234CA">
      <w:pPr>
        <w:pStyle w:val="ListParagraph"/>
        <w:numPr>
          <w:ilvl w:val="0"/>
          <w:numId w:val="7"/>
        </w:numPr>
        <w:tabs>
          <w:tab w:val="right" w:leader="dot" w:pos="9072"/>
        </w:tabs>
        <w:ind w:left="567" w:hanging="567"/>
        <w:rPr>
          <w:rFonts w:ascii="Arial" w:hAnsi="Arial" w:cs="Arial"/>
          <w:i/>
          <w:sz w:val="20"/>
          <w:szCs w:val="20"/>
        </w:rPr>
      </w:pPr>
      <w:r w:rsidRPr="00E73B3A">
        <w:rPr>
          <w:rFonts w:ascii="Arial" w:hAnsi="Arial" w:cs="Arial"/>
          <w:i/>
          <w:sz w:val="20"/>
          <w:szCs w:val="20"/>
        </w:rPr>
        <w:t xml:space="preserve">A joint </w:t>
      </w:r>
      <w:r w:rsidR="00B948F7">
        <w:rPr>
          <w:rFonts w:ascii="Arial" w:hAnsi="Arial" w:cs="Arial"/>
          <w:i/>
          <w:sz w:val="20"/>
          <w:szCs w:val="20"/>
        </w:rPr>
        <w:t>Meeting</w:t>
      </w:r>
      <w:r w:rsidRPr="00E73B3A">
        <w:rPr>
          <w:rFonts w:ascii="Arial" w:hAnsi="Arial" w:cs="Arial"/>
          <w:i/>
          <w:sz w:val="20"/>
          <w:szCs w:val="20"/>
        </w:rPr>
        <w:t xml:space="preserve"> is a Council </w:t>
      </w:r>
      <w:r w:rsidR="00B948F7">
        <w:rPr>
          <w:rFonts w:ascii="Arial" w:hAnsi="Arial" w:cs="Arial"/>
          <w:i/>
          <w:sz w:val="20"/>
          <w:szCs w:val="20"/>
        </w:rPr>
        <w:t>Meeting</w:t>
      </w:r>
      <w:r w:rsidRPr="00E73B3A">
        <w:rPr>
          <w:rFonts w:ascii="Arial" w:hAnsi="Arial" w:cs="Arial"/>
          <w:i/>
          <w:sz w:val="20"/>
          <w:szCs w:val="20"/>
        </w:rPr>
        <w:t xml:space="preserve"> of each Council for the purposes of this Act and the provisions of this Act, except section 61(3</w:t>
      </w:r>
      <w:proofErr w:type="gramStart"/>
      <w:r w:rsidRPr="00E73B3A">
        <w:rPr>
          <w:rFonts w:ascii="Arial" w:hAnsi="Arial" w:cs="Arial"/>
          <w:i/>
          <w:sz w:val="20"/>
          <w:szCs w:val="20"/>
        </w:rPr>
        <w:t>),(</w:t>
      </w:r>
      <w:proofErr w:type="gramEnd"/>
      <w:r w:rsidRPr="00E73B3A">
        <w:rPr>
          <w:rFonts w:ascii="Arial" w:hAnsi="Arial" w:cs="Arial"/>
          <w:i/>
          <w:sz w:val="20"/>
          <w:szCs w:val="20"/>
        </w:rPr>
        <w:t>4) and (5)(d), apply accordingly.</w:t>
      </w:r>
    </w:p>
    <w:p w14:paraId="1CF289DA" w14:textId="3FBC7906" w:rsidR="004A5A77" w:rsidRPr="00E73B3A" w:rsidRDefault="004A5A77" w:rsidP="001234CA">
      <w:pPr>
        <w:pStyle w:val="ListParagraph"/>
        <w:numPr>
          <w:ilvl w:val="0"/>
          <w:numId w:val="7"/>
        </w:numPr>
        <w:tabs>
          <w:tab w:val="right" w:leader="dot" w:pos="9072"/>
        </w:tabs>
        <w:ind w:left="567" w:hanging="567"/>
        <w:rPr>
          <w:rFonts w:ascii="Arial" w:hAnsi="Arial" w:cs="Arial"/>
          <w:i/>
          <w:sz w:val="20"/>
          <w:szCs w:val="20"/>
        </w:rPr>
      </w:pPr>
      <w:r w:rsidRPr="00E73B3A">
        <w:rPr>
          <w:rFonts w:ascii="Arial" w:hAnsi="Arial" w:cs="Arial"/>
          <w:i/>
          <w:sz w:val="20"/>
          <w:szCs w:val="20"/>
        </w:rPr>
        <w:t xml:space="preserve">A joint </w:t>
      </w:r>
      <w:r w:rsidR="00B948F7">
        <w:rPr>
          <w:rFonts w:ascii="Arial" w:hAnsi="Arial" w:cs="Arial"/>
          <w:i/>
          <w:sz w:val="20"/>
          <w:szCs w:val="20"/>
        </w:rPr>
        <w:t>Meeting</w:t>
      </w:r>
      <w:r w:rsidRPr="00E73B3A">
        <w:rPr>
          <w:rFonts w:ascii="Arial" w:hAnsi="Arial" w:cs="Arial"/>
          <w:i/>
          <w:sz w:val="20"/>
          <w:szCs w:val="20"/>
        </w:rPr>
        <w:t xml:space="preserve"> is to be constituted by the Councillors of the Council holding the joint </w:t>
      </w:r>
      <w:r w:rsidR="00B948F7">
        <w:rPr>
          <w:rFonts w:ascii="Arial" w:hAnsi="Arial" w:cs="Arial"/>
          <w:i/>
          <w:sz w:val="20"/>
          <w:szCs w:val="20"/>
        </w:rPr>
        <w:t>Meeting</w:t>
      </w:r>
      <w:r w:rsidRPr="00E73B3A">
        <w:rPr>
          <w:rFonts w:ascii="Arial" w:hAnsi="Arial" w:cs="Arial"/>
          <w:i/>
          <w:sz w:val="20"/>
          <w:szCs w:val="20"/>
        </w:rPr>
        <w:t xml:space="preserve"> consisting of-</w:t>
      </w:r>
    </w:p>
    <w:p w14:paraId="1F9F3FFF" w14:textId="70A2D512" w:rsidR="004A5A77" w:rsidRPr="00E73B3A" w:rsidRDefault="004A5A77" w:rsidP="001234CA">
      <w:pPr>
        <w:pStyle w:val="ListParagraph"/>
        <w:numPr>
          <w:ilvl w:val="0"/>
          <w:numId w:val="8"/>
        </w:numPr>
        <w:tabs>
          <w:tab w:val="right" w:leader="dot" w:pos="9072"/>
        </w:tabs>
        <w:ind w:left="1134" w:hanging="567"/>
        <w:rPr>
          <w:rFonts w:ascii="Arial" w:hAnsi="Arial" w:cs="Arial"/>
          <w:i/>
          <w:sz w:val="20"/>
          <w:szCs w:val="20"/>
        </w:rPr>
      </w:pPr>
      <w:r w:rsidRPr="00E73B3A">
        <w:rPr>
          <w:rFonts w:ascii="Arial" w:hAnsi="Arial" w:cs="Arial"/>
          <w:i/>
          <w:sz w:val="20"/>
          <w:szCs w:val="20"/>
        </w:rPr>
        <w:t xml:space="preserve">The total number of Councillors determined by the Councils holding the joint </w:t>
      </w:r>
      <w:r w:rsidR="00B948F7">
        <w:rPr>
          <w:rFonts w:ascii="Arial" w:hAnsi="Arial" w:cs="Arial"/>
          <w:i/>
          <w:sz w:val="20"/>
          <w:szCs w:val="20"/>
        </w:rPr>
        <w:t>Meeting</w:t>
      </w:r>
      <w:r w:rsidRPr="00E73B3A">
        <w:rPr>
          <w:rFonts w:ascii="Arial" w:hAnsi="Arial" w:cs="Arial"/>
          <w:i/>
          <w:sz w:val="20"/>
          <w:szCs w:val="20"/>
        </w:rPr>
        <w:t>; and</w:t>
      </w:r>
    </w:p>
    <w:p w14:paraId="3B66DE46" w14:textId="572C68B7" w:rsidR="004A5A77" w:rsidRPr="00E73B3A" w:rsidRDefault="004A5A77" w:rsidP="001234CA">
      <w:pPr>
        <w:pStyle w:val="ListParagraph"/>
        <w:numPr>
          <w:ilvl w:val="0"/>
          <w:numId w:val="8"/>
        </w:numPr>
        <w:tabs>
          <w:tab w:val="right" w:leader="dot" w:pos="9072"/>
        </w:tabs>
        <w:spacing w:after="120"/>
        <w:ind w:left="1134" w:hanging="567"/>
        <w:contextualSpacing w:val="0"/>
        <w:rPr>
          <w:rFonts w:ascii="Arial" w:hAnsi="Arial" w:cs="Arial"/>
          <w:i/>
          <w:sz w:val="20"/>
          <w:szCs w:val="20"/>
        </w:rPr>
      </w:pPr>
      <w:r w:rsidRPr="00E73B3A">
        <w:rPr>
          <w:rFonts w:ascii="Arial" w:hAnsi="Arial" w:cs="Arial"/>
          <w:i/>
          <w:sz w:val="20"/>
          <w:szCs w:val="20"/>
        </w:rPr>
        <w:t xml:space="preserve">At least 3 Councillors from each of the Councils holding the joint </w:t>
      </w:r>
      <w:r w:rsidR="00B948F7">
        <w:rPr>
          <w:rFonts w:ascii="Arial" w:hAnsi="Arial" w:cs="Arial"/>
          <w:i/>
          <w:sz w:val="20"/>
          <w:szCs w:val="20"/>
        </w:rPr>
        <w:t>Meeting</w:t>
      </w:r>
      <w:r w:rsidRPr="00E73B3A">
        <w:rPr>
          <w:rFonts w:ascii="Arial" w:hAnsi="Arial" w:cs="Arial"/>
          <w:i/>
          <w:sz w:val="20"/>
          <w:szCs w:val="20"/>
        </w:rPr>
        <w:t>.</w:t>
      </w:r>
    </w:p>
    <w:p w14:paraId="7469E597" w14:textId="75D9E6B8" w:rsidR="004A5A77" w:rsidRPr="00E73B3A" w:rsidRDefault="004A5A77" w:rsidP="001234CA">
      <w:pPr>
        <w:pStyle w:val="ListParagraph"/>
        <w:numPr>
          <w:ilvl w:val="0"/>
          <w:numId w:val="7"/>
        </w:numPr>
        <w:pBdr>
          <w:bottom w:val="single" w:sz="4" w:space="1" w:color="auto"/>
        </w:pBdr>
        <w:tabs>
          <w:tab w:val="right" w:leader="dot" w:pos="9072"/>
        </w:tabs>
        <w:spacing w:after="120"/>
        <w:ind w:left="567" w:hanging="567"/>
        <w:contextualSpacing w:val="0"/>
        <w:rPr>
          <w:rFonts w:ascii="Arial" w:hAnsi="Arial" w:cs="Arial"/>
          <w:i/>
          <w:sz w:val="20"/>
          <w:szCs w:val="20"/>
        </w:rPr>
      </w:pPr>
      <w:r w:rsidRPr="00E73B3A">
        <w:rPr>
          <w:rFonts w:ascii="Arial" w:hAnsi="Arial" w:cs="Arial"/>
          <w:i/>
          <w:sz w:val="20"/>
          <w:szCs w:val="20"/>
        </w:rPr>
        <w:t xml:space="preserve">A quorum of a joint </w:t>
      </w:r>
      <w:r w:rsidR="00B948F7">
        <w:rPr>
          <w:rFonts w:ascii="Arial" w:hAnsi="Arial" w:cs="Arial"/>
          <w:i/>
          <w:sz w:val="20"/>
          <w:szCs w:val="20"/>
        </w:rPr>
        <w:t>Meeting</w:t>
      </w:r>
      <w:r w:rsidRPr="00E73B3A">
        <w:rPr>
          <w:rFonts w:ascii="Arial" w:hAnsi="Arial" w:cs="Arial"/>
          <w:i/>
          <w:sz w:val="20"/>
          <w:szCs w:val="20"/>
        </w:rPr>
        <w:t xml:space="preserve"> is constituted by the number of Councillors that is equal to at least </w:t>
      </w:r>
      <w:proofErr w:type="gramStart"/>
      <w:r w:rsidRPr="00E73B3A">
        <w:rPr>
          <w:rFonts w:ascii="Arial" w:hAnsi="Arial" w:cs="Arial"/>
          <w:i/>
          <w:sz w:val="20"/>
          <w:szCs w:val="20"/>
        </w:rPr>
        <w:t>a majority of</w:t>
      </w:r>
      <w:proofErr w:type="gramEnd"/>
      <w:r w:rsidRPr="00E73B3A">
        <w:rPr>
          <w:rFonts w:ascii="Arial" w:hAnsi="Arial" w:cs="Arial"/>
          <w:i/>
          <w:sz w:val="20"/>
          <w:szCs w:val="20"/>
        </w:rPr>
        <w:t xml:space="preserve"> the Councillors from each of the Councils holding the joint </w:t>
      </w:r>
      <w:r w:rsidR="00B948F7">
        <w:rPr>
          <w:rFonts w:ascii="Arial" w:hAnsi="Arial" w:cs="Arial"/>
          <w:i/>
          <w:sz w:val="20"/>
          <w:szCs w:val="20"/>
        </w:rPr>
        <w:t>Meeting</w:t>
      </w:r>
      <w:r w:rsidRPr="00E73B3A">
        <w:rPr>
          <w:rFonts w:ascii="Arial" w:hAnsi="Arial" w:cs="Arial"/>
          <w:i/>
          <w:sz w:val="20"/>
          <w:szCs w:val="20"/>
        </w:rPr>
        <w:t>.</w:t>
      </w:r>
    </w:p>
    <w:p w14:paraId="1D99BA9C" w14:textId="77777777" w:rsidR="004A5A77" w:rsidRDefault="004A5A77" w:rsidP="004A5A77">
      <w:pPr>
        <w:tabs>
          <w:tab w:val="left" w:pos="567"/>
          <w:tab w:val="right" w:leader="dot" w:pos="9072"/>
        </w:tabs>
        <w:ind w:left="567" w:hanging="567"/>
      </w:pPr>
    </w:p>
    <w:p w14:paraId="7C360312" w14:textId="77777777" w:rsidR="004A5A77" w:rsidRDefault="004A5A77">
      <w:pPr>
        <w:rPr>
          <w:b/>
        </w:rPr>
      </w:pPr>
    </w:p>
    <w:p w14:paraId="3F20C133" w14:textId="77777777" w:rsidR="004A5A77" w:rsidRDefault="004A5A77">
      <w:pPr>
        <w:rPr>
          <w:b/>
        </w:rPr>
      </w:pPr>
    </w:p>
    <w:p w14:paraId="6AA6BB62" w14:textId="6FFAFF78" w:rsidR="004A5A77" w:rsidRDefault="004A5A77">
      <w:pPr>
        <w:rPr>
          <w:b/>
        </w:rPr>
      </w:pPr>
      <w:r>
        <w:rPr>
          <w:b/>
        </w:rPr>
        <w:br w:type="page"/>
      </w:r>
    </w:p>
    <w:p w14:paraId="0B278A0B" w14:textId="77777777" w:rsidR="004A5A77" w:rsidRDefault="004A5A77" w:rsidP="006D17CC">
      <w:pPr>
        <w:spacing w:before="120"/>
        <w:ind w:right="-2"/>
        <w:jc w:val="center"/>
        <w:rPr>
          <w:b/>
        </w:rPr>
      </w:pPr>
    </w:p>
    <w:p w14:paraId="4AB936E8" w14:textId="0B1E938E" w:rsidR="00D918C2" w:rsidRPr="004A5A77" w:rsidRDefault="00D918C2" w:rsidP="004A5A77">
      <w:pPr>
        <w:spacing w:before="120"/>
        <w:ind w:right="-2"/>
        <w:rPr>
          <w:rFonts w:ascii="Arial" w:hAnsi="Arial" w:cs="Arial"/>
          <w:b/>
          <w:sz w:val="28"/>
          <w:szCs w:val="28"/>
        </w:rPr>
      </w:pPr>
      <w:r>
        <w:rPr>
          <w:rFonts w:ascii="Arial" w:hAnsi="Arial" w:cs="Arial"/>
          <w:b/>
          <w:sz w:val="28"/>
          <w:szCs w:val="28"/>
        </w:rPr>
        <w:t>CHAPTER 7 – DISCLOSURE OF CONFLICT OF INTEREST</w:t>
      </w:r>
    </w:p>
    <w:p w14:paraId="449D4017" w14:textId="77777777" w:rsidR="006D17CC" w:rsidRPr="00176E2A" w:rsidRDefault="006D17CC" w:rsidP="00885AD4">
      <w:pPr>
        <w:pStyle w:val="Numpara1"/>
        <w:numPr>
          <w:ilvl w:val="0"/>
          <w:numId w:val="32"/>
        </w:numPr>
        <w:ind w:left="567" w:hanging="567"/>
        <w:rPr>
          <w:b/>
          <w:sz w:val="24"/>
          <w:szCs w:val="24"/>
        </w:rPr>
      </w:pPr>
      <w:r w:rsidRPr="00176E2A">
        <w:rPr>
          <w:b/>
          <w:sz w:val="24"/>
          <w:szCs w:val="24"/>
        </w:rPr>
        <w:t>Introduction</w:t>
      </w:r>
    </w:p>
    <w:p w14:paraId="5FB09256" w14:textId="179254FD" w:rsidR="006D17CC" w:rsidRDefault="006D17CC" w:rsidP="001234CA">
      <w:pPr>
        <w:pStyle w:val="BodyIndent1"/>
        <w:ind w:left="567"/>
        <w:rPr>
          <w:sz w:val="22"/>
        </w:rPr>
      </w:pPr>
      <w:r w:rsidRPr="00E73B3A">
        <w:rPr>
          <w:sz w:val="22"/>
        </w:rPr>
        <w:t xml:space="preserve">The following Rules in this Chapter </w:t>
      </w:r>
      <w:r w:rsidR="00DA1ADF">
        <w:rPr>
          <w:sz w:val="22"/>
        </w:rPr>
        <w:t>are pursuant to</w:t>
      </w:r>
      <w:r w:rsidRPr="00E73B3A">
        <w:rPr>
          <w:sz w:val="22"/>
        </w:rPr>
        <w:t xml:space="preserve"> the </w:t>
      </w:r>
      <w:r w:rsidRPr="00E73B3A">
        <w:rPr>
          <w:i/>
          <w:sz w:val="22"/>
        </w:rPr>
        <w:t xml:space="preserve">Local Government Act </w:t>
      </w:r>
      <w:r w:rsidR="00DA1ADF">
        <w:rPr>
          <w:i/>
          <w:sz w:val="22"/>
        </w:rPr>
        <w:t>2020.</w:t>
      </w:r>
    </w:p>
    <w:p w14:paraId="30BCFE05" w14:textId="77777777" w:rsidR="001234CA" w:rsidRPr="00E73B3A" w:rsidRDefault="001234CA" w:rsidP="001234CA">
      <w:pPr>
        <w:pStyle w:val="BodyIndent1"/>
        <w:ind w:left="0"/>
        <w:rPr>
          <w:sz w:val="22"/>
        </w:rPr>
      </w:pPr>
    </w:p>
    <w:p w14:paraId="13EAE13C" w14:textId="77777777" w:rsidR="006D17CC" w:rsidRPr="00176E2A" w:rsidRDefault="006D17CC" w:rsidP="007F2F86">
      <w:pPr>
        <w:pStyle w:val="Numpara1"/>
        <w:ind w:left="567" w:hanging="567"/>
        <w:rPr>
          <w:b/>
          <w:sz w:val="24"/>
          <w:szCs w:val="24"/>
        </w:rPr>
      </w:pPr>
      <w:r w:rsidRPr="00176E2A">
        <w:rPr>
          <w:b/>
          <w:sz w:val="24"/>
          <w:szCs w:val="24"/>
        </w:rPr>
        <w:t>Definition</w:t>
      </w:r>
    </w:p>
    <w:p w14:paraId="34CF752B" w14:textId="77777777" w:rsidR="006D17CC" w:rsidRPr="006B278E" w:rsidRDefault="006D17CC" w:rsidP="001234CA">
      <w:pPr>
        <w:pStyle w:val="BodyIndent1"/>
        <w:spacing w:before="0"/>
        <w:ind w:left="567"/>
        <w:rPr>
          <w:sz w:val="22"/>
        </w:rPr>
      </w:pPr>
      <w:r w:rsidRPr="006B278E">
        <w:rPr>
          <w:sz w:val="22"/>
        </w:rPr>
        <w:t>In this Chapter:</w:t>
      </w:r>
    </w:p>
    <w:p w14:paraId="15CEB935" w14:textId="69AEC1C2" w:rsidR="006D17CC" w:rsidRPr="006B278E" w:rsidRDefault="003F1E3C" w:rsidP="001234CA">
      <w:pPr>
        <w:pStyle w:val="Numpara2"/>
        <w:ind w:left="1134" w:hanging="567"/>
        <w:rPr>
          <w:sz w:val="22"/>
        </w:rPr>
      </w:pPr>
      <w:r w:rsidRPr="006B278E">
        <w:rPr>
          <w:sz w:val="22"/>
        </w:rPr>
        <w:t>‘</w:t>
      </w:r>
      <w:r w:rsidR="00B948F7">
        <w:rPr>
          <w:sz w:val="22"/>
        </w:rPr>
        <w:t>Meeting</w:t>
      </w:r>
      <w:r w:rsidR="006D17CC" w:rsidRPr="006B278E">
        <w:rPr>
          <w:sz w:val="22"/>
        </w:rPr>
        <w:t xml:space="preserve"> conducted under the auspices of Council</w:t>
      </w:r>
      <w:r w:rsidRPr="006B278E">
        <w:rPr>
          <w:sz w:val="22"/>
        </w:rPr>
        <w:t>’</w:t>
      </w:r>
      <w:r w:rsidR="006D17CC" w:rsidRPr="006B278E">
        <w:rPr>
          <w:sz w:val="22"/>
        </w:rPr>
        <w:t xml:space="preserve"> means a </w:t>
      </w:r>
      <w:r w:rsidR="00B948F7">
        <w:rPr>
          <w:sz w:val="22"/>
        </w:rPr>
        <w:t>Meeting</w:t>
      </w:r>
      <w:r w:rsidR="006D17CC" w:rsidRPr="006B278E">
        <w:rPr>
          <w:sz w:val="22"/>
        </w:rPr>
        <w:t xml:space="preserve"> of the kind described in section 131(1) of the Act, and includes a </w:t>
      </w:r>
      <w:r w:rsidR="00B948F7">
        <w:rPr>
          <w:sz w:val="22"/>
        </w:rPr>
        <w:t>Meeting</w:t>
      </w:r>
      <w:r w:rsidR="006D17CC" w:rsidRPr="006B278E">
        <w:rPr>
          <w:sz w:val="22"/>
        </w:rPr>
        <w:t xml:space="preserve"> referred to in Rule 1 of Chapter </w:t>
      </w:r>
      <w:r w:rsidR="0061539C" w:rsidRPr="006B278E">
        <w:rPr>
          <w:sz w:val="22"/>
        </w:rPr>
        <w:t>6 and</w:t>
      </w:r>
      <w:r w:rsidR="006E30B3">
        <w:rPr>
          <w:sz w:val="22"/>
        </w:rPr>
        <w:t xml:space="preserve"> in Chapter</w:t>
      </w:r>
      <w:r w:rsidR="0061539C" w:rsidRPr="006B278E">
        <w:rPr>
          <w:sz w:val="22"/>
        </w:rPr>
        <w:t xml:space="preserve"> 8</w:t>
      </w:r>
      <w:r w:rsidR="006D17CC" w:rsidRPr="006B278E">
        <w:rPr>
          <w:sz w:val="22"/>
        </w:rPr>
        <w:t xml:space="preserve"> (whether such a </w:t>
      </w:r>
      <w:r w:rsidR="00B948F7">
        <w:rPr>
          <w:sz w:val="22"/>
        </w:rPr>
        <w:t>Meeting</w:t>
      </w:r>
      <w:r w:rsidR="006D17CC" w:rsidRPr="006B278E">
        <w:rPr>
          <w:sz w:val="22"/>
        </w:rPr>
        <w:t xml:space="preserve"> is known as a</w:t>
      </w:r>
      <w:r w:rsidR="0061539C" w:rsidRPr="006B278E">
        <w:rPr>
          <w:sz w:val="22"/>
        </w:rPr>
        <w:t>n ‘Advisory Committee’ or</w:t>
      </w:r>
      <w:r w:rsidR="006D17CC" w:rsidRPr="006B278E">
        <w:rPr>
          <w:sz w:val="22"/>
        </w:rPr>
        <w:t xml:space="preserve"> ‘Councillor Briefing’ or by some other name); and</w:t>
      </w:r>
    </w:p>
    <w:p w14:paraId="36A3DDC7" w14:textId="77777777" w:rsidR="006D17CC" w:rsidRPr="006B278E" w:rsidRDefault="006D17CC" w:rsidP="001234CA">
      <w:pPr>
        <w:pStyle w:val="Numpara2"/>
        <w:ind w:left="1134" w:hanging="567"/>
        <w:rPr>
          <w:sz w:val="22"/>
        </w:rPr>
      </w:pPr>
      <w:r w:rsidRPr="006B278E">
        <w:rPr>
          <w:sz w:val="22"/>
        </w:rPr>
        <w:t>a member of a Delegated Committee includes a Councillor.</w:t>
      </w:r>
    </w:p>
    <w:p w14:paraId="18F67B4F" w14:textId="77777777" w:rsidR="001234CA" w:rsidRPr="006B278E" w:rsidRDefault="001234CA" w:rsidP="001234CA">
      <w:pPr>
        <w:pStyle w:val="Numpara2"/>
        <w:numPr>
          <w:ilvl w:val="0"/>
          <w:numId w:val="0"/>
        </w:numPr>
        <w:ind w:left="1134"/>
        <w:rPr>
          <w:sz w:val="22"/>
        </w:rPr>
      </w:pPr>
    </w:p>
    <w:p w14:paraId="477FE59F" w14:textId="70E3B78C" w:rsidR="006D17CC" w:rsidRPr="00176E2A" w:rsidRDefault="006D17CC" w:rsidP="007F2F86">
      <w:pPr>
        <w:pStyle w:val="Numpara1"/>
        <w:ind w:left="567" w:hanging="567"/>
        <w:rPr>
          <w:b/>
          <w:sz w:val="24"/>
          <w:szCs w:val="24"/>
        </w:rPr>
      </w:pPr>
      <w:r w:rsidRPr="00176E2A">
        <w:rPr>
          <w:b/>
          <w:sz w:val="24"/>
          <w:szCs w:val="24"/>
        </w:rPr>
        <w:t xml:space="preserve">Disclosure of a Conflict of Interest at a Council </w:t>
      </w:r>
      <w:r w:rsidR="00B948F7">
        <w:rPr>
          <w:b/>
          <w:sz w:val="24"/>
          <w:szCs w:val="24"/>
        </w:rPr>
        <w:t>Meeting</w:t>
      </w:r>
      <w:r w:rsidR="00901D20">
        <w:rPr>
          <w:b/>
          <w:sz w:val="24"/>
          <w:szCs w:val="24"/>
        </w:rPr>
        <w:t xml:space="preserve"> </w:t>
      </w:r>
    </w:p>
    <w:p w14:paraId="1098E5CC" w14:textId="3F7BF7D5" w:rsidR="006D17CC" w:rsidRPr="006B278E" w:rsidRDefault="006D17CC" w:rsidP="001234CA">
      <w:pPr>
        <w:pStyle w:val="BodyIndent1"/>
        <w:ind w:left="567"/>
        <w:rPr>
          <w:sz w:val="22"/>
        </w:rPr>
      </w:pPr>
      <w:r w:rsidRPr="006B278E">
        <w:rPr>
          <w:sz w:val="22"/>
        </w:rPr>
        <w:t xml:space="preserve">A Councillor who has a conflict of interest in a matter being considered at a Council </w:t>
      </w:r>
      <w:r w:rsidR="00B948F7">
        <w:rPr>
          <w:sz w:val="22"/>
        </w:rPr>
        <w:t>Meeting</w:t>
      </w:r>
      <w:r w:rsidRPr="006B278E">
        <w:rPr>
          <w:sz w:val="22"/>
        </w:rPr>
        <w:t xml:space="preserve"> at which </w:t>
      </w:r>
      <w:r w:rsidRPr="00C33C92">
        <w:rPr>
          <w:strike/>
          <w:sz w:val="22"/>
        </w:rPr>
        <w:t>he or she</w:t>
      </w:r>
      <w:r w:rsidR="00C33C92">
        <w:rPr>
          <w:sz w:val="22"/>
        </w:rPr>
        <w:t xml:space="preserve"> </w:t>
      </w:r>
      <w:r w:rsidR="00C33C92" w:rsidRPr="00C33C92">
        <w:rPr>
          <w:b/>
          <w:bCs/>
          <w:sz w:val="22"/>
          <w:highlight w:val="yellow"/>
        </w:rPr>
        <w:t>they</w:t>
      </w:r>
      <w:r w:rsidRPr="006B278E">
        <w:rPr>
          <w:sz w:val="22"/>
        </w:rPr>
        <w:t>:</w:t>
      </w:r>
    </w:p>
    <w:p w14:paraId="54B47F33" w14:textId="76568971" w:rsidR="006D17CC" w:rsidRPr="006B278E" w:rsidRDefault="006D17CC" w:rsidP="001234CA">
      <w:pPr>
        <w:pStyle w:val="Numpara2"/>
        <w:ind w:left="1134" w:hanging="567"/>
        <w:rPr>
          <w:sz w:val="22"/>
        </w:rPr>
      </w:pPr>
      <w:r w:rsidRPr="00901D20">
        <w:rPr>
          <w:strike/>
          <w:sz w:val="22"/>
          <w:highlight w:val="yellow"/>
        </w:rPr>
        <w:t>is present</w:t>
      </w:r>
      <w:r w:rsidRPr="006B278E">
        <w:rPr>
          <w:sz w:val="22"/>
        </w:rPr>
        <w:t xml:space="preserve"> </w:t>
      </w:r>
      <w:r w:rsidR="00901D20" w:rsidRPr="00901D20">
        <w:rPr>
          <w:b/>
          <w:bCs/>
          <w:sz w:val="22"/>
          <w:highlight w:val="yellow"/>
        </w:rPr>
        <w:t>are in attendance</w:t>
      </w:r>
      <w:r w:rsidR="00901D20" w:rsidRPr="00901D20">
        <w:rPr>
          <w:sz w:val="22"/>
        </w:rPr>
        <w:t xml:space="preserve"> </w:t>
      </w:r>
      <w:r w:rsidRPr="006B278E">
        <w:rPr>
          <w:sz w:val="22"/>
        </w:rPr>
        <w:t xml:space="preserve">must disclose that conflict of interest by explaining the nature of the conflict of interest to those </w:t>
      </w:r>
      <w:r w:rsidRPr="00901D20">
        <w:rPr>
          <w:strike/>
          <w:sz w:val="22"/>
        </w:rPr>
        <w:t>present</w:t>
      </w:r>
      <w:r w:rsidRPr="006B278E">
        <w:rPr>
          <w:sz w:val="22"/>
        </w:rPr>
        <w:t xml:space="preserve"> </w:t>
      </w:r>
      <w:r w:rsidR="00901D20" w:rsidRPr="00901D20">
        <w:rPr>
          <w:b/>
          <w:bCs/>
          <w:sz w:val="22"/>
          <w:highlight w:val="yellow"/>
        </w:rPr>
        <w:t>in attendance</w:t>
      </w:r>
      <w:r w:rsidR="00901D20" w:rsidRPr="006B278E">
        <w:rPr>
          <w:sz w:val="22"/>
        </w:rPr>
        <w:t xml:space="preserve"> </w:t>
      </w:r>
      <w:r w:rsidRPr="006B278E">
        <w:rPr>
          <w:sz w:val="22"/>
        </w:rPr>
        <w:t xml:space="preserve">at the Council </w:t>
      </w:r>
      <w:r w:rsidR="00B948F7">
        <w:rPr>
          <w:sz w:val="22"/>
        </w:rPr>
        <w:t>Meeting</w:t>
      </w:r>
      <w:r w:rsidRPr="006B278E">
        <w:rPr>
          <w:sz w:val="22"/>
        </w:rPr>
        <w:t xml:space="preserve"> immediately before the matter is considered</w:t>
      </w:r>
      <w:r w:rsidR="006E30B3">
        <w:rPr>
          <w:sz w:val="22"/>
        </w:rPr>
        <w:t xml:space="preserve"> and indicating whether it is a general conflict of interest or a material conflict of interest</w:t>
      </w:r>
      <w:r w:rsidRPr="006B278E">
        <w:rPr>
          <w:sz w:val="22"/>
        </w:rPr>
        <w:t>; or</w:t>
      </w:r>
    </w:p>
    <w:p w14:paraId="2B80BB4B" w14:textId="55712864" w:rsidR="006D17CC" w:rsidRPr="006B278E" w:rsidRDefault="006D17CC" w:rsidP="001234CA">
      <w:pPr>
        <w:pStyle w:val="Numpara2"/>
        <w:ind w:left="1134" w:hanging="567"/>
        <w:rPr>
          <w:sz w:val="22"/>
        </w:rPr>
      </w:pPr>
      <w:r w:rsidRPr="006B278E">
        <w:rPr>
          <w:sz w:val="22"/>
        </w:rPr>
        <w:t xml:space="preserve">intend to </w:t>
      </w:r>
      <w:r w:rsidRPr="00901D20">
        <w:rPr>
          <w:strike/>
          <w:sz w:val="22"/>
          <w:highlight w:val="yellow"/>
        </w:rPr>
        <w:t>be present</w:t>
      </w:r>
      <w:r w:rsidRPr="00901D20">
        <w:rPr>
          <w:sz w:val="22"/>
          <w:highlight w:val="yellow"/>
        </w:rPr>
        <w:t xml:space="preserve"> </w:t>
      </w:r>
      <w:r w:rsidR="00901D20" w:rsidRPr="00901D20">
        <w:rPr>
          <w:b/>
          <w:bCs/>
          <w:sz w:val="22"/>
          <w:highlight w:val="yellow"/>
        </w:rPr>
        <w:t>attend</w:t>
      </w:r>
      <w:r w:rsidR="00901D20">
        <w:rPr>
          <w:sz w:val="22"/>
        </w:rPr>
        <w:t xml:space="preserve"> </w:t>
      </w:r>
      <w:r w:rsidRPr="006B278E">
        <w:rPr>
          <w:sz w:val="22"/>
        </w:rPr>
        <w:t xml:space="preserve">must disclose that conflict of interest by providing to the Chief Executive Officer before the Council </w:t>
      </w:r>
      <w:r w:rsidR="00B948F7">
        <w:rPr>
          <w:sz w:val="22"/>
        </w:rPr>
        <w:t>Meeting</w:t>
      </w:r>
      <w:r w:rsidRPr="006B278E">
        <w:rPr>
          <w:sz w:val="22"/>
        </w:rPr>
        <w:t xml:space="preserve"> commences a written notice:</w:t>
      </w:r>
    </w:p>
    <w:p w14:paraId="049DF814" w14:textId="77777777" w:rsidR="006D17CC" w:rsidRPr="006B278E" w:rsidRDefault="006D17CC" w:rsidP="001234CA">
      <w:pPr>
        <w:pStyle w:val="Numpara3"/>
        <w:ind w:hanging="567"/>
        <w:rPr>
          <w:sz w:val="22"/>
        </w:rPr>
      </w:pPr>
      <w:r w:rsidRPr="006B278E">
        <w:rPr>
          <w:sz w:val="22"/>
        </w:rPr>
        <w:t xml:space="preserve">advising of the conflict of </w:t>
      </w:r>
      <w:proofErr w:type="gramStart"/>
      <w:r w:rsidRPr="006B278E">
        <w:rPr>
          <w:sz w:val="22"/>
        </w:rPr>
        <w:t>interest;</w:t>
      </w:r>
      <w:proofErr w:type="gramEnd"/>
      <w:r w:rsidRPr="006B278E">
        <w:rPr>
          <w:sz w:val="22"/>
        </w:rPr>
        <w:t xml:space="preserve"> </w:t>
      </w:r>
    </w:p>
    <w:p w14:paraId="3B42C3D9" w14:textId="77777777" w:rsidR="006D17CC" w:rsidRPr="006B278E" w:rsidRDefault="006D17CC" w:rsidP="001234CA">
      <w:pPr>
        <w:pStyle w:val="Numpara3"/>
        <w:ind w:hanging="567"/>
        <w:rPr>
          <w:sz w:val="22"/>
        </w:rPr>
      </w:pPr>
      <w:r w:rsidRPr="006B278E">
        <w:rPr>
          <w:sz w:val="22"/>
        </w:rPr>
        <w:t>explaining the nature of the conflict of interest; and</w:t>
      </w:r>
    </w:p>
    <w:p w14:paraId="0B603899" w14:textId="77777777" w:rsidR="006D17CC" w:rsidRPr="006B278E" w:rsidRDefault="006D17CC" w:rsidP="001234CA">
      <w:pPr>
        <w:pStyle w:val="Numpara3"/>
        <w:ind w:hanging="567"/>
        <w:rPr>
          <w:sz w:val="22"/>
        </w:rPr>
      </w:pPr>
      <w:r w:rsidRPr="006B278E">
        <w:rPr>
          <w:sz w:val="22"/>
        </w:rPr>
        <w:t>detailing, if the nature of the conflict of interest involves a Councillor’s relationship with or a gift from another person, the:</w:t>
      </w:r>
    </w:p>
    <w:p w14:paraId="0567F41E" w14:textId="77777777" w:rsidR="006D17CC" w:rsidRPr="006B278E" w:rsidRDefault="006D17CC" w:rsidP="001234CA">
      <w:pPr>
        <w:pStyle w:val="Numpara4"/>
        <w:rPr>
          <w:sz w:val="22"/>
        </w:rPr>
      </w:pPr>
      <w:r w:rsidRPr="006B278E">
        <w:rPr>
          <w:sz w:val="22"/>
        </w:rPr>
        <w:t xml:space="preserve">name of the other </w:t>
      </w:r>
      <w:proofErr w:type="gramStart"/>
      <w:r w:rsidRPr="006B278E">
        <w:rPr>
          <w:sz w:val="22"/>
        </w:rPr>
        <w:t>person;</w:t>
      </w:r>
      <w:proofErr w:type="gramEnd"/>
      <w:r w:rsidRPr="006B278E">
        <w:rPr>
          <w:sz w:val="22"/>
        </w:rPr>
        <w:t xml:space="preserve"> </w:t>
      </w:r>
    </w:p>
    <w:p w14:paraId="000CCEA9" w14:textId="77777777" w:rsidR="006D17CC" w:rsidRPr="006B278E" w:rsidRDefault="006D17CC" w:rsidP="001234CA">
      <w:pPr>
        <w:pStyle w:val="Numpara4"/>
        <w:rPr>
          <w:sz w:val="22"/>
        </w:rPr>
      </w:pPr>
      <w:r w:rsidRPr="006B278E">
        <w:rPr>
          <w:sz w:val="22"/>
        </w:rPr>
        <w:t>nature of the relationship with that other person or the date of receipt, value and type of gift received from the other person; and</w:t>
      </w:r>
    </w:p>
    <w:p w14:paraId="0660DFDF" w14:textId="77777777" w:rsidR="006D17CC" w:rsidRPr="006B278E" w:rsidRDefault="006D17CC" w:rsidP="001234CA">
      <w:pPr>
        <w:pStyle w:val="Numpara4"/>
        <w:rPr>
          <w:sz w:val="22"/>
        </w:rPr>
      </w:pPr>
      <w:r w:rsidRPr="006B278E">
        <w:rPr>
          <w:sz w:val="22"/>
        </w:rPr>
        <w:t xml:space="preserve">nature of that other person’s interest in the matter, </w:t>
      </w:r>
    </w:p>
    <w:p w14:paraId="4D792383" w14:textId="09210C5A" w:rsidR="006D17CC" w:rsidRDefault="006D17CC" w:rsidP="001234CA">
      <w:pPr>
        <w:pStyle w:val="BodyIndent2"/>
        <w:ind w:left="1134"/>
        <w:rPr>
          <w:sz w:val="22"/>
          <w:szCs w:val="22"/>
        </w:rPr>
      </w:pPr>
      <w:r w:rsidRPr="006B278E">
        <w:rPr>
          <w:sz w:val="22"/>
          <w:szCs w:val="22"/>
        </w:rPr>
        <w:t xml:space="preserve">and then immediately before the matter is considered at the </w:t>
      </w:r>
      <w:r w:rsidR="00B948F7">
        <w:rPr>
          <w:sz w:val="22"/>
          <w:szCs w:val="22"/>
        </w:rPr>
        <w:t>Meeting</w:t>
      </w:r>
      <w:r w:rsidRPr="006B278E">
        <w:rPr>
          <w:sz w:val="22"/>
          <w:szCs w:val="22"/>
        </w:rPr>
        <w:t xml:space="preserve"> announcing to those present that </w:t>
      </w:r>
      <w:r w:rsidRPr="005008ED">
        <w:rPr>
          <w:strike/>
          <w:sz w:val="22"/>
          <w:szCs w:val="22"/>
          <w:highlight w:val="yellow"/>
        </w:rPr>
        <w:t>he or she</w:t>
      </w:r>
      <w:r w:rsidRPr="005008ED">
        <w:rPr>
          <w:sz w:val="22"/>
          <w:szCs w:val="22"/>
          <w:highlight w:val="yellow"/>
        </w:rPr>
        <w:t xml:space="preserve"> </w:t>
      </w:r>
      <w:proofErr w:type="spellStart"/>
      <w:r w:rsidR="005008ED" w:rsidRPr="005008ED">
        <w:rPr>
          <w:b/>
          <w:bCs/>
          <w:sz w:val="22"/>
          <w:szCs w:val="22"/>
          <w:highlight w:val="yellow"/>
        </w:rPr>
        <w:t>they</w:t>
      </w:r>
      <w:proofErr w:type="spellEnd"/>
      <w:r w:rsidR="005008ED" w:rsidRPr="005008ED">
        <w:rPr>
          <w:sz w:val="22"/>
          <w:szCs w:val="22"/>
          <w:highlight w:val="yellow"/>
        </w:rPr>
        <w:t xml:space="preserve"> </w:t>
      </w:r>
      <w:proofErr w:type="gramStart"/>
      <w:r w:rsidRPr="005008ED">
        <w:rPr>
          <w:strike/>
          <w:sz w:val="22"/>
          <w:szCs w:val="22"/>
          <w:highlight w:val="yellow"/>
        </w:rPr>
        <w:t>has</w:t>
      </w:r>
      <w:proofErr w:type="gramEnd"/>
      <w:r w:rsidRPr="005008ED">
        <w:rPr>
          <w:sz w:val="22"/>
          <w:szCs w:val="22"/>
          <w:highlight w:val="yellow"/>
        </w:rPr>
        <w:t xml:space="preserve"> </w:t>
      </w:r>
      <w:r w:rsidR="005008ED" w:rsidRPr="005008ED">
        <w:rPr>
          <w:b/>
          <w:bCs/>
          <w:sz w:val="22"/>
          <w:szCs w:val="22"/>
          <w:highlight w:val="yellow"/>
        </w:rPr>
        <w:t>have</w:t>
      </w:r>
      <w:r w:rsidR="005008ED">
        <w:rPr>
          <w:sz w:val="22"/>
          <w:szCs w:val="22"/>
        </w:rPr>
        <w:t xml:space="preserve"> </w:t>
      </w:r>
      <w:r w:rsidRPr="006B278E">
        <w:rPr>
          <w:sz w:val="22"/>
          <w:szCs w:val="22"/>
        </w:rPr>
        <w:t>a conflict of interest and that a written notice has been given to the Chief Executive Officer under this sub-Rule.</w:t>
      </w:r>
    </w:p>
    <w:p w14:paraId="20C45583" w14:textId="182DD74C" w:rsidR="00DA1ADF" w:rsidRDefault="00DA1ADF" w:rsidP="00DA1ADF">
      <w:pPr>
        <w:rPr>
          <w:rFonts w:ascii="Arial" w:eastAsia="Times New Roman" w:hAnsi="Arial" w:cs="Arial"/>
        </w:rPr>
      </w:pPr>
    </w:p>
    <w:p w14:paraId="6CAD520F" w14:textId="77777777" w:rsidR="00DA1ADF" w:rsidRDefault="00DA1ADF" w:rsidP="001234CA">
      <w:pPr>
        <w:pStyle w:val="BodyIndent1"/>
        <w:ind w:left="567"/>
        <w:rPr>
          <w:sz w:val="22"/>
        </w:rPr>
      </w:pPr>
    </w:p>
    <w:p w14:paraId="3B54343F" w14:textId="0ABC1639" w:rsidR="006D17CC" w:rsidRPr="006B278E" w:rsidRDefault="006D17CC" w:rsidP="001234CA">
      <w:pPr>
        <w:pStyle w:val="BodyIndent1"/>
        <w:ind w:left="567"/>
        <w:rPr>
          <w:sz w:val="22"/>
        </w:rPr>
      </w:pPr>
      <w:r w:rsidRPr="006B278E">
        <w:rPr>
          <w:sz w:val="22"/>
        </w:rPr>
        <w:lastRenderedPageBreak/>
        <w:t xml:space="preserve">The Councillor must, in either event, leave the Council </w:t>
      </w:r>
      <w:r w:rsidR="00B948F7">
        <w:rPr>
          <w:sz w:val="22"/>
        </w:rPr>
        <w:t>Meeting</w:t>
      </w:r>
      <w:r w:rsidRPr="006B278E">
        <w:rPr>
          <w:sz w:val="22"/>
        </w:rPr>
        <w:t xml:space="preserve"> immediately after giving the explanation or making the announcement (as the case may be) and not return to the </w:t>
      </w:r>
      <w:r w:rsidR="00B948F7">
        <w:rPr>
          <w:sz w:val="22"/>
        </w:rPr>
        <w:t>Meeting</w:t>
      </w:r>
      <w:r w:rsidRPr="006B278E">
        <w:rPr>
          <w:sz w:val="22"/>
        </w:rPr>
        <w:t xml:space="preserve"> until after the matter has been disposed of.</w:t>
      </w:r>
    </w:p>
    <w:p w14:paraId="24D6ACD7" w14:textId="77777777" w:rsidR="00E73B3A" w:rsidRPr="006B278E" w:rsidRDefault="00E73B3A" w:rsidP="006D17CC">
      <w:pPr>
        <w:pStyle w:val="BodyIndent1"/>
        <w:rPr>
          <w:sz w:val="22"/>
        </w:rPr>
      </w:pPr>
    </w:p>
    <w:p w14:paraId="28652C7B" w14:textId="2ED24F0E" w:rsidR="006D17CC" w:rsidRPr="00176E2A" w:rsidRDefault="006D17CC" w:rsidP="007F2F86">
      <w:pPr>
        <w:pStyle w:val="Numpara1"/>
        <w:keepNext/>
        <w:ind w:left="567" w:hanging="567"/>
        <w:rPr>
          <w:b/>
          <w:sz w:val="24"/>
          <w:szCs w:val="24"/>
        </w:rPr>
      </w:pPr>
      <w:r w:rsidRPr="00176E2A">
        <w:rPr>
          <w:b/>
          <w:sz w:val="24"/>
          <w:szCs w:val="24"/>
        </w:rPr>
        <w:t xml:space="preserve">Disclosure of Conflict of Interest at a Delegated Committee </w:t>
      </w:r>
      <w:r w:rsidR="00B948F7">
        <w:rPr>
          <w:b/>
          <w:sz w:val="24"/>
          <w:szCs w:val="24"/>
        </w:rPr>
        <w:t>Meeting</w:t>
      </w:r>
    </w:p>
    <w:p w14:paraId="4C682B1F" w14:textId="6F211961" w:rsidR="006D17CC" w:rsidRPr="006B278E" w:rsidRDefault="006D17CC" w:rsidP="001234CA">
      <w:pPr>
        <w:pStyle w:val="BodyIndent1"/>
        <w:ind w:left="567"/>
        <w:rPr>
          <w:sz w:val="22"/>
        </w:rPr>
      </w:pPr>
      <w:r w:rsidRPr="006B278E">
        <w:rPr>
          <w:sz w:val="22"/>
        </w:rPr>
        <w:t xml:space="preserve">A member of a Delegated Committee who has a conflict of interest in a matter being considered at a Delegated Committee </w:t>
      </w:r>
      <w:r w:rsidR="00B948F7">
        <w:rPr>
          <w:sz w:val="22"/>
        </w:rPr>
        <w:t>Meeting</w:t>
      </w:r>
      <w:r w:rsidRPr="006B278E">
        <w:rPr>
          <w:sz w:val="22"/>
        </w:rPr>
        <w:t xml:space="preserve"> at which </w:t>
      </w:r>
      <w:r w:rsidRPr="005008ED">
        <w:rPr>
          <w:strike/>
          <w:sz w:val="22"/>
          <w:highlight w:val="yellow"/>
        </w:rPr>
        <w:t>he or she</w:t>
      </w:r>
      <w:r w:rsidR="005008ED" w:rsidRPr="005008ED">
        <w:rPr>
          <w:sz w:val="22"/>
          <w:highlight w:val="yellow"/>
        </w:rPr>
        <w:t xml:space="preserve"> </w:t>
      </w:r>
      <w:r w:rsidR="005008ED" w:rsidRPr="005008ED">
        <w:rPr>
          <w:b/>
          <w:bCs/>
          <w:sz w:val="22"/>
          <w:highlight w:val="yellow"/>
        </w:rPr>
        <w:t>they</w:t>
      </w:r>
      <w:r w:rsidRPr="006B278E">
        <w:rPr>
          <w:sz w:val="22"/>
        </w:rPr>
        <w:t>:</w:t>
      </w:r>
    </w:p>
    <w:p w14:paraId="534B2631" w14:textId="37A39CDE" w:rsidR="006D17CC" w:rsidRPr="006B278E" w:rsidRDefault="006D17CC" w:rsidP="001234CA">
      <w:pPr>
        <w:pStyle w:val="Numpara2"/>
        <w:ind w:left="1134" w:hanging="567"/>
        <w:rPr>
          <w:sz w:val="22"/>
        </w:rPr>
      </w:pPr>
      <w:proofErr w:type="gramStart"/>
      <w:r w:rsidRPr="005008ED">
        <w:rPr>
          <w:strike/>
          <w:sz w:val="22"/>
          <w:highlight w:val="yellow"/>
        </w:rPr>
        <w:t>is</w:t>
      </w:r>
      <w:r w:rsidRPr="005008ED">
        <w:rPr>
          <w:sz w:val="22"/>
          <w:highlight w:val="yellow"/>
        </w:rPr>
        <w:t xml:space="preserve"> </w:t>
      </w:r>
      <w:r w:rsidR="005008ED" w:rsidRPr="005008ED">
        <w:rPr>
          <w:b/>
          <w:bCs/>
          <w:sz w:val="22"/>
          <w:highlight w:val="yellow"/>
        </w:rPr>
        <w:t>are</w:t>
      </w:r>
      <w:proofErr w:type="gramEnd"/>
      <w:r w:rsidR="005008ED">
        <w:rPr>
          <w:sz w:val="22"/>
        </w:rPr>
        <w:t xml:space="preserve"> </w:t>
      </w:r>
      <w:r w:rsidRPr="00930826">
        <w:rPr>
          <w:strike/>
          <w:sz w:val="22"/>
        </w:rPr>
        <w:t>present</w:t>
      </w:r>
      <w:r w:rsidRPr="006B278E">
        <w:rPr>
          <w:sz w:val="22"/>
        </w:rPr>
        <w:t xml:space="preserve"> </w:t>
      </w:r>
      <w:r w:rsidR="00930826" w:rsidRPr="00930826">
        <w:rPr>
          <w:b/>
          <w:bCs/>
          <w:i/>
          <w:iCs/>
          <w:highlight w:val="yellow"/>
        </w:rPr>
        <w:t>in attendance</w:t>
      </w:r>
      <w:r w:rsidR="00930826" w:rsidRPr="00930826">
        <w:rPr>
          <w:b/>
          <w:bCs/>
        </w:rPr>
        <w:t xml:space="preserve"> </w:t>
      </w:r>
      <w:r w:rsidRPr="006B278E">
        <w:rPr>
          <w:sz w:val="22"/>
        </w:rPr>
        <w:t xml:space="preserve">must disclose that conflict of interest by explaining the nature of the conflict of interest to those </w:t>
      </w:r>
      <w:r w:rsidRPr="00930826">
        <w:rPr>
          <w:strike/>
          <w:sz w:val="22"/>
          <w:highlight w:val="yellow"/>
        </w:rPr>
        <w:t>present</w:t>
      </w:r>
      <w:r w:rsidRPr="006B278E">
        <w:rPr>
          <w:sz w:val="22"/>
        </w:rPr>
        <w:t xml:space="preserve"> </w:t>
      </w:r>
      <w:r w:rsidR="00930826" w:rsidRPr="00930826">
        <w:rPr>
          <w:b/>
          <w:bCs/>
          <w:i/>
          <w:iCs/>
          <w:highlight w:val="yellow"/>
        </w:rPr>
        <w:t>in attendance</w:t>
      </w:r>
      <w:r w:rsidR="00930826" w:rsidRPr="00930826">
        <w:rPr>
          <w:b/>
          <w:bCs/>
        </w:rPr>
        <w:t xml:space="preserve"> </w:t>
      </w:r>
      <w:r w:rsidRPr="006B278E">
        <w:rPr>
          <w:sz w:val="22"/>
        </w:rPr>
        <w:t xml:space="preserve">at the Delegated Committee </w:t>
      </w:r>
      <w:r w:rsidR="00B948F7">
        <w:rPr>
          <w:sz w:val="22"/>
        </w:rPr>
        <w:t>Meeting</w:t>
      </w:r>
      <w:r w:rsidRPr="006B278E">
        <w:rPr>
          <w:sz w:val="22"/>
        </w:rPr>
        <w:t xml:space="preserve"> immediately before the matter is considered</w:t>
      </w:r>
      <w:r w:rsidR="006E30B3">
        <w:rPr>
          <w:sz w:val="22"/>
        </w:rPr>
        <w:t xml:space="preserve"> and indicating whether it is a general conflict of interest or a material conflict of interest</w:t>
      </w:r>
      <w:r w:rsidRPr="006B278E">
        <w:rPr>
          <w:sz w:val="22"/>
        </w:rPr>
        <w:t>; or</w:t>
      </w:r>
    </w:p>
    <w:p w14:paraId="05050F27" w14:textId="1AC5CEE9" w:rsidR="006D17CC" w:rsidRPr="006B278E" w:rsidRDefault="006D17CC" w:rsidP="001234CA">
      <w:pPr>
        <w:pStyle w:val="Numpara2"/>
        <w:ind w:left="1134" w:hanging="567"/>
        <w:rPr>
          <w:sz w:val="22"/>
        </w:rPr>
      </w:pPr>
      <w:r w:rsidRPr="006B278E">
        <w:rPr>
          <w:sz w:val="22"/>
        </w:rPr>
        <w:t xml:space="preserve">intend to </w:t>
      </w:r>
      <w:r w:rsidR="00A509D9">
        <w:rPr>
          <w:sz w:val="22"/>
        </w:rPr>
        <w:t xml:space="preserve">be </w:t>
      </w:r>
      <w:r w:rsidRPr="00930826">
        <w:rPr>
          <w:strike/>
          <w:sz w:val="22"/>
        </w:rPr>
        <w:t>present</w:t>
      </w:r>
      <w:r w:rsidRPr="006B278E">
        <w:rPr>
          <w:sz w:val="22"/>
        </w:rPr>
        <w:t xml:space="preserve"> must disclose that conflict of interest by providing to the Chief Executive Officer before the Delegated Committee </w:t>
      </w:r>
      <w:r w:rsidR="00B948F7">
        <w:rPr>
          <w:sz w:val="22"/>
        </w:rPr>
        <w:t>Meeting</w:t>
      </w:r>
      <w:r w:rsidRPr="006B278E">
        <w:rPr>
          <w:sz w:val="22"/>
        </w:rPr>
        <w:t xml:space="preserve"> commences a written notice:</w:t>
      </w:r>
    </w:p>
    <w:p w14:paraId="2E230D7B" w14:textId="77777777" w:rsidR="006D17CC" w:rsidRPr="006B278E" w:rsidRDefault="006D17CC" w:rsidP="001234CA">
      <w:pPr>
        <w:pStyle w:val="Numpara3"/>
        <w:ind w:hanging="567"/>
        <w:rPr>
          <w:sz w:val="22"/>
        </w:rPr>
      </w:pPr>
      <w:r w:rsidRPr="006B278E">
        <w:rPr>
          <w:sz w:val="22"/>
        </w:rPr>
        <w:t xml:space="preserve">advising of the conflict of </w:t>
      </w:r>
      <w:proofErr w:type="gramStart"/>
      <w:r w:rsidRPr="006B278E">
        <w:rPr>
          <w:sz w:val="22"/>
        </w:rPr>
        <w:t>interest;</w:t>
      </w:r>
      <w:proofErr w:type="gramEnd"/>
      <w:r w:rsidRPr="006B278E">
        <w:rPr>
          <w:sz w:val="22"/>
        </w:rPr>
        <w:t xml:space="preserve"> </w:t>
      </w:r>
    </w:p>
    <w:p w14:paraId="11C8F803" w14:textId="7D87592F" w:rsidR="006D17CC" w:rsidRPr="006B278E" w:rsidRDefault="006D17CC" w:rsidP="001234CA">
      <w:pPr>
        <w:pStyle w:val="Numpara3"/>
        <w:ind w:hanging="567"/>
        <w:rPr>
          <w:sz w:val="22"/>
        </w:rPr>
      </w:pPr>
      <w:r w:rsidRPr="006B278E">
        <w:rPr>
          <w:sz w:val="22"/>
        </w:rPr>
        <w:t>explaining the nature of the conflict of interest</w:t>
      </w:r>
      <w:r w:rsidR="006E30B3">
        <w:rPr>
          <w:sz w:val="22"/>
        </w:rPr>
        <w:t xml:space="preserve"> and indicating whether the conflict of interest is a general conflict of interest or a material conflict of interest</w:t>
      </w:r>
      <w:r w:rsidRPr="006B278E">
        <w:rPr>
          <w:sz w:val="22"/>
        </w:rPr>
        <w:t>; and</w:t>
      </w:r>
    </w:p>
    <w:p w14:paraId="65DF33C6" w14:textId="77777777" w:rsidR="006D17CC" w:rsidRPr="006B278E" w:rsidRDefault="006D17CC" w:rsidP="001234CA">
      <w:pPr>
        <w:pStyle w:val="Numpara3"/>
        <w:ind w:hanging="567"/>
        <w:rPr>
          <w:sz w:val="22"/>
        </w:rPr>
      </w:pPr>
      <w:r w:rsidRPr="006B278E">
        <w:rPr>
          <w:sz w:val="22"/>
        </w:rPr>
        <w:t>detailing, if the nature of the conflict of interest involves a member of a Delegated Committee’s relationship with or a gift from another person the:</w:t>
      </w:r>
    </w:p>
    <w:p w14:paraId="3ED224F9" w14:textId="77777777" w:rsidR="006D17CC" w:rsidRPr="006B278E" w:rsidRDefault="006D17CC" w:rsidP="001234CA">
      <w:pPr>
        <w:pStyle w:val="Numpara4"/>
        <w:rPr>
          <w:sz w:val="22"/>
        </w:rPr>
      </w:pPr>
      <w:r w:rsidRPr="006B278E">
        <w:rPr>
          <w:sz w:val="22"/>
        </w:rPr>
        <w:t xml:space="preserve">name of the other </w:t>
      </w:r>
      <w:proofErr w:type="gramStart"/>
      <w:r w:rsidRPr="006B278E">
        <w:rPr>
          <w:sz w:val="22"/>
        </w:rPr>
        <w:t>person;</w:t>
      </w:r>
      <w:proofErr w:type="gramEnd"/>
      <w:r w:rsidRPr="006B278E">
        <w:rPr>
          <w:sz w:val="22"/>
        </w:rPr>
        <w:t xml:space="preserve"> </w:t>
      </w:r>
    </w:p>
    <w:p w14:paraId="1EE12978" w14:textId="77777777" w:rsidR="006D17CC" w:rsidRPr="006B278E" w:rsidRDefault="006D17CC" w:rsidP="001234CA">
      <w:pPr>
        <w:pStyle w:val="Numpara4"/>
        <w:rPr>
          <w:sz w:val="22"/>
        </w:rPr>
      </w:pPr>
      <w:r w:rsidRPr="006B278E">
        <w:rPr>
          <w:sz w:val="22"/>
        </w:rPr>
        <w:t>nature of the relationship with that other person or the date of receipt, value and type of gift received from the other person; and</w:t>
      </w:r>
    </w:p>
    <w:p w14:paraId="3F009F3C" w14:textId="56CABEC6" w:rsidR="006D17CC" w:rsidRPr="006B278E" w:rsidRDefault="006D17CC" w:rsidP="001234CA">
      <w:pPr>
        <w:pStyle w:val="Numpara3"/>
        <w:ind w:hanging="567"/>
        <w:rPr>
          <w:sz w:val="22"/>
        </w:rPr>
      </w:pPr>
      <w:r w:rsidRPr="006B278E">
        <w:rPr>
          <w:sz w:val="22"/>
        </w:rPr>
        <w:t xml:space="preserve">nature of that other </w:t>
      </w:r>
      <w:r w:rsidR="003F1E3C" w:rsidRPr="006B278E">
        <w:rPr>
          <w:sz w:val="22"/>
        </w:rPr>
        <w:t xml:space="preserve">person’s interest in the </w:t>
      </w:r>
      <w:proofErr w:type="gramStart"/>
      <w:r w:rsidR="003F1E3C" w:rsidRPr="006B278E">
        <w:rPr>
          <w:sz w:val="22"/>
        </w:rPr>
        <w:t>matter;</w:t>
      </w:r>
      <w:proofErr w:type="gramEnd"/>
    </w:p>
    <w:p w14:paraId="15E994F2" w14:textId="23FF4476" w:rsidR="006D17CC" w:rsidRPr="006B278E" w:rsidRDefault="006D17CC" w:rsidP="001234CA">
      <w:pPr>
        <w:pStyle w:val="BodyIndent2"/>
        <w:ind w:left="1134"/>
        <w:rPr>
          <w:sz w:val="22"/>
          <w:szCs w:val="22"/>
        </w:rPr>
      </w:pPr>
      <w:r w:rsidRPr="006B278E">
        <w:rPr>
          <w:sz w:val="22"/>
          <w:szCs w:val="22"/>
        </w:rPr>
        <w:t xml:space="preserve">and then immediately before the matter is considered at the </w:t>
      </w:r>
      <w:r w:rsidR="00B948F7">
        <w:rPr>
          <w:sz w:val="22"/>
          <w:szCs w:val="22"/>
        </w:rPr>
        <w:t>Meeting</w:t>
      </w:r>
      <w:r w:rsidRPr="006B278E">
        <w:rPr>
          <w:sz w:val="22"/>
          <w:szCs w:val="22"/>
        </w:rPr>
        <w:t xml:space="preserve"> announcing to those present that </w:t>
      </w:r>
      <w:r w:rsidRPr="005008ED">
        <w:rPr>
          <w:strike/>
          <w:sz w:val="22"/>
          <w:szCs w:val="22"/>
          <w:highlight w:val="yellow"/>
        </w:rPr>
        <w:t>he or she</w:t>
      </w:r>
      <w:r w:rsidRPr="005008ED">
        <w:rPr>
          <w:sz w:val="22"/>
          <w:szCs w:val="22"/>
          <w:highlight w:val="yellow"/>
        </w:rPr>
        <w:t xml:space="preserve"> </w:t>
      </w:r>
      <w:proofErr w:type="spellStart"/>
      <w:r w:rsidR="005008ED" w:rsidRPr="005008ED">
        <w:rPr>
          <w:b/>
          <w:bCs/>
          <w:sz w:val="22"/>
          <w:szCs w:val="22"/>
          <w:highlight w:val="yellow"/>
        </w:rPr>
        <w:t>they</w:t>
      </w:r>
      <w:proofErr w:type="spellEnd"/>
      <w:r w:rsidR="005008ED" w:rsidRPr="005008ED">
        <w:rPr>
          <w:sz w:val="22"/>
          <w:szCs w:val="22"/>
          <w:highlight w:val="yellow"/>
        </w:rPr>
        <w:t xml:space="preserve"> </w:t>
      </w:r>
      <w:proofErr w:type="gramStart"/>
      <w:r w:rsidRPr="005008ED">
        <w:rPr>
          <w:strike/>
          <w:sz w:val="22"/>
          <w:szCs w:val="22"/>
          <w:highlight w:val="yellow"/>
        </w:rPr>
        <w:t>has</w:t>
      </w:r>
      <w:proofErr w:type="gramEnd"/>
      <w:r w:rsidR="005008ED" w:rsidRPr="005008ED">
        <w:rPr>
          <w:sz w:val="22"/>
          <w:szCs w:val="22"/>
          <w:highlight w:val="yellow"/>
        </w:rPr>
        <w:t xml:space="preserve"> </w:t>
      </w:r>
      <w:r w:rsidR="005008ED" w:rsidRPr="005008ED">
        <w:rPr>
          <w:b/>
          <w:bCs/>
          <w:sz w:val="22"/>
          <w:szCs w:val="22"/>
          <w:highlight w:val="yellow"/>
        </w:rPr>
        <w:t>have</w:t>
      </w:r>
      <w:r w:rsidRPr="006B278E">
        <w:rPr>
          <w:sz w:val="22"/>
          <w:szCs w:val="22"/>
        </w:rPr>
        <w:t xml:space="preserve"> a conflict of interest and that a written notice has been given to the Chief Executive Officer under this sub-Rule.</w:t>
      </w:r>
    </w:p>
    <w:p w14:paraId="20F5717D" w14:textId="03A1623B" w:rsidR="00E73B3A" w:rsidRPr="006B278E" w:rsidRDefault="006D17CC" w:rsidP="001234CA">
      <w:pPr>
        <w:pStyle w:val="BodyIndent2"/>
        <w:ind w:left="567"/>
        <w:rPr>
          <w:sz w:val="22"/>
          <w:szCs w:val="22"/>
        </w:rPr>
      </w:pPr>
      <w:r w:rsidRPr="006B278E">
        <w:rPr>
          <w:sz w:val="22"/>
          <w:szCs w:val="22"/>
        </w:rPr>
        <w:t xml:space="preserve">The member of a Delegated Committee must, in either event, leave the Delegated Committee </w:t>
      </w:r>
      <w:r w:rsidR="00B948F7">
        <w:rPr>
          <w:sz w:val="22"/>
          <w:szCs w:val="22"/>
        </w:rPr>
        <w:t>Meeting</w:t>
      </w:r>
      <w:r w:rsidRPr="006B278E">
        <w:rPr>
          <w:sz w:val="22"/>
          <w:szCs w:val="22"/>
        </w:rPr>
        <w:t xml:space="preserve"> immediately after giving the explanation or making the announcement (as the case may be) and not return to the </w:t>
      </w:r>
      <w:r w:rsidR="00B948F7">
        <w:rPr>
          <w:sz w:val="22"/>
          <w:szCs w:val="22"/>
        </w:rPr>
        <w:t>Meeting</w:t>
      </w:r>
      <w:r w:rsidRPr="006B278E">
        <w:rPr>
          <w:sz w:val="22"/>
          <w:szCs w:val="22"/>
        </w:rPr>
        <w:t xml:space="preserve"> until after the matter has been disposed of.</w:t>
      </w:r>
    </w:p>
    <w:p w14:paraId="4DF04598" w14:textId="0B7D0D40" w:rsidR="00C72213" w:rsidRDefault="00C72213">
      <w:pPr>
        <w:rPr>
          <w:rFonts w:ascii="Arial" w:eastAsia="Times New Roman" w:hAnsi="Arial" w:cs="Arial"/>
        </w:rPr>
      </w:pPr>
      <w:r>
        <w:br w:type="page"/>
      </w:r>
    </w:p>
    <w:p w14:paraId="5771FA95" w14:textId="77777777" w:rsidR="001234CA" w:rsidRPr="006B278E" w:rsidRDefault="001234CA" w:rsidP="001234CA">
      <w:pPr>
        <w:pStyle w:val="BodyIndent2"/>
        <w:ind w:left="567"/>
        <w:rPr>
          <w:sz w:val="22"/>
          <w:szCs w:val="22"/>
        </w:rPr>
      </w:pPr>
    </w:p>
    <w:p w14:paraId="531EDE2A" w14:textId="3EC31085" w:rsidR="006D17CC" w:rsidRPr="00176E2A" w:rsidRDefault="006D17CC" w:rsidP="007F2F86">
      <w:pPr>
        <w:pStyle w:val="Numpara1"/>
        <w:ind w:left="567" w:hanging="567"/>
        <w:rPr>
          <w:b/>
          <w:sz w:val="24"/>
          <w:szCs w:val="24"/>
        </w:rPr>
      </w:pPr>
      <w:r w:rsidRPr="00176E2A">
        <w:rPr>
          <w:b/>
          <w:sz w:val="24"/>
          <w:szCs w:val="24"/>
        </w:rPr>
        <w:t xml:space="preserve">Disclosure of a Conflict of Interest at a Community Asset Committee </w:t>
      </w:r>
      <w:r w:rsidR="00B948F7">
        <w:rPr>
          <w:b/>
          <w:sz w:val="24"/>
          <w:szCs w:val="24"/>
        </w:rPr>
        <w:t>Meeting</w:t>
      </w:r>
    </w:p>
    <w:p w14:paraId="623DC95F" w14:textId="5A0EA40C" w:rsidR="006D17CC" w:rsidRPr="006B278E" w:rsidRDefault="006D17CC" w:rsidP="001234CA">
      <w:pPr>
        <w:pStyle w:val="BodyIndent1"/>
        <w:ind w:left="567"/>
        <w:rPr>
          <w:sz w:val="22"/>
        </w:rPr>
      </w:pPr>
      <w:r w:rsidRPr="006B278E">
        <w:rPr>
          <w:sz w:val="22"/>
        </w:rPr>
        <w:t xml:space="preserve">A Councillor who has a conflict of interest in a matter being considered at a Community Asset Committee </w:t>
      </w:r>
      <w:r w:rsidR="00B948F7">
        <w:rPr>
          <w:sz w:val="22"/>
        </w:rPr>
        <w:t>Meeting</w:t>
      </w:r>
      <w:r w:rsidRPr="006B278E">
        <w:rPr>
          <w:sz w:val="22"/>
        </w:rPr>
        <w:t xml:space="preserve"> at which </w:t>
      </w:r>
      <w:r w:rsidRPr="005008ED">
        <w:rPr>
          <w:strike/>
          <w:sz w:val="22"/>
          <w:highlight w:val="yellow"/>
        </w:rPr>
        <w:t>he or she</w:t>
      </w:r>
      <w:r w:rsidR="005008ED" w:rsidRPr="005008ED">
        <w:rPr>
          <w:sz w:val="22"/>
          <w:highlight w:val="yellow"/>
        </w:rPr>
        <w:t xml:space="preserve"> </w:t>
      </w:r>
      <w:r w:rsidR="005008ED" w:rsidRPr="005008ED">
        <w:rPr>
          <w:b/>
          <w:bCs/>
          <w:sz w:val="22"/>
          <w:highlight w:val="yellow"/>
        </w:rPr>
        <w:t>they</w:t>
      </w:r>
      <w:r w:rsidRPr="006B278E">
        <w:rPr>
          <w:sz w:val="22"/>
        </w:rPr>
        <w:t>:</w:t>
      </w:r>
    </w:p>
    <w:p w14:paraId="776332BA" w14:textId="0526E40F" w:rsidR="006D17CC" w:rsidRPr="006B278E" w:rsidRDefault="006D17CC" w:rsidP="001234CA">
      <w:pPr>
        <w:pStyle w:val="Numpara2"/>
        <w:ind w:left="1134" w:hanging="567"/>
        <w:rPr>
          <w:sz w:val="22"/>
        </w:rPr>
      </w:pPr>
      <w:proofErr w:type="gramStart"/>
      <w:r w:rsidRPr="005008ED">
        <w:rPr>
          <w:strike/>
          <w:sz w:val="22"/>
          <w:highlight w:val="yellow"/>
        </w:rPr>
        <w:t>is</w:t>
      </w:r>
      <w:r w:rsidRPr="005008ED">
        <w:rPr>
          <w:sz w:val="22"/>
          <w:highlight w:val="yellow"/>
        </w:rPr>
        <w:t xml:space="preserve"> </w:t>
      </w:r>
      <w:r w:rsidR="005008ED" w:rsidRPr="005008ED">
        <w:rPr>
          <w:b/>
          <w:bCs/>
          <w:sz w:val="22"/>
          <w:highlight w:val="yellow"/>
        </w:rPr>
        <w:t>are</w:t>
      </w:r>
      <w:proofErr w:type="gramEnd"/>
      <w:r w:rsidR="005008ED">
        <w:rPr>
          <w:sz w:val="22"/>
        </w:rPr>
        <w:t xml:space="preserve"> </w:t>
      </w:r>
      <w:r w:rsidRPr="006B278E">
        <w:rPr>
          <w:sz w:val="22"/>
        </w:rPr>
        <w:t xml:space="preserve">present must disclose that conflict of interest by explaining the nature of the conflict of interest to those present at the Community Asset Committee </w:t>
      </w:r>
      <w:r w:rsidR="00B948F7">
        <w:rPr>
          <w:sz w:val="22"/>
        </w:rPr>
        <w:t>Meeting</w:t>
      </w:r>
      <w:r w:rsidRPr="006B278E">
        <w:rPr>
          <w:sz w:val="22"/>
        </w:rPr>
        <w:t xml:space="preserve"> immediately before the matter is considered</w:t>
      </w:r>
      <w:r w:rsidR="00C72213">
        <w:rPr>
          <w:sz w:val="22"/>
        </w:rPr>
        <w:t xml:space="preserve"> and indicating whether it is a general conflict of interest or a material conflict of interest</w:t>
      </w:r>
      <w:r w:rsidRPr="006B278E">
        <w:rPr>
          <w:sz w:val="22"/>
        </w:rPr>
        <w:t>; or</w:t>
      </w:r>
    </w:p>
    <w:p w14:paraId="339DF505" w14:textId="15869366" w:rsidR="006D17CC" w:rsidRPr="006B278E" w:rsidRDefault="006D17CC" w:rsidP="001234CA">
      <w:pPr>
        <w:pStyle w:val="Numpara2"/>
        <w:ind w:left="1134" w:hanging="567"/>
        <w:rPr>
          <w:sz w:val="22"/>
        </w:rPr>
      </w:pPr>
      <w:r w:rsidRPr="006B278E">
        <w:rPr>
          <w:sz w:val="22"/>
        </w:rPr>
        <w:t xml:space="preserve">intends to </w:t>
      </w:r>
      <w:r w:rsidR="00A509D9">
        <w:rPr>
          <w:sz w:val="22"/>
        </w:rPr>
        <w:t xml:space="preserve">be </w:t>
      </w:r>
      <w:r w:rsidRPr="006B278E">
        <w:rPr>
          <w:sz w:val="22"/>
        </w:rPr>
        <w:t xml:space="preserve">present must disclose that conflict of interest by providing to the Chief Executive Officer before the Community Asset Committee </w:t>
      </w:r>
      <w:r w:rsidR="00B948F7">
        <w:rPr>
          <w:sz w:val="22"/>
        </w:rPr>
        <w:t>Meeting</w:t>
      </w:r>
      <w:r w:rsidRPr="006B278E">
        <w:rPr>
          <w:sz w:val="22"/>
        </w:rPr>
        <w:t xml:space="preserve"> commences a written notice:</w:t>
      </w:r>
    </w:p>
    <w:p w14:paraId="4DCD8693" w14:textId="77777777" w:rsidR="006D17CC" w:rsidRPr="006B278E" w:rsidRDefault="006D17CC" w:rsidP="001234CA">
      <w:pPr>
        <w:pStyle w:val="Numpara3"/>
        <w:ind w:hanging="567"/>
        <w:rPr>
          <w:sz w:val="22"/>
        </w:rPr>
      </w:pPr>
      <w:r w:rsidRPr="006B278E">
        <w:rPr>
          <w:sz w:val="22"/>
        </w:rPr>
        <w:t xml:space="preserve">advising of the conflict of </w:t>
      </w:r>
      <w:proofErr w:type="gramStart"/>
      <w:r w:rsidRPr="006B278E">
        <w:rPr>
          <w:sz w:val="22"/>
        </w:rPr>
        <w:t>interest;</w:t>
      </w:r>
      <w:proofErr w:type="gramEnd"/>
      <w:r w:rsidRPr="006B278E">
        <w:rPr>
          <w:sz w:val="22"/>
        </w:rPr>
        <w:t xml:space="preserve"> </w:t>
      </w:r>
    </w:p>
    <w:p w14:paraId="60B0935C" w14:textId="77777777" w:rsidR="006D17CC" w:rsidRPr="006B278E" w:rsidRDefault="006D17CC" w:rsidP="001234CA">
      <w:pPr>
        <w:pStyle w:val="Numpara3"/>
        <w:ind w:hanging="567"/>
        <w:rPr>
          <w:sz w:val="22"/>
        </w:rPr>
      </w:pPr>
      <w:r w:rsidRPr="006B278E">
        <w:rPr>
          <w:sz w:val="22"/>
        </w:rPr>
        <w:t>explaining the nature of the conflict of interest; and</w:t>
      </w:r>
    </w:p>
    <w:p w14:paraId="71122814" w14:textId="77777777" w:rsidR="006D17CC" w:rsidRPr="006B278E" w:rsidRDefault="006D17CC" w:rsidP="001234CA">
      <w:pPr>
        <w:pStyle w:val="Numpara3"/>
        <w:ind w:hanging="567"/>
        <w:rPr>
          <w:sz w:val="22"/>
        </w:rPr>
      </w:pPr>
      <w:r w:rsidRPr="006B278E">
        <w:rPr>
          <w:sz w:val="22"/>
        </w:rPr>
        <w:t>detailing, if the nature of the conflict of interest involves a member of a Councillor’s relationship with or a gift from another person the:</w:t>
      </w:r>
    </w:p>
    <w:p w14:paraId="60988A8A" w14:textId="77777777" w:rsidR="006D17CC" w:rsidRPr="006B278E" w:rsidRDefault="006D17CC" w:rsidP="001234CA">
      <w:pPr>
        <w:pStyle w:val="Numpara4"/>
        <w:rPr>
          <w:sz w:val="22"/>
        </w:rPr>
      </w:pPr>
      <w:r w:rsidRPr="006B278E">
        <w:rPr>
          <w:sz w:val="22"/>
        </w:rPr>
        <w:t xml:space="preserve">name of the other </w:t>
      </w:r>
      <w:proofErr w:type="gramStart"/>
      <w:r w:rsidRPr="006B278E">
        <w:rPr>
          <w:sz w:val="22"/>
        </w:rPr>
        <w:t>person;</w:t>
      </w:r>
      <w:proofErr w:type="gramEnd"/>
      <w:r w:rsidRPr="006B278E">
        <w:rPr>
          <w:sz w:val="22"/>
        </w:rPr>
        <w:t xml:space="preserve"> </w:t>
      </w:r>
    </w:p>
    <w:p w14:paraId="5707B2F6" w14:textId="77777777" w:rsidR="006D17CC" w:rsidRPr="006B278E" w:rsidRDefault="006D17CC" w:rsidP="001234CA">
      <w:pPr>
        <w:pStyle w:val="Numpara4"/>
        <w:rPr>
          <w:sz w:val="22"/>
        </w:rPr>
      </w:pPr>
      <w:r w:rsidRPr="006B278E">
        <w:rPr>
          <w:sz w:val="22"/>
        </w:rPr>
        <w:t>nature of the relationship with that other person or the date of receipt, value and type of gift received from the other person; and</w:t>
      </w:r>
    </w:p>
    <w:p w14:paraId="5D69779C" w14:textId="5F682F62" w:rsidR="006D17CC" w:rsidRPr="006B278E" w:rsidRDefault="006D17CC" w:rsidP="001234CA">
      <w:pPr>
        <w:pStyle w:val="Numpara3"/>
        <w:ind w:hanging="567"/>
        <w:rPr>
          <w:sz w:val="22"/>
        </w:rPr>
      </w:pPr>
      <w:r w:rsidRPr="006B278E">
        <w:rPr>
          <w:sz w:val="22"/>
        </w:rPr>
        <w:t xml:space="preserve">nature of that other </w:t>
      </w:r>
      <w:r w:rsidR="003F1E3C" w:rsidRPr="006B278E">
        <w:rPr>
          <w:sz w:val="22"/>
        </w:rPr>
        <w:t xml:space="preserve">person’s interest in the </w:t>
      </w:r>
      <w:proofErr w:type="gramStart"/>
      <w:r w:rsidR="003F1E3C" w:rsidRPr="006B278E">
        <w:rPr>
          <w:sz w:val="22"/>
        </w:rPr>
        <w:t>matter;</w:t>
      </w:r>
      <w:proofErr w:type="gramEnd"/>
    </w:p>
    <w:p w14:paraId="321E7942" w14:textId="68B81198" w:rsidR="006D17CC" w:rsidRPr="006B278E" w:rsidRDefault="006D17CC" w:rsidP="001234CA">
      <w:pPr>
        <w:pStyle w:val="BodyIndent2"/>
        <w:ind w:left="1134"/>
        <w:rPr>
          <w:sz w:val="22"/>
          <w:szCs w:val="22"/>
        </w:rPr>
      </w:pPr>
      <w:r w:rsidRPr="006B278E">
        <w:rPr>
          <w:sz w:val="22"/>
          <w:szCs w:val="22"/>
        </w:rPr>
        <w:t xml:space="preserve">and then immediately before the matter is considered at the </w:t>
      </w:r>
      <w:r w:rsidR="00B948F7">
        <w:rPr>
          <w:sz w:val="22"/>
          <w:szCs w:val="22"/>
        </w:rPr>
        <w:t>Meeting</w:t>
      </w:r>
      <w:r w:rsidRPr="006B278E">
        <w:rPr>
          <w:sz w:val="22"/>
          <w:szCs w:val="22"/>
        </w:rPr>
        <w:t xml:space="preserve"> announcing to those present that </w:t>
      </w:r>
      <w:r w:rsidRPr="005008ED">
        <w:rPr>
          <w:strike/>
          <w:sz w:val="22"/>
          <w:szCs w:val="22"/>
          <w:highlight w:val="yellow"/>
        </w:rPr>
        <w:t>he or she</w:t>
      </w:r>
      <w:r w:rsidRPr="005008ED">
        <w:rPr>
          <w:sz w:val="22"/>
          <w:szCs w:val="22"/>
          <w:highlight w:val="yellow"/>
        </w:rPr>
        <w:t xml:space="preserve"> </w:t>
      </w:r>
      <w:proofErr w:type="spellStart"/>
      <w:r w:rsidR="005008ED" w:rsidRPr="005008ED">
        <w:rPr>
          <w:b/>
          <w:bCs/>
          <w:sz w:val="22"/>
          <w:szCs w:val="22"/>
          <w:highlight w:val="yellow"/>
        </w:rPr>
        <w:t>they</w:t>
      </w:r>
      <w:proofErr w:type="spellEnd"/>
      <w:r w:rsidR="005008ED" w:rsidRPr="005008ED">
        <w:rPr>
          <w:sz w:val="22"/>
          <w:szCs w:val="22"/>
          <w:highlight w:val="yellow"/>
        </w:rPr>
        <w:t xml:space="preserve"> </w:t>
      </w:r>
      <w:proofErr w:type="gramStart"/>
      <w:r w:rsidRPr="005008ED">
        <w:rPr>
          <w:sz w:val="22"/>
          <w:szCs w:val="22"/>
          <w:highlight w:val="yellow"/>
        </w:rPr>
        <w:t>has</w:t>
      </w:r>
      <w:proofErr w:type="gramEnd"/>
      <w:r w:rsidRPr="005008ED">
        <w:rPr>
          <w:sz w:val="22"/>
          <w:szCs w:val="22"/>
          <w:highlight w:val="yellow"/>
        </w:rPr>
        <w:t xml:space="preserve"> </w:t>
      </w:r>
      <w:r w:rsidR="005008ED" w:rsidRPr="005008ED">
        <w:rPr>
          <w:b/>
          <w:bCs/>
          <w:sz w:val="22"/>
          <w:szCs w:val="22"/>
          <w:highlight w:val="yellow"/>
        </w:rPr>
        <w:t>have</w:t>
      </w:r>
      <w:r w:rsidR="005008ED">
        <w:rPr>
          <w:sz w:val="22"/>
          <w:szCs w:val="22"/>
        </w:rPr>
        <w:t xml:space="preserve"> </w:t>
      </w:r>
      <w:r w:rsidRPr="006B278E">
        <w:rPr>
          <w:sz w:val="22"/>
          <w:szCs w:val="22"/>
        </w:rPr>
        <w:t>a conflict of interest and that a written notice has been given to the Chief Executive Officer under this sub-Rule.</w:t>
      </w:r>
    </w:p>
    <w:p w14:paraId="561EADCB" w14:textId="2D5E9654" w:rsidR="006D17CC" w:rsidRPr="006B278E" w:rsidRDefault="006D17CC" w:rsidP="001234CA">
      <w:pPr>
        <w:pStyle w:val="BodyIndent2"/>
        <w:ind w:left="567"/>
        <w:rPr>
          <w:sz w:val="22"/>
          <w:szCs w:val="22"/>
        </w:rPr>
      </w:pPr>
      <w:r w:rsidRPr="006B278E">
        <w:rPr>
          <w:sz w:val="22"/>
          <w:szCs w:val="22"/>
        </w:rPr>
        <w:t xml:space="preserve">The Councillor must, in either event, leave the Committee Asset Committee </w:t>
      </w:r>
      <w:r w:rsidR="00B948F7">
        <w:rPr>
          <w:sz w:val="22"/>
          <w:szCs w:val="22"/>
        </w:rPr>
        <w:t>Meeting</w:t>
      </w:r>
      <w:r w:rsidRPr="006B278E">
        <w:rPr>
          <w:sz w:val="22"/>
          <w:szCs w:val="22"/>
        </w:rPr>
        <w:t xml:space="preserve"> immediately after giving the explanation or making the announcement (as the case may be) and not return to the </w:t>
      </w:r>
      <w:r w:rsidR="00B948F7">
        <w:rPr>
          <w:sz w:val="22"/>
          <w:szCs w:val="22"/>
        </w:rPr>
        <w:t>Meeting</w:t>
      </w:r>
      <w:r w:rsidRPr="006B278E">
        <w:rPr>
          <w:sz w:val="22"/>
          <w:szCs w:val="22"/>
        </w:rPr>
        <w:t xml:space="preserve"> until after the matter has been disposed of.</w:t>
      </w:r>
    </w:p>
    <w:p w14:paraId="098094BC" w14:textId="77777777" w:rsidR="00E73B3A" w:rsidRPr="006B278E" w:rsidRDefault="00E73B3A" w:rsidP="006D17CC">
      <w:pPr>
        <w:pStyle w:val="BodyIndent2"/>
        <w:ind w:left="851"/>
        <w:rPr>
          <w:sz w:val="22"/>
          <w:szCs w:val="22"/>
        </w:rPr>
      </w:pPr>
    </w:p>
    <w:p w14:paraId="71FE3642" w14:textId="154AE9A4" w:rsidR="006D17CC" w:rsidRPr="00176E2A" w:rsidRDefault="006D17CC" w:rsidP="00C72213">
      <w:pPr>
        <w:pStyle w:val="Numpara1"/>
        <w:spacing w:before="120"/>
        <w:ind w:left="567" w:hanging="567"/>
        <w:rPr>
          <w:b/>
          <w:sz w:val="24"/>
          <w:szCs w:val="24"/>
        </w:rPr>
      </w:pPr>
      <w:r w:rsidRPr="00176E2A">
        <w:rPr>
          <w:b/>
          <w:sz w:val="24"/>
          <w:szCs w:val="24"/>
        </w:rPr>
        <w:t xml:space="preserve">Disclosure at a </w:t>
      </w:r>
      <w:r w:rsidR="00B948F7">
        <w:rPr>
          <w:b/>
          <w:sz w:val="24"/>
          <w:szCs w:val="24"/>
        </w:rPr>
        <w:t>Meeting</w:t>
      </w:r>
      <w:r w:rsidRPr="00176E2A">
        <w:rPr>
          <w:b/>
          <w:sz w:val="24"/>
          <w:szCs w:val="24"/>
        </w:rPr>
        <w:t xml:space="preserve"> Conducted Under the Auspices of Council </w:t>
      </w:r>
      <w:r w:rsidR="001033E9" w:rsidRPr="00176E2A">
        <w:rPr>
          <w:b/>
          <w:sz w:val="24"/>
          <w:szCs w:val="24"/>
        </w:rPr>
        <w:t>(Advisory Committees)</w:t>
      </w:r>
    </w:p>
    <w:p w14:paraId="4074894C" w14:textId="6D36FE60" w:rsidR="006D17CC" w:rsidRPr="00D15921" w:rsidRDefault="006D17CC" w:rsidP="001234CA">
      <w:pPr>
        <w:pStyle w:val="BodyIndent1"/>
        <w:ind w:left="567"/>
        <w:rPr>
          <w:sz w:val="22"/>
        </w:rPr>
      </w:pPr>
      <w:r w:rsidRPr="00D15921">
        <w:rPr>
          <w:sz w:val="22"/>
        </w:rPr>
        <w:t xml:space="preserve">A Councillor who has a conflict of interest in a matter being considered by a </w:t>
      </w:r>
      <w:r w:rsidR="00B948F7" w:rsidRPr="00D15921">
        <w:rPr>
          <w:sz w:val="22"/>
        </w:rPr>
        <w:t>Meeting</w:t>
      </w:r>
      <w:r w:rsidRPr="00D15921">
        <w:rPr>
          <w:sz w:val="22"/>
        </w:rPr>
        <w:t xml:space="preserve"> held under the auspices of Council at which </w:t>
      </w:r>
      <w:r w:rsidRPr="00D15921">
        <w:rPr>
          <w:strike/>
          <w:sz w:val="22"/>
          <w:highlight w:val="yellow"/>
        </w:rPr>
        <w:t>he or she is</w:t>
      </w:r>
      <w:r w:rsidR="005008ED" w:rsidRPr="00D15921">
        <w:rPr>
          <w:sz w:val="22"/>
          <w:highlight w:val="yellow"/>
        </w:rPr>
        <w:t xml:space="preserve"> </w:t>
      </w:r>
      <w:r w:rsidR="005008ED" w:rsidRPr="00D15921">
        <w:rPr>
          <w:b/>
          <w:bCs/>
          <w:sz w:val="22"/>
          <w:highlight w:val="yellow"/>
        </w:rPr>
        <w:t>they are</w:t>
      </w:r>
      <w:r w:rsidRPr="00D15921">
        <w:rPr>
          <w:sz w:val="22"/>
        </w:rPr>
        <w:t xml:space="preserve"> </w:t>
      </w:r>
      <w:r w:rsidR="00930826" w:rsidRPr="00D15921">
        <w:rPr>
          <w:strike/>
          <w:sz w:val="22"/>
          <w:highlight w:val="yellow"/>
        </w:rPr>
        <w:t>present</w:t>
      </w:r>
      <w:r w:rsidR="00930826" w:rsidRPr="00D15921">
        <w:rPr>
          <w:sz w:val="22"/>
        </w:rPr>
        <w:t xml:space="preserve"> </w:t>
      </w:r>
      <w:r w:rsidR="00930826" w:rsidRPr="00D15921">
        <w:rPr>
          <w:b/>
          <w:bCs/>
          <w:sz w:val="22"/>
          <w:highlight w:val="yellow"/>
        </w:rPr>
        <w:t>in attendance</w:t>
      </w:r>
      <w:r w:rsidR="00930826" w:rsidRPr="00D15921">
        <w:rPr>
          <w:sz w:val="22"/>
        </w:rPr>
        <w:t xml:space="preserve"> </w:t>
      </w:r>
      <w:r w:rsidRPr="00D15921">
        <w:rPr>
          <w:sz w:val="22"/>
        </w:rPr>
        <w:t>must:</w:t>
      </w:r>
    </w:p>
    <w:p w14:paraId="51C4043F" w14:textId="39ECDC7C" w:rsidR="006D17CC" w:rsidRPr="006B278E" w:rsidRDefault="006D17CC" w:rsidP="001234CA">
      <w:pPr>
        <w:pStyle w:val="Numpara2"/>
        <w:ind w:left="1134" w:hanging="567"/>
        <w:rPr>
          <w:sz w:val="22"/>
        </w:rPr>
      </w:pPr>
      <w:r w:rsidRPr="006B278E">
        <w:rPr>
          <w:sz w:val="22"/>
        </w:rPr>
        <w:t xml:space="preserve">disclose that conflict of interest by explaining the nature of the conflict of interest to those present at the </w:t>
      </w:r>
      <w:r w:rsidR="00B948F7">
        <w:rPr>
          <w:sz w:val="22"/>
        </w:rPr>
        <w:t>Meeting</w:t>
      </w:r>
      <w:r w:rsidRPr="006B278E">
        <w:rPr>
          <w:sz w:val="22"/>
        </w:rPr>
        <w:t xml:space="preserve"> immediately before the matter is </w:t>
      </w:r>
      <w:proofErr w:type="gramStart"/>
      <w:r w:rsidRPr="006B278E">
        <w:rPr>
          <w:sz w:val="22"/>
        </w:rPr>
        <w:t>considered;</w:t>
      </w:r>
      <w:proofErr w:type="gramEnd"/>
      <w:r w:rsidRPr="006B278E">
        <w:rPr>
          <w:sz w:val="22"/>
        </w:rPr>
        <w:t xml:space="preserve"> </w:t>
      </w:r>
    </w:p>
    <w:p w14:paraId="67E3C458" w14:textId="5BA4EDAB" w:rsidR="006D17CC" w:rsidRPr="006B278E" w:rsidRDefault="006D17CC" w:rsidP="001234CA">
      <w:pPr>
        <w:pStyle w:val="Numpara2"/>
        <w:ind w:left="1134" w:hanging="567"/>
        <w:rPr>
          <w:sz w:val="22"/>
        </w:rPr>
      </w:pPr>
      <w:r w:rsidRPr="006B278E">
        <w:rPr>
          <w:sz w:val="22"/>
        </w:rPr>
        <w:t xml:space="preserve">absent </w:t>
      </w:r>
      <w:r w:rsidR="00084D05">
        <w:rPr>
          <w:sz w:val="22"/>
        </w:rPr>
        <w:t>themself</w:t>
      </w:r>
      <w:r w:rsidRPr="006B278E">
        <w:rPr>
          <w:sz w:val="22"/>
        </w:rPr>
        <w:t xml:space="preserve"> from any discussion of the matter; and</w:t>
      </w:r>
    </w:p>
    <w:p w14:paraId="27F04D8B" w14:textId="21C91C65" w:rsidR="006D17CC" w:rsidRPr="006B278E" w:rsidRDefault="006D17CC" w:rsidP="001234CA">
      <w:pPr>
        <w:pStyle w:val="Numpara2"/>
        <w:ind w:left="1134" w:hanging="567"/>
        <w:rPr>
          <w:sz w:val="22"/>
        </w:rPr>
      </w:pPr>
      <w:r w:rsidRPr="006B278E">
        <w:rPr>
          <w:sz w:val="22"/>
        </w:rPr>
        <w:t xml:space="preserve">as soon as practicable after the </w:t>
      </w:r>
      <w:r w:rsidR="00B948F7">
        <w:rPr>
          <w:sz w:val="22"/>
        </w:rPr>
        <w:t>Meeting</w:t>
      </w:r>
      <w:r w:rsidRPr="006B278E">
        <w:rPr>
          <w:sz w:val="22"/>
        </w:rPr>
        <w:t xml:space="preserve"> concludes provide to the Chief Executive Officer a written notice recording that the disclosure was made and accurately summarising the explanation given to those present at the </w:t>
      </w:r>
      <w:r w:rsidR="00B948F7">
        <w:rPr>
          <w:sz w:val="22"/>
        </w:rPr>
        <w:t>Meeting</w:t>
      </w:r>
      <w:r w:rsidRPr="006B278E">
        <w:rPr>
          <w:sz w:val="22"/>
        </w:rPr>
        <w:t>.</w:t>
      </w:r>
    </w:p>
    <w:p w14:paraId="31D0115C" w14:textId="153FD0CC" w:rsidR="00176E2A" w:rsidRDefault="00176E2A">
      <w:pPr>
        <w:rPr>
          <w:rFonts w:ascii="Arial" w:eastAsia="Times New Roman" w:hAnsi="Arial" w:cs="Arial"/>
        </w:rPr>
      </w:pPr>
      <w:r>
        <w:br w:type="page"/>
      </w:r>
    </w:p>
    <w:p w14:paraId="4C39D403" w14:textId="77777777" w:rsidR="00637895" w:rsidRPr="006B278E" w:rsidRDefault="00637895" w:rsidP="00637895">
      <w:pPr>
        <w:pStyle w:val="Numpara1"/>
        <w:numPr>
          <w:ilvl w:val="0"/>
          <w:numId w:val="0"/>
        </w:numPr>
        <w:ind w:left="851" w:hanging="851"/>
        <w:rPr>
          <w:sz w:val="22"/>
        </w:rPr>
      </w:pPr>
    </w:p>
    <w:p w14:paraId="48DBA4B6" w14:textId="7DA05998" w:rsidR="006D17CC" w:rsidRPr="00176E2A" w:rsidRDefault="006D17CC" w:rsidP="00176E2A">
      <w:pPr>
        <w:pStyle w:val="Numpara1"/>
        <w:spacing w:before="0"/>
        <w:ind w:left="567" w:hanging="567"/>
        <w:rPr>
          <w:b/>
          <w:sz w:val="24"/>
          <w:szCs w:val="24"/>
        </w:rPr>
      </w:pPr>
      <w:r w:rsidRPr="00176E2A">
        <w:rPr>
          <w:b/>
          <w:sz w:val="24"/>
          <w:szCs w:val="24"/>
        </w:rPr>
        <w:t xml:space="preserve">Disclosure by Members of Council Staff Preparing Reports for </w:t>
      </w:r>
      <w:r w:rsidR="00B948F7">
        <w:rPr>
          <w:b/>
          <w:sz w:val="24"/>
          <w:szCs w:val="24"/>
        </w:rPr>
        <w:t>Meeting</w:t>
      </w:r>
      <w:r w:rsidR="005035E5">
        <w:rPr>
          <w:b/>
          <w:sz w:val="24"/>
          <w:szCs w:val="24"/>
        </w:rPr>
        <w:t>s</w:t>
      </w:r>
    </w:p>
    <w:p w14:paraId="2D4AC471" w14:textId="4813CC98" w:rsidR="006D17CC" w:rsidRPr="00C835C0" w:rsidRDefault="006D17CC" w:rsidP="00402F6B">
      <w:pPr>
        <w:pStyle w:val="Numpara2"/>
        <w:spacing w:before="120"/>
        <w:ind w:left="1134" w:hanging="567"/>
        <w:rPr>
          <w:sz w:val="22"/>
        </w:rPr>
      </w:pPr>
      <w:r w:rsidRPr="00C835C0">
        <w:rPr>
          <w:sz w:val="22"/>
        </w:rPr>
        <w:t xml:space="preserve">A member of Council staff who, in </w:t>
      </w:r>
      <w:r w:rsidR="00084D05">
        <w:rPr>
          <w:sz w:val="22"/>
        </w:rPr>
        <w:t>their</w:t>
      </w:r>
      <w:r w:rsidRPr="00C835C0">
        <w:rPr>
          <w:sz w:val="22"/>
        </w:rPr>
        <w:t xml:space="preserve"> capacity as a member of Council staff, has a conflict of interest in a matter in respect of which </w:t>
      </w:r>
      <w:r w:rsidRPr="00B71EB4">
        <w:rPr>
          <w:strike/>
          <w:sz w:val="22"/>
          <w:highlight w:val="yellow"/>
        </w:rPr>
        <w:t>he or she is</w:t>
      </w:r>
      <w:r w:rsidRPr="00B71EB4">
        <w:rPr>
          <w:sz w:val="22"/>
          <w:highlight w:val="yellow"/>
        </w:rPr>
        <w:t xml:space="preserve"> </w:t>
      </w:r>
      <w:r w:rsidR="005008ED" w:rsidRPr="00B71EB4">
        <w:rPr>
          <w:b/>
          <w:bCs/>
          <w:sz w:val="22"/>
          <w:highlight w:val="yellow"/>
        </w:rPr>
        <w:t>they are</w:t>
      </w:r>
      <w:r w:rsidR="005008ED">
        <w:rPr>
          <w:sz w:val="22"/>
        </w:rPr>
        <w:t xml:space="preserve"> </w:t>
      </w:r>
      <w:r w:rsidRPr="00C835C0">
        <w:rPr>
          <w:sz w:val="22"/>
        </w:rPr>
        <w:t>preparing or contributing to the preparation of a Report for the consideration of a:</w:t>
      </w:r>
    </w:p>
    <w:p w14:paraId="285EF33A" w14:textId="3435567B" w:rsidR="006D17CC" w:rsidRPr="00C835C0" w:rsidRDefault="006D17CC" w:rsidP="000E7945">
      <w:pPr>
        <w:pStyle w:val="Numpara3"/>
        <w:spacing w:before="120"/>
        <w:ind w:hanging="567"/>
        <w:rPr>
          <w:sz w:val="22"/>
        </w:rPr>
      </w:pPr>
      <w:r w:rsidRPr="00C835C0">
        <w:rPr>
          <w:sz w:val="22"/>
        </w:rPr>
        <w:t xml:space="preserve">Council </w:t>
      </w:r>
      <w:proofErr w:type="gramStart"/>
      <w:r w:rsidR="00B948F7">
        <w:rPr>
          <w:sz w:val="22"/>
        </w:rPr>
        <w:t>Meeting</w:t>
      </w:r>
      <w:r w:rsidRPr="00C835C0">
        <w:rPr>
          <w:sz w:val="22"/>
        </w:rPr>
        <w:t>;</w:t>
      </w:r>
      <w:proofErr w:type="gramEnd"/>
      <w:r w:rsidRPr="00C835C0">
        <w:rPr>
          <w:sz w:val="22"/>
        </w:rPr>
        <w:t xml:space="preserve"> </w:t>
      </w:r>
    </w:p>
    <w:p w14:paraId="5DA5B92E" w14:textId="1F8D16E2" w:rsidR="006D17CC" w:rsidRPr="00C835C0" w:rsidRDefault="006D17CC" w:rsidP="000E7945">
      <w:pPr>
        <w:pStyle w:val="Numpara3"/>
        <w:spacing w:before="120"/>
        <w:ind w:hanging="567"/>
        <w:rPr>
          <w:sz w:val="22"/>
        </w:rPr>
      </w:pPr>
      <w:r w:rsidRPr="00C835C0">
        <w:rPr>
          <w:sz w:val="22"/>
        </w:rPr>
        <w:t xml:space="preserve">Delegated Committee </w:t>
      </w:r>
      <w:r w:rsidR="00B948F7">
        <w:rPr>
          <w:sz w:val="22"/>
        </w:rPr>
        <w:t>Meeting</w:t>
      </w:r>
      <w:r w:rsidRPr="00C835C0">
        <w:rPr>
          <w:sz w:val="22"/>
        </w:rPr>
        <w:t>;</w:t>
      </w:r>
      <w:r w:rsidR="003F1E3C" w:rsidRPr="00C835C0">
        <w:rPr>
          <w:sz w:val="22"/>
        </w:rPr>
        <w:t xml:space="preserve"> or</w:t>
      </w:r>
    </w:p>
    <w:p w14:paraId="39BE13FF" w14:textId="4174C5F3" w:rsidR="006D17CC" w:rsidRPr="00C835C0" w:rsidRDefault="006D17CC" w:rsidP="000E7945">
      <w:pPr>
        <w:pStyle w:val="Numpara3"/>
        <w:spacing w:before="120"/>
        <w:ind w:hanging="567"/>
        <w:rPr>
          <w:sz w:val="22"/>
        </w:rPr>
      </w:pPr>
      <w:r w:rsidRPr="00C835C0">
        <w:rPr>
          <w:sz w:val="22"/>
        </w:rPr>
        <w:t xml:space="preserve">Community Asset Committee </w:t>
      </w:r>
      <w:r w:rsidR="00B948F7">
        <w:rPr>
          <w:sz w:val="22"/>
        </w:rPr>
        <w:t>Meeting</w:t>
      </w:r>
      <w:r w:rsidR="003F1E3C" w:rsidRPr="00C835C0">
        <w:rPr>
          <w:sz w:val="22"/>
        </w:rPr>
        <w:t>,</w:t>
      </w:r>
    </w:p>
    <w:p w14:paraId="4C11E1E5" w14:textId="3A4C5C86" w:rsidR="006D17CC" w:rsidRPr="00C835C0" w:rsidRDefault="006D17CC" w:rsidP="00402F6B">
      <w:pPr>
        <w:pStyle w:val="BodyIndent1"/>
        <w:spacing w:before="120"/>
        <w:ind w:left="1134"/>
        <w:rPr>
          <w:sz w:val="22"/>
        </w:rPr>
      </w:pPr>
      <w:r w:rsidRPr="00C835C0">
        <w:rPr>
          <w:sz w:val="22"/>
        </w:rPr>
        <w:t>must, immediately upon becoming aware of the conflict of interest, provide a written notice to the Chief Executive Officer disclosing the conflict of interest</w:t>
      </w:r>
      <w:r w:rsidR="00C72213">
        <w:rPr>
          <w:sz w:val="22"/>
        </w:rPr>
        <w:t xml:space="preserve"> and </w:t>
      </w:r>
      <w:r w:rsidR="00C72213" w:rsidRPr="00C835C0">
        <w:rPr>
          <w:sz w:val="22"/>
        </w:rPr>
        <w:t>explaining the nature of the conflict of interest</w:t>
      </w:r>
      <w:r w:rsidR="00C72213">
        <w:rPr>
          <w:sz w:val="22"/>
        </w:rPr>
        <w:t xml:space="preserve"> and indicating whether the conflict of interest is a general conflict of interest or a material conflict of interest</w:t>
      </w:r>
      <w:r w:rsidRPr="00C835C0">
        <w:rPr>
          <w:sz w:val="22"/>
        </w:rPr>
        <w:t>.</w:t>
      </w:r>
    </w:p>
    <w:p w14:paraId="6513FA3C" w14:textId="77777777" w:rsidR="006D17CC" w:rsidRPr="00C835C0" w:rsidRDefault="006D17CC" w:rsidP="001234CA">
      <w:pPr>
        <w:pStyle w:val="Numpara2"/>
        <w:ind w:left="1134" w:hanging="567"/>
        <w:rPr>
          <w:sz w:val="22"/>
        </w:rPr>
      </w:pPr>
      <w:r w:rsidRPr="00C835C0">
        <w:rPr>
          <w:sz w:val="22"/>
        </w:rPr>
        <w:t>The Chief Executive Officer must ensure that the Report referred to in sub-Rule 7.1 records the fact that a member of Council staff disclosed a conflict of interest in the subject-matter of the Report.</w:t>
      </w:r>
    </w:p>
    <w:p w14:paraId="4A73CD27" w14:textId="77777777" w:rsidR="006D17CC" w:rsidRPr="00C835C0" w:rsidRDefault="006D17CC" w:rsidP="001234CA">
      <w:pPr>
        <w:pStyle w:val="Numpara2"/>
        <w:ind w:left="1134" w:hanging="567"/>
        <w:rPr>
          <w:sz w:val="22"/>
        </w:rPr>
      </w:pPr>
      <w:r w:rsidRPr="00C835C0">
        <w:rPr>
          <w:sz w:val="22"/>
        </w:rPr>
        <w:t>If the member of Council staff referred to in sub-Rule 7.1 is the Chief Executive Officer:</w:t>
      </w:r>
    </w:p>
    <w:p w14:paraId="57922696" w14:textId="77777777" w:rsidR="006D17CC" w:rsidRPr="00C835C0" w:rsidRDefault="006D17CC" w:rsidP="000E7945">
      <w:pPr>
        <w:pStyle w:val="Numpara3"/>
        <w:spacing w:before="120"/>
        <w:ind w:hanging="567"/>
        <w:rPr>
          <w:sz w:val="22"/>
        </w:rPr>
      </w:pPr>
      <w:r w:rsidRPr="00C835C0">
        <w:rPr>
          <w:sz w:val="22"/>
        </w:rPr>
        <w:t xml:space="preserve">the written notice referred to in sub-Rule 7.1 must be given to the </w:t>
      </w:r>
      <w:proofErr w:type="gramStart"/>
      <w:r w:rsidRPr="00C835C0">
        <w:rPr>
          <w:sz w:val="22"/>
        </w:rPr>
        <w:t>Mayor</w:t>
      </w:r>
      <w:proofErr w:type="gramEnd"/>
      <w:r w:rsidRPr="00C835C0">
        <w:rPr>
          <w:sz w:val="22"/>
        </w:rPr>
        <w:t>; and</w:t>
      </w:r>
    </w:p>
    <w:p w14:paraId="1CDF2508" w14:textId="77777777" w:rsidR="006D17CC" w:rsidRPr="00C835C0" w:rsidRDefault="006D17CC" w:rsidP="000E7945">
      <w:pPr>
        <w:pStyle w:val="Numpara3"/>
        <w:spacing w:before="120"/>
        <w:ind w:hanging="567"/>
        <w:rPr>
          <w:sz w:val="22"/>
        </w:rPr>
      </w:pPr>
      <w:r w:rsidRPr="00C835C0">
        <w:rPr>
          <w:sz w:val="22"/>
        </w:rPr>
        <w:t>the obligation imposed by sub-Rule 7.2 may be discharged by any other member of Council staff responsible for the preparation of the Report.</w:t>
      </w:r>
    </w:p>
    <w:p w14:paraId="73D1C942" w14:textId="77777777" w:rsidR="00637895" w:rsidRPr="006B278E" w:rsidRDefault="00637895" w:rsidP="00402F6B">
      <w:pPr>
        <w:pStyle w:val="Numpara1"/>
        <w:numPr>
          <w:ilvl w:val="0"/>
          <w:numId w:val="0"/>
        </w:numPr>
        <w:spacing w:before="120"/>
        <w:rPr>
          <w:sz w:val="22"/>
        </w:rPr>
      </w:pPr>
    </w:p>
    <w:p w14:paraId="379C63E5" w14:textId="77777777" w:rsidR="006D17CC" w:rsidRPr="00176E2A" w:rsidRDefault="006D17CC" w:rsidP="007F2F86">
      <w:pPr>
        <w:pStyle w:val="Numpara1"/>
        <w:spacing w:before="0"/>
        <w:ind w:left="567" w:hanging="567"/>
        <w:rPr>
          <w:b/>
          <w:sz w:val="24"/>
          <w:szCs w:val="24"/>
        </w:rPr>
      </w:pPr>
      <w:r w:rsidRPr="00176E2A">
        <w:rPr>
          <w:b/>
          <w:sz w:val="24"/>
          <w:szCs w:val="24"/>
        </w:rPr>
        <w:t>Disclosure of Conflict of Interest by Members of Council Staff in the Exercise of Delegated Power</w:t>
      </w:r>
    </w:p>
    <w:p w14:paraId="05B126AE" w14:textId="7EAC42DE" w:rsidR="006D17CC" w:rsidRPr="006B278E" w:rsidRDefault="006D17CC" w:rsidP="00402F6B">
      <w:pPr>
        <w:pStyle w:val="Numpara2"/>
        <w:spacing w:before="120"/>
        <w:ind w:left="992" w:hanging="425"/>
        <w:rPr>
          <w:sz w:val="22"/>
        </w:rPr>
      </w:pPr>
      <w:r w:rsidRPr="006B278E">
        <w:rPr>
          <w:sz w:val="22"/>
        </w:rPr>
        <w:t>A member of Council staff who has a conflict of interest in a matter requiring a decision to be made by the member of Council staff as delegate must, immediately upon becoming aware of the conflict of interest, provide a written notice to the Chief Executive Officer explaining the nature of the conflict of interest</w:t>
      </w:r>
      <w:r w:rsidR="00C72213">
        <w:rPr>
          <w:sz w:val="22"/>
        </w:rPr>
        <w:t xml:space="preserve"> and indicating whether the conflict of interest is a general conflict of interest or a material conflict of interest</w:t>
      </w:r>
      <w:r w:rsidRPr="006B278E">
        <w:rPr>
          <w:sz w:val="22"/>
        </w:rPr>
        <w:t>.</w:t>
      </w:r>
    </w:p>
    <w:p w14:paraId="7825968F" w14:textId="77777777" w:rsidR="006D17CC" w:rsidRPr="006B278E" w:rsidRDefault="006D17CC" w:rsidP="00402F6B">
      <w:pPr>
        <w:pStyle w:val="Numpara2"/>
        <w:spacing w:before="120"/>
        <w:ind w:left="992" w:hanging="425"/>
        <w:rPr>
          <w:sz w:val="22"/>
        </w:rPr>
      </w:pPr>
      <w:r w:rsidRPr="006B278E">
        <w:rPr>
          <w:sz w:val="22"/>
        </w:rPr>
        <w:t xml:space="preserve">If the member of Council staff referred to in sub-Rule 8.1 is the Chief Executive </w:t>
      </w:r>
      <w:proofErr w:type="gramStart"/>
      <w:r w:rsidRPr="006B278E">
        <w:rPr>
          <w:sz w:val="22"/>
        </w:rPr>
        <w:t>Officer</w:t>
      </w:r>
      <w:proofErr w:type="gramEnd"/>
      <w:r w:rsidRPr="006B278E">
        <w:rPr>
          <w:sz w:val="22"/>
        </w:rPr>
        <w:t xml:space="preserve"> the written notice must be given to the Mayor.</w:t>
      </w:r>
    </w:p>
    <w:p w14:paraId="5145369B" w14:textId="77777777" w:rsidR="00637895" w:rsidRPr="006B278E" w:rsidRDefault="00637895" w:rsidP="00402F6B">
      <w:pPr>
        <w:pStyle w:val="Numpara1"/>
        <w:numPr>
          <w:ilvl w:val="0"/>
          <w:numId w:val="0"/>
        </w:numPr>
        <w:spacing w:before="120"/>
        <w:ind w:left="851" w:hanging="851"/>
        <w:rPr>
          <w:sz w:val="22"/>
        </w:rPr>
      </w:pPr>
    </w:p>
    <w:p w14:paraId="550DD260" w14:textId="77777777" w:rsidR="006D17CC" w:rsidRPr="00176E2A" w:rsidRDefault="006D17CC" w:rsidP="007F2F86">
      <w:pPr>
        <w:pStyle w:val="Numpara1"/>
        <w:spacing w:before="0"/>
        <w:ind w:left="567" w:hanging="567"/>
        <w:rPr>
          <w:b/>
          <w:sz w:val="24"/>
          <w:szCs w:val="24"/>
        </w:rPr>
      </w:pPr>
      <w:r w:rsidRPr="00176E2A">
        <w:rPr>
          <w:b/>
          <w:sz w:val="24"/>
          <w:szCs w:val="24"/>
        </w:rPr>
        <w:t>Disclosure by a Member of Council Staff in the Exercise of a Statutory Function</w:t>
      </w:r>
    </w:p>
    <w:p w14:paraId="0E4C9268" w14:textId="14B9574B" w:rsidR="006D17CC" w:rsidRPr="006B278E" w:rsidRDefault="006D17CC" w:rsidP="00402F6B">
      <w:pPr>
        <w:pStyle w:val="Numpara2"/>
        <w:spacing w:before="120"/>
        <w:ind w:left="1134" w:hanging="567"/>
        <w:rPr>
          <w:sz w:val="22"/>
        </w:rPr>
      </w:pPr>
      <w:r w:rsidRPr="006B278E">
        <w:rPr>
          <w:sz w:val="22"/>
        </w:rPr>
        <w:t>A member of Council staff who has a conflict of interest in a matter requiring a statutory function to be performed under an Act by the member of Council staff must, upon becoming aware of the conflict of interest, immediately provide a written notice to the Chief Executive Officer explaining the nature of the conflict of interest</w:t>
      </w:r>
      <w:r w:rsidR="00402F6B" w:rsidRPr="00402F6B">
        <w:rPr>
          <w:sz w:val="22"/>
        </w:rPr>
        <w:t xml:space="preserve"> </w:t>
      </w:r>
      <w:r w:rsidR="00402F6B">
        <w:rPr>
          <w:sz w:val="22"/>
        </w:rPr>
        <w:t>and indicating whether the conflict of interest is a general conflict of interest or a material conflict of interest</w:t>
      </w:r>
      <w:r w:rsidRPr="006B278E">
        <w:rPr>
          <w:sz w:val="22"/>
        </w:rPr>
        <w:t>.</w:t>
      </w:r>
    </w:p>
    <w:p w14:paraId="2A9957FB" w14:textId="77777777" w:rsidR="006D17CC" w:rsidRPr="006B278E" w:rsidRDefault="006D17CC" w:rsidP="00402F6B">
      <w:pPr>
        <w:pStyle w:val="Numpara2"/>
        <w:spacing w:before="120"/>
        <w:ind w:left="1134" w:hanging="567"/>
        <w:rPr>
          <w:sz w:val="22"/>
        </w:rPr>
      </w:pPr>
      <w:r w:rsidRPr="006B278E">
        <w:rPr>
          <w:sz w:val="22"/>
        </w:rPr>
        <w:t xml:space="preserve">If the member of Council staff referred to in sub-Rule 9.1 is the Chief Executive </w:t>
      </w:r>
      <w:proofErr w:type="gramStart"/>
      <w:r w:rsidRPr="006B278E">
        <w:rPr>
          <w:sz w:val="22"/>
        </w:rPr>
        <w:t>Officer</w:t>
      </w:r>
      <w:proofErr w:type="gramEnd"/>
      <w:r w:rsidRPr="006B278E">
        <w:rPr>
          <w:sz w:val="22"/>
        </w:rPr>
        <w:t xml:space="preserve"> the written notice must be given to the Mayor.</w:t>
      </w:r>
    </w:p>
    <w:p w14:paraId="15F7E086" w14:textId="77777777" w:rsidR="001234CA" w:rsidRPr="006B278E" w:rsidRDefault="001234CA" w:rsidP="00402F6B">
      <w:pPr>
        <w:pStyle w:val="Numpara2"/>
        <w:numPr>
          <w:ilvl w:val="0"/>
          <w:numId w:val="0"/>
        </w:numPr>
        <w:spacing w:before="120"/>
        <w:ind w:left="851"/>
        <w:rPr>
          <w:sz w:val="22"/>
        </w:rPr>
      </w:pPr>
    </w:p>
    <w:p w14:paraId="57D0F480" w14:textId="77777777" w:rsidR="006D17CC" w:rsidRPr="00176E2A" w:rsidRDefault="006D17CC" w:rsidP="00402F6B">
      <w:pPr>
        <w:pStyle w:val="Numpara1"/>
        <w:keepNext/>
        <w:spacing w:before="0"/>
        <w:ind w:left="567" w:hanging="567"/>
        <w:rPr>
          <w:b/>
          <w:sz w:val="24"/>
          <w:szCs w:val="24"/>
        </w:rPr>
      </w:pPr>
      <w:r w:rsidRPr="00176E2A">
        <w:rPr>
          <w:b/>
          <w:sz w:val="24"/>
          <w:szCs w:val="24"/>
        </w:rPr>
        <w:t>Retention of Written Notices</w:t>
      </w:r>
    </w:p>
    <w:p w14:paraId="7B6528A9" w14:textId="02D5A49D" w:rsidR="006D17CC" w:rsidRDefault="006D17CC" w:rsidP="00402F6B">
      <w:pPr>
        <w:pStyle w:val="BodyIndent1"/>
        <w:spacing w:before="120"/>
        <w:ind w:left="567"/>
      </w:pPr>
      <w:r w:rsidRPr="006B278E">
        <w:rPr>
          <w:sz w:val="22"/>
        </w:rPr>
        <w:t>The Chief Executive Officer must retain all written notices received under this Chapter for a period of three years.</w:t>
      </w:r>
      <w:r>
        <w:br w:type="page"/>
      </w:r>
    </w:p>
    <w:p w14:paraId="72D5D5D3" w14:textId="77777777" w:rsidR="006D17CC" w:rsidRDefault="006D17CC" w:rsidP="006D17CC"/>
    <w:p w14:paraId="4F61B574" w14:textId="3F040EAB" w:rsidR="00D918C2" w:rsidRPr="004B35C4" w:rsidRDefault="00D918C2" w:rsidP="004B35C4">
      <w:pPr>
        <w:spacing w:before="120"/>
        <w:ind w:right="-2"/>
        <w:rPr>
          <w:rFonts w:ascii="Arial" w:hAnsi="Arial" w:cs="Arial"/>
          <w:b/>
          <w:sz w:val="28"/>
          <w:szCs w:val="28"/>
        </w:rPr>
      </w:pPr>
      <w:r>
        <w:rPr>
          <w:rFonts w:ascii="Arial" w:hAnsi="Arial" w:cs="Arial"/>
          <w:b/>
          <w:sz w:val="28"/>
          <w:szCs w:val="28"/>
        </w:rPr>
        <w:t>CHAPTER 8 – MISCELLANEOUS</w:t>
      </w:r>
    </w:p>
    <w:p w14:paraId="0BDCD33E" w14:textId="6162863E" w:rsidR="006D17CC" w:rsidRPr="001033E9" w:rsidRDefault="006D17CC" w:rsidP="00885AD4">
      <w:pPr>
        <w:pStyle w:val="Numpara1"/>
        <w:numPr>
          <w:ilvl w:val="0"/>
          <w:numId w:val="30"/>
        </w:numPr>
        <w:ind w:left="567" w:hanging="567"/>
        <w:rPr>
          <w:b/>
          <w:sz w:val="24"/>
          <w:szCs w:val="24"/>
        </w:rPr>
      </w:pPr>
      <w:r w:rsidRPr="001033E9">
        <w:rPr>
          <w:b/>
          <w:sz w:val="24"/>
          <w:szCs w:val="24"/>
        </w:rPr>
        <w:t xml:space="preserve">Informal </w:t>
      </w:r>
      <w:r w:rsidR="00B948F7">
        <w:rPr>
          <w:b/>
          <w:sz w:val="24"/>
          <w:szCs w:val="24"/>
        </w:rPr>
        <w:t>Meeting</w:t>
      </w:r>
      <w:r w:rsidR="005035E5">
        <w:rPr>
          <w:b/>
          <w:sz w:val="24"/>
          <w:szCs w:val="24"/>
        </w:rPr>
        <w:t>s</w:t>
      </w:r>
      <w:r w:rsidRPr="001033E9">
        <w:rPr>
          <w:b/>
          <w:sz w:val="24"/>
          <w:szCs w:val="24"/>
        </w:rPr>
        <w:t xml:space="preserve"> of Councillors </w:t>
      </w:r>
    </w:p>
    <w:p w14:paraId="7F0598C8" w14:textId="6D7B7544" w:rsidR="007D0575" w:rsidRPr="007D0575" w:rsidRDefault="007D0575" w:rsidP="001234CA">
      <w:pPr>
        <w:pStyle w:val="Numpara1"/>
        <w:numPr>
          <w:ilvl w:val="0"/>
          <w:numId w:val="0"/>
        </w:numPr>
        <w:spacing w:before="120"/>
        <w:ind w:left="567"/>
        <w:rPr>
          <w:i/>
          <w:sz w:val="22"/>
        </w:rPr>
      </w:pPr>
      <w:r w:rsidRPr="007D0575">
        <w:rPr>
          <w:b/>
          <w:i/>
          <w:sz w:val="22"/>
        </w:rPr>
        <w:t>Introduction:</w:t>
      </w:r>
      <w:r w:rsidRPr="007D0575">
        <w:rPr>
          <w:i/>
          <w:sz w:val="22"/>
        </w:rPr>
        <w:t xml:space="preserve"> This </w:t>
      </w:r>
      <w:r w:rsidR="004B35C4">
        <w:rPr>
          <w:i/>
          <w:sz w:val="22"/>
        </w:rPr>
        <w:t>Chapter</w:t>
      </w:r>
      <w:r w:rsidRPr="007D0575">
        <w:rPr>
          <w:i/>
          <w:sz w:val="22"/>
        </w:rPr>
        <w:t xml:space="preserve"> describes the nature and procedure for some informal </w:t>
      </w:r>
      <w:r w:rsidR="00B948F7">
        <w:rPr>
          <w:i/>
          <w:sz w:val="22"/>
        </w:rPr>
        <w:t>Meeting</w:t>
      </w:r>
      <w:r w:rsidR="005035E5">
        <w:rPr>
          <w:i/>
          <w:sz w:val="22"/>
        </w:rPr>
        <w:t>s</w:t>
      </w:r>
      <w:r w:rsidRPr="007D0575">
        <w:rPr>
          <w:i/>
          <w:sz w:val="22"/>
        </w:rPr>
        <w:t xml:space="preserve"> of Councillors.  </w:t>
      </w:r>
    </w:p>
    <w:p w14:paraId="5FEA1681" w14:textId="49EC4460" w:rsidR="007D0575" w:rsidRDefault="007D0575" w:rsidP="001234CA">
      <w:pPr>
        <w:pStyle w:val="Numpara1"/>
        <w:numPr>
          <w:ilvl w:val="0"/>
          <w:numId w:val="0"/>
        </w:numPr>
        <w:spacing w:before="120"/>
        <w:ind w:left="567"/>
        <w:rPr>
          <w:i/>
          <w:sz w:val="22"/>
        </w:rPr>
      </w:pPr>
      <w:r w:rsidRPr="007D0575">
        <w:rPr>
          <w:i/>
          <w:sz w:val="22"/>
        </w:rPr>
        <w:t xml:space="preserve">Councillors meet on </w:t>
      </w:r>
      <w:proofErr w:type="gramStart"/>
      <w:r w:rsidRPr="007D0575">
        <w:rPr>
          <w:i/>
          <w:sz w:val="22"/>
        </w:rPr>
        <w:t xml:space="preserve">a </w:t>
      </w:r>
      <w:r w:rsidR="003F1E3C">
        <w:rPr>
          <w:i/>
          <w:sz w:val="22"/>
        </w:rPr>
        <w:t>number of</w:t>
      </w:r>
      <w:proofErr w:type="gramEnd"/>
      <w:r w:rsidR="003F1E3C">
        <w:rPr>
          <w:i/>
          <w:sz w:val="22"/>
        </w:rPr>
        <w:t xml:space="preserve"> occasions monthly at ‘</w:t>
      </w:r>
      <w:r w:rsidRPr="007D0575">
        <w:rPr>
          <w:i/>
          <w:sz w:val="22"/>
        </w:rPr>
        <w:t>Councillor Briefings a</w:t>
      </w:r>
      <w:r w:rsidR="003F1E3C">
        <w:rPr>
          <w:i/>
          <w:sz w:val="22"/>
        </w:rPr>
        <w:t>nd Strategic Issues Discussions’</w:t>
      </w:r>
      <w:r w:rsidRPr="007D0575">
        <w:rPr>
          <w:i/>
          <w:sz w:val="22"/>
        </w:rPr>
        <w:t xml:space="preserve">.  This </w:t>
      </w:r>
      <w:r w:rsidR="004B35C4">
        <w:rPr>
          <w:i/>
          <w:sz w:val="22"/>
        </w:rPr>
        <w:t>Chapter</w:t>
      </w:r>
      <w:r w:rsidRPr="007D0575">
        <w:rPr>
          <w:i/>
          <w:sz w:val="22"/>
        </w:rPr>
        <w:t xml:space="preserve"> provides for these informal </w:t>
      </w:r>
      <w:proofErr w:type="gramStart"/>
      <w:r w:rsidR="00B948F7">
        <w:rPr>
          <w:i/>
          <w:sz w:val="22"/>
        </w:rPr>
        <w:t>Meeting</w:t>
      </w:r>
      <w:r w:rsidR="005035E5">
        <w:rPr>
          <w:i/>
          <w:sz w:val="22"/>
        </w:rPr>
        <w:t>s</w:t>
      </w:r>
      <w:r w:rsidRPr="007D0575">
        <w:rPr>
          <w:i/>
          <w:sz w:val="22"/>
        </w:rPr>
        <w:t>, and</w:t>
      </w:r>
      <w:proofErr w:type="gramEnd"/>
      <w:r w:rsidRPr="007D0575">
        <w:rPr>
          <w:i/>
          <w:sz w:val="22"/>
        </w:rPr>
        <w:t xml:space="preserve"> explains why and how they are held.</w:t>
      </w:r>
    </w:p>
    <w:p w14:paraId="1CA562C6" w14:textId="0FCAFE94" w:rsidR="004B35C4" w:rsidRPr="004B35C4" w:rsidRDefault="004B35C4" w:rsidP="001234CA">
      <w:pPr>
        <w:pStyle w:val="Numpara1"/>
        <w:numPr>
          <w:ilvl w:val="0"/>
          <w:numId w:val="0"/>
        </w:numPr>
        <w:spacing w:before="120"/>
        <w:ind w:left="567"/>
        <w:rPr>
          <w:sz w:val="22"/>
          <w:u w:val="single"/>
        </w:rPr>
      </w:pPr>
      <w:r w:rsidRPr="004B35C4">
        <w:rPr>
          <w:sz w:val="22"/>
          <w:u w:val="single"/>
        </w:rPr>
        <w:t>Discussion arrangements</w:t>
      </w:r>
    </w:p>
    <w:p w14:paraId="68151B48" w14:textId="28389840" w:rsidR="004B35C4" w:rsidRPr="006B278E" w:rsidRDefault="004B35C4" w:rsidP="00A509D9">
      <w:pPr>
        <w:pStyle w:val="Heading2"/>
        <w:numPr>
          <w:ilvl w:val="0"/>
          <w:numId w:val="0"/>
        </w:numPr>
        <w:ind w:left="568"/>
        <w:rPr>
          <w:sz w:val="22"/>
        </w:rPr>
      </w:pPr>
      <w:r w:rsidRPr="006B278E">
        <w:rPr>
          <w:sz w:val="22"/>
        </w:rPr>
        <w:t>As part of Council’s governance arrangements, Councillors may meet regularly at an informal gathe</w:t>
      </w:r>
      <w:r w:rsidR="003F1E3C" w:rsidRPr="006B278E">
        <w:rPr>
          <w:sz w:val="22"/>
        </w:rPr>
        <w:t>ring of Councillors known as a ‘</w:t>
      </w:r>
      <w:r w:rsidRPr="006B278E">
        <w:rPr>
          <w:sz w:val="22"/>
        </w:rPr>
        <w:t>Councillor Briefing</w:t>
      </w:r>
      <w:r w:rsidR="003F1E3C" w:rsidRPr="006B278E">
        <w:rPr>
          <w:sz w:val="22"/>
        </w:rPr>
        <w:t xml:space="preserve"> or Strategic Issues Discussion’</w:t>
      </w:r>
      <w:r w:rsidRPr="006B278E">
        <w:rPr>
          <w:sz w:val="22"/>
        </w:rPr>
        <w:t xml:space="preserve"> or such other name</w:t>
      </w:r>
      <w:r w:rsidR="003F1E3C" w:rsidRPr="006B278E">
        <w:rPr>
          <w:sz w:val="22"/>
        </w:rPr>
        <w:t>s</w:t>
      </w:r>
      <w:r w:rsidRPr="006B278E">
        <w:rPr>
          <w:sz w:val="22"/>
        </w:rPr>
        <w:t xml:space="preserve"> as Council from time to time adopts.</w:t>
      </w:r>
    </w:p>
    <w:p w14:paraId="0CC48821" w14:textId="0A72E3A2" w:rsidR="004B35C4" w:rsidRPr="006B278E" w:rsidRDefault="004B35C4" w:rsidP="001234CA">
      <w:pPr>
        <w:pStyle w:val="Numpara2"/>
        <w:ind w:left="1134" w:hanging="567"/>
        <w:rPr>
          <w:sz w:val="22"/>
          <w:u w:val="single"/>
        </w:rPr>
      </w:pPr>
      <w:r w:rsidRPr="006B278E">
        <w:rPr>
          <w:sz w:val="22"/>
        </w:rPr>
        <w:t xml:space="preserve">The purpose of such gatherings is for the organisation to provide advice to Councillors on items of a complex nature or of significant community impact.  The briefing enables open discussion between the organisation and Councillors and assists both Council staff and Councillors develop better understanding of the matter for consideration.  The Strategic Issues Discussion is </w:t>
      </w:r>
      <w:proofErr w:type="gramStart"/>
      <w:r w:rsidRPr="006B278E">
        <w:rPr>
          <w:sz w:val="22"/>
        </w:rPr>
        <w:t>similar to</w:t>
      </w:r>
      <w:proofErr w:type="gramEnd"/>
      <w:r w:rsidRPr="006B278E">
        <w:rPr>
          <w:sz w:val="22"/>
        </w:rPr>
        <w:t xml:space="preserve"> </w:t>
      </w:r>
      <w:r w:rsidR="00CD3B0C" w:rsidRPr="006B278E">
        <w:rPr>
          <w:sz w:val="22"/>
        </w:rPr>
        <w:t xml:space="preserve">a </w:t>
      </w:r>
      <w:r w:rsidRPr="006B278E">
        <w:rPr>
          <w:sz w:val="22"/>
        </w:rPr>
        <w:t>briefing but also provides greater opportunity to develop ideas and discuss options on a range of matters.</w:t>
      </w:r>
    </w:p>
    <w:p w14:paraId="6AA70DD6" w14:textId="77777777" w:rsidR="004B35C4" w:rsidRPr="006B278E" w:rsidRDefault="004B35C4" w:rsidP="001234CA">
      <w:pPr>
        <w:pStyle w:val="Numpara2"/>
        <w:ind w:left="1134" w:hanging="567"/>
        <w:rPr>
          <w:sz w:val="22"/>
        </w:rPr>
      </w:pPr>
      <w:r w:rsidRPr="006B278E">
        <w:rPr>
          <w:sz w:val="22"/>
        </w:rPr>
        <w:t>The gatherings are not a decision-making forum.</w:t>
      </w:r>
    </w:p>
    <w:p w14:paraId="25CABF42" w14:textId="77777777" w:rsidR="004B35C4" w:rsidRPr="006B278E" w:rsidRDefault="004B35C4" w:rsidP="001234CA">
      <w:pPr>
        <w:pStyle w:val="Numpara2"/>
        <w:ind w:left="1134" w:hanging="567"/>
        <w:rPr>
          <w:sz w:val="22"/>
        </w:rPr>
      </w:pPr>
      <w:r w:rsidRPr="006B278E">
        <w:rPr>
          <w:sz w:val="22"/>
        </w:rPr>
        <w:t>The gatherings are not open to the public and will generally be held in the Corporate Centre or in such other locations as Council nominates from time to time.</w:t>
      </w:r>
    </w:p>
    <w:p w14:paraId="6E180BC2" w14:textId="34A482E7" w:rsidR="004B35C4" w:rsidRPr="006B278E" w:rsidRDefault="004B35C4" w:rsidP="001234CA">
      <w:pPr>
        <w:pStyle w:val="Numpara2"/>
        <w:ind w:left="1134" w:hanging="567"/>
        <w:rPr>
          <w:sz w:val="22"/>
        </w:rPr>
      </w:pPr>
      <w:r w:rsidRPr="006B278E">
        <w:rPr>
          <w:sz w:val="22"/>
        </w:rPr>
        <w:t xml:space="preserve">The operating </w:t>
      </w:r>
      <w:r w:rsidR="00B948F7">
        <w:rPr>
          <w:sz w:val="22"/>
        </w:rPr>
        <w:t>Meeting</w:t>
      </w:r>
      <w:r w:rsidRPr="006B278E">
        <w:rPr>
          <w:sz w:val="22"/>
        </w:rPr>
        <w:t xml:space="preserve"> protocols and arrangements in relation to these gatherings w</w:t>
      </w:r>
      <w:r w:rsidR="003F1E3C" w:rsidRPr="006B278E">
        <w:rPr>
          <w:sz w:val="22"/>
        </w:rPr>
        <w:t>ill be reviewed from time-to-</w:t>
      </w:r>
      <w:r w:rsidRPr="006B278E">
        <w:rPr>
          <w:sz w:val="22"/>
        </w:rPr>
        <w:t>time and be subject to resolution of Council.</w:t>
      </w:r>
    </w:p>
    <w:p w14:paraId="4D694A90" w14:textId="77777777" w:rsidR="001234CA" w:rsidRPr="006B278E" w:rsidRDefault="001234CA" w:rsidP="001234CA">
      <w:pPr>
        <w:pStyle w:val="BodyIndent1"/>
        <w:spacing w:before="0"/>
        <w:ind w:left="567"/>
        <w:rPr>
          <w:sz w:val="22"/>
          <w:u w:val="single"/>
        </w:rPr>
      </w:pPr>
    </w:p>
    <w:p w14:paraId="42340BBB" w14:textId="27C2F825" w:rsidR="004B35C4" w:rsidRPr="006B278E" w:rsidRDefault="004B35C4" w:rsidP="001234CA">
      <w:pPr>
        <w:pStyle w:val="BodyIndent1"/>
        <w:spacing w:before="0"/>
        <w:ind w:left="567"/>
        <w:rPr>
          <w:sz w:val="22"/>
          <w:u w:val="single"/>
        </w:rPr>
      </w:pPr>
      <w:r w:rsidRPr="006B278E">
        <w:rPr>
          <w:sz w:val="22"/>
          <w:u w:val="single"/>
        </w:rPr>
        <w:t>Record of matters discussed</w:t>
      </w:r>
    </w:p>
    <w:p w14:paraId="31A0A1A1" w14:textId="098B0E17" w:rsidR="006D17CC" w:rsidRPr="006B278E" w:rsidRDefault="006D17CC" w:rsidP="001234CA">
      <w:pPr>
        <w:pStyle w:val="BodyIndent1"/>
        <w:ind w:left="567"/>
        <w:rPr>
          <w:sz w:val="22"/>
        </w:rPr>
      </w:pPr>
      <w:r w:rsidRPr="006B278E">
        <w:rPr>
          <w:sz w:val="22"/>
        </w:rPr>
        <w:t xml:space="preserve">If there is a </w:t>
      </w:r>
      <w:r w:rsidR="00A509D9">
        <w:rPr>
          <w:sz w:val="22"/>
        </w:rPr>
        <w:t>gather or m</w:t>
      </w:r>
      <w:r w:rsidR="00B948F7">
        <w:rPr>
          <w:sz w:val="22"/>
        </w:rPr>
        <w:t>eeting</w:t>
      </w:r>
      <w:r w:rsidRPr="006B278E">
        <w:rPr>
          <w:sz w:val="22"/>
        </w:rPr>
        <w:t xml:space="preserve"> of Councillors that:</w:t>
      </w:r>
    </w:p>
    <w:p w14:paraId="7A65687D" w14:textId="74714CFB" w:rsidR="006D17CC" w:rsidRPr="006B278E" w:rsidRDefault="006D17CC" w:rsidP="001234CA">
      <w:pPr>
        <w:pStyle w:val="Numpara2"/>
        <w:ind w:left="1134" w:hanging="567"/>
        <w:rPr>
          <w:sz w:val="22"/>
        </w:rPr>
      </w:pPr>
      <w:r w:rsidRPr="006B278E">
        <w:rPr>
          <w:sz w:val="22"/>
        </w:rPr>
        <w:t xml:space="preserve">is scheduled or planned for the purpose of discussing the business of Council or briefing </w:t>
      </w:r>
      <w:proofErr w:type="gramStart"/>
      <w:r w:rsidRPr="006B278E">
        <w:rPr>
          <w:sz w:val="22"/>
        </w:rPr>
        <w:t>Councillors;</w:t>
      </w:r>
      <w:proofErr w:type="gramEnd"/>
      <w:r w:rsidRPr="006B278E">
        <w:rPr>
          <w:sz w:val="22"/>
        </w:rPr>
        <w:t xml:space="preserve"> </w:t>
      </w:r>
    </w:p>
    <w:p w14:paraId="1F667CCC" w14:textId="5EB5622D" w:rsidR="006D17CC" w:rsidRPr="006B278E" w:rsidRDefault="006D17CC" w:rsidP="001234CA">
      <w:pPr>
        <w:pStyle w:val="Numpara2"/>
        <w:ind w:left="1134" w:hanging="567"/>
        <w:rPr>
          <w:sz w:val="22"/>
        </w:rPr>
      </w:pPr>
      <w:r w:rsidRPr="006B278E">
        <w:rPr>
          <w:sz w:val="22"/>
        </w:rPr>
        <w:t>is attended by at least one member of Council staff; and</w:t>
      </w:r>
    </w:p>
    <w:p w14:paraId="39CE5B7A" w14:textId="36A8480C" w:rsidR="006D17CC" w:rsidRPr="006B278E" w:rsidRDefault="006D17CC" w:rsidP="001234CA">
      <w:pPr>
        <w:pStyle w:val="Numpara2"/>
        <w:ind w:left="1134" w:hanging="567"/>
        <w:rPr>
          <w:sz w:val="22"/>
        </w:rPr>
      </w:pPr>
      <w:r w:rsidRPr="006B278E">
        <w:rPr>
          <w:sz w:val="22"/>
        </w:rPr>
        <w:t xml:space="preserve">is not a Council </w:t>
      </w:r>
      <w:r w:rsidR="00B948F7">
        <w:rPr>
          <w:sz w:val="22"/>
        </w:rPr>
        <w:t>Meeting</w:t>
      </w:r>
      <w:r w:rsidRPr="006B278E">
        <w:rPr>
          <w:sz w:val="22"/>
        </w:rPr>
        <w:t xml:space="preserve">, Delegated Committee </w:t>
      </w:r>
      <w:r w:rsidR="00B948F7">
        <w:rPr>
          <w:sz w:val="22"/>
        </w:rPr>
        <w:t>Meeting</w:t>
      </w:r>
      <w:r w:rsidRPr="006B278E">
        <w:rPr>
          <w:sz w:val="22"/>
        </w:rPr>
        <w:t xml:space="preserve"> or Community Asset Committee </w:t>
      </w:r>
      <w:r w:rsidR="00B948F7">
        <w:rPr>
          <w:sz w:val="22"/>
        </w:rPr>
        <w:t>Meeting</w:t>
      </w:r>
      <w:r w:rsidR="00A509D9">
        <w:rPr>
          <w:sz w:val="22"/>
        </w:rPr>
        <w:t xml:space="preserve"> or Advisory Committee </w:t>
      </w:r>
      <w:proofErr w:type="gramStart"/>
      <w:r w:rsidR="00A509D9">
        <w:rPr>
          <w:sz w:val="22"/>
        </w:rPr>
        <w:t>meeting</w:t>
      </w:r>
      <w:proofErr w:type="gramEnd"/>
    </w:p>
    <w:p w14:paraId="3C982818" w14:textId="77D8344A" w:rsidR="006D17CC" w:rsidRPr="006B278E" w:rsidRDefault="006D17CC" w:rsidP="00A509D9">
      <w:pPr>
        <w:pStyle w:val="Numpara2"/>
        <w:numPr>
          <w:ilvl w:val="0"/>
          <w:numId w:val="0"/>
        </w:numPr>
        <w:ind w:left="567"/>
        <w:rPr>
          <w:sz w:val="22"/>
        </w:rPr>
      </w:pPr>
      <w:r w:rsidRPr="006B278E">
        <w:rPr>
          <w:sz w:val="22"/>
        </w:rPr>
        <w:t xml:space="preserve">the Chief Executive Officer must ensure that a summary of the matters discussed at the </w:t>
      </w:r>
      <w:r w:rsidR="00A509D9">
        <w:rPr>
          <w:sz w:val="22"/>
        </w:rPr>
        <w:t>gathering or m</w:t>
      </w:r>
      <w:r w:rsidR="00B948F7">
        <w:rPr>
          <w:sz w:val="22"/>
        </w:rPr>
        <w:t>eeting</w:t>
      </w:r>
      <w:r w:rsidRPr="006B278E">
        <w:rPr>
          <w:sz w:val="22"/>
        </w:rPr>
        <w:t xml:space="preserve"> are:</w:t>
      </w:r>
    </w:p>
    <w:p w14:paraId="3446F337" w14:textId="4520E954" w:rsidR="006D17CC" w:rsidRPr="006B278E" w:rsidRDefault="006D17CC" w:rsidP="001234CA">
      <w:pPr>
        <w:pStyle w:val="Numpara4"/>
        <w:ind w:left="1701"/>
        <w:rPr>
          <w:sz w:val="22"/>
        </w:rPr>
      </w:pPr>
      <w:r w:rsidRPr="006B278E">
        <w:rPr>
          <w:sz w:val="22"/>
        </w:rPr>
        <w:t xml:space="preserve">tabled at the next convenient Council </w:t>
      </w:r>
      <w:r w:rsidR="00B948F7">
        <w:rPr>
          <w:sz w:val="22"/>
        </w:rPr>
        <w:t>Meeting</w:t>
      </w:r>
      <w:r w:rsidRPr="006B278E">
        <w:rPr>
          <w:sz w:val="22"/>
        </w:rPr>
        <w:t>; and</w:t>
      </w:r>
    </w:p>
    <w:p w14:paraId="20ED5E4C" w14:textId="5BD971C5" w:rsidR="006D17CC" w:rsidRPr="006B278E" w:rsidRDefault="006D17CC" w:rsidP="001234CA">
      <w:pPr>
        <w:pStyle w:val="Numpara4"/>
        <w:ind w:left="1701"/>
        <w:rPr>
          <w:sz w:val="22"/>
        </w:rPr>
      </w:pPr>
      <w:r w:rsidRPr="006B278E">
        <w:rPr>
          <w:sz w:val="22"/>
        </w:rPr>
        <w:t xml:space="preserve">recorded in the </w:t>
      </w:r>
      <w:r w:rsidR="005033ED">
        <w:rPr>
          <w:sz w:val="22"/>
        </w:rPr>
        <w:t>Minutes</w:t>
      </w:r>
      <w:r w:rsidRPr="006B278E">
        <w:rPr>
          <w:sz w:val="22"/>
        </w:rPr>
        <w:t xml:space="preserve"> of that Council </w:t>
      </w:r>
      <w:r w:rsidR="00B948F7">
        <w:rPr>
          <w:sz w:val="22"/>
        </w:rPr>
        <w:t>Meeting</w:t>
      </w:r>
      <w:r w:rsidRPr="006B278E">
        <w:rPr>
          <w:sz w:val="22"/>
        </w:rPr>
        <w:t>.</w:t>
      </w:r>
    </w:p>
    <w:p w14:paraId="2D1A048D" w14:textId="77777777" w:rsidR="007D0575" w:rsidRPr="006B278E" w:rsidRDefault="007D0575" w:rsidP="007D0575">
      <w:pPr>
        <w:pStyle w:val="Numpara1"/>
        <w:numPr>
          <w:ilvl w:val="0"/>
          <w:numId w:val="0"/>
        </w:numPr>
        <w:ind w:left="851" w:hanging="851"/>
        <w:rPr>
          <w:sz w:val="22"/>
        </w:rPr>
      </w:pPr>
    </w:p>
    <w:p w14:paraId="38E54122" w14:textId="25351C2E" w:rsidR="00084CDF" w:rsidRPr="006B278E" w:rsidRDefault="00084CDF">
      <w:pPr>
        <w:rPr>
          <w:rFonts w:ascii="Arial" w:eastAsia="Times New Roman" w:hAnsi="Arial" w:cs="Arial"/>
          <w:sz w:val="20"/>
        </w:rPr>
      </w:pPr>
      <w:r w:rsidRPr="006B278E">
        <w:br w:type="page"/>
      </w:r>
    </w:p>
    <w:p w14:paraId="0186DE91" w14:textId="77777777" w:rsidR="007D0575" w:rsidRPr="006B278E" w:rsidRDefault="007D0575" w:rsidP="007D0575">
      <w:pPr>
        <w:pStyle w:val="Numpara1"/>
        <w:numPr>
          <w:ilvl w:val="0"/>
          <w:numId w:val="0"/>
        </w:numPr>
        <w:ind w:left="851" w:hanging="851"/>
      </w:pPr>
    </w:p>
    <w:p w14:paraId="4D4750DE" w14:textId="77777777" w:rsidR="006D17CC" w:rsidRPr="006B278E" w:rsidRDefault="006D17CC" w:rsidP="007F2F86">
      <w:pPr>
        <w:pStyle w:val="Numpara1"/>
        <w:ind w:left="567" w:hanging="567"/>
        <w:rPr>
          <w:b/>
          <w:sz w:val="24"/>
          <w:szCs w:val="24"/>
        </w:rPr>
      </w:pPr>
      <w:r w:rsidRPr="006B278E">
        <w:rPr>
          <w:b/>
          <w:sz w:val="24"/>
          <w:szCs w:val="24"/>
        </w:rPr>
        <w:t>Confidential Information</w:t>
      </w:r>
    </w:p>
    <w:p w14:paraId="43F62486" w14:textId="1525E885" w:rsidR="006D17CC" w:rsidRPr="006B278E" w:rsidRDefault="006D17CC" w:rsidP="001234CA">
      <w:pPr>
        <w:pStyle w:val="Numpara2"/>
        <w:ind w:left="1134" w:hanging="567"/>
        <w:rPr>
          <w:sz w:val="22"/>
        </w:rPr>
      </w:pPr>
      <w:r w:rsidRPr="006B278E">
        <w:rPr>
          <w:sz w:val="22"/>
        </w:rPr>
        <w:t>If</w:t>
      </w:r>
      <w:r w:rsidR="00DA1ADF">
        <w:rPr>
          <w:sz w:val="22"/>
        </w:rPr>
        <w:t xml:space="preserve"> the </w:t>
      </w:r>
      <w:r w:rsidRPr="006B278E">
        <w:rPr>
          <w:sz w:val="22"/>
        </w:rPr>
        <w:t xml:space="preserve">Chief Executive Officer is of the opinion that information relating to a </w:t>
      </w:r>
      <w:r w:rsidR="00B948F7">
        <w:rPr>
          <w:sz w:val="22"/>
        </w:rPr>
        <w:t>Meeting</w:t>
      </w:r>
      <w:r w:rsidRPr="006B278E">
        <w:rPr>
          <w:sz w:val="22"/>
        </w:rPr>
        <w:t xml:space="preserve"> is confidential information within the meaning of the Act, </w:t>
      </w:r>
      <w:r w:rsidR="00DA1ADF">
        <w:rPr>
          <w:sz w:val="22"/>
        </w:rPr>
        <w:t xml:space="preserve">the </w:t>
      </w:r>
      <w:r w:rsidR="00DA1ADF" w:rsidRPr="006B278E">
        <w:rPr>
          <w:sz w:val="22"/>
        </w:rPr>
        <w:t xml:space="preserve">Chief Executive Officer </w:t>
      </w:r>
      <w:r w:rsidRPr="006B278E">
        <w:rPr>
          <w:sz w:val="22"/>
        </w:rPr>
        <w:t>may designate the information as confidential and advise Councillors and/or members of Council staff in writing accordingly.</w:t>
      </w:r>
    </w:p>
    <w:p w14:paraId="2803B5A9" w14:textId="406E0812" w:rsidR="00CE5BCD" w:rsidRDefault="006D17CC" w:rsidP="001234CA">
      <w:pPr>
        <w:pStyle w:val="Numpara2"/>
        <w:ind w:left="1134" w:hanging="567"/>
        <w:rPr>
          <w:sz w:val="22"/>
        </w:rPr>
      </w:pPr>
      <w:r w:rsidRPr="006B278E">
        <w:rPr>
          <w:sz w:val="22"/>
        </w:rPr>
        <w:t xml:space="preserve">Information which has been designated by the Chief Executive Officer as confidential information within the meaning of the Act, and in respect of which advice has been given to Councillors and/or members of Council staff in </w:t>
      </w:r>
      <w:proofErr w:type="gramStart"/>
      <w:r w:rsidRPr="006B278E">
        <w:rPr>
          <w:sz w:val="22"/>
        </w:rPr>
        <w:t>writing</w:t>
      </w:r>
      <w:proofErr w:type="gramEnd"/>
      <w:r w:rsidRPr="006B278E">
        <w:rPr>
          <w:sz w:val="22"/>
        </w:rPr>
        <w:t xml:space="preserve"> accordingly, will be presumed to be confidential information.</w:t>
      </w:r>
    </w:p>
    <w:p w14:paraId="58387F04" w14:textId="4FA4BC4B" w:rsidR="00B067E3" w:rsidRPr="00B067E3" w:rsidRDefault="00B067E3" w:rsidP="001234CA">
      <w:pPr>
        <w:pStyle w:val="Numpara2"/>
        <w:ind w:left="1134" w:hanging="567"/>
        <w:rPr>
          <w:b/>
          <w:bCs/>
          <w:sz w:val="22"/>
          <w:highlight w:val="yellow"/>
        </w:rPr>
      </w:pPr>
      <w:r w:rsidRPr="00B067E3">
        <w:rPr>
          <w:b/>
          <w:bCs/>
          <w:sz w:val="22"/>
          <w:highlight w:val="yellow"/>
        </w:rPr>
        <w:t>Nothing in sub-Rule 2.2 will, without more, mean that information designated by the Chief Executive Officer under sub-Rule 2.1 satisfies the definition of “confidential information” contained in section 3(1) of the Act.</w:t>
      </w:r>
    </w:p>
    <w:p w14:paraId="53159D86" w14:textId="6D83A954" w:rsidR="00CE5BCD" w:rsidRPr="006B278E" w:rsidRDefault="00CE5BCD" w:rsidP="00084CDF">
      <w:pPr>
        <w:pStyle w:val="Numpara1"/>
        <w:numPr>
          <w:ilvl w:val="0"/>
          <w:numId w:val="0"/>
        </w:numPr>
        <w:ind w:left="851"/>
        <w:rPr>
          <w:sz w:val="22"/>
        </w:rPr>
      </w:pPr>
    </w:p>
    <w:p w14:paraId="2E150997" w14:textId="1EFA94AA" w:rsidR="00084CDF" w:rsidRPr="006B278E" w:rsidRDefault="00084CDF" w:rsidP="00D15921">
      <w:pPr>
        <w:pStyle w:val="Numpara1"/>
        <w:spacing w:before="0" w:after="120"/>
        <w:ind w:left="567" w:hanging="567"/>
        <w:rPr>
          <w:b/>
          <w:sz w:val="24"/>
          <w:szCs w:val="24"/>
        </w:rPr>
      </w:pPr>
      <w:r w:rsidRPr="006B278E">
        <w:rPr>
          <w:b/>
          <w:sz w:val="24"/>
          <w:szCs w:val="24"/>
        </w:rPr>
        <w:t>Review of these Rules</w:t>
      </w:r>
    </w:p>
    <w:p w14:paraId="1E6AC7F6" w14:textId="2C4D6E1D" w:rsidR="00B46E51" w:rsidRPr="006B278E" w:rsidRDefault="00084CDF" w:rsidP="001234CA">
      <w:pPr>
        <w:pStyle w:val="Numpara2"/>
        <w:ind w:left="1134" w:hanging="567"/>
        <w:rPr>
          <w:sz w:val="22"/>
        </w:rPr>
      </w:pPr>
      <w:r w:rsidRPr="006B278E">
        <w:rPr>
          <w:sz w:val="22"/>
        </w:rPr>
        <w:t>These rules will be reviewed by Council:</w:t>
      </w:r>
    </w:p>
    <w:p w14:paraId="4A9409EC" w14:textId="0226ED08" w:rsidR="00084CDF" w:rsidRPr="006B278E" w:rsidRDefault="00084CDF" w:rsidP="00885AD4">
      <w:pPr>
        <w:pStyle w:val="Numpara1"/>
        <w:numPr>
          <w:ilvl w:val="0"/>
          <w:numId w:val="33"/>
        </w:numPr>
        <w:ind w:left="1701" w:hanging="567"/>
        <w:rPr>
          <w:sz w:val="22"/>
        </w:rPr>
      </w:pPr>
      <w:r w:rsidRPr="006B278E">
        <w:rPr>
          <w:sz w:val="22"/>
        </w:rPr>
        <w:t>Within 12 months of a general election; and</w:t>
      </w:r>
    </w:p>
    <w:p w14:paraId="5FC02062" w14:textId="747D8BE3" w:rsidR="00084CDF" w:rsidRPr="006B278E" w:rsidRDefault="00084CDF" w:rsidP="00885AD4">
      <w:pPr>
        <w:pStyle w:val="Numpara1"/>
        <w:numPr>
          <w:ilvl w:val="0"/>
          <w:numId w:val="33"/>
        </w:numPr>
        <w:ind w:left="1701" w:hanging="567"/>
        <w:rPr>
          <w:sz w:val="22"/>
        </w:rPr>
      </w:pPr>
      <w:r w:rsidRPr="006B278E">
        <w:rPr>
          <w:sz w:val="22"/>
        </w:rPr>
        <w:t>At such other times as Council, in its absolute discretion, determines.</w:t>
      </w:r>
    </w:p>
    <w:p w14:paraId="1B0D9E45" w14:textId="36F1C591" w:rsidR="00084CDF" w:rsidRPr="006B278E" w:rsidRDefault="00084CDF" w:rsidP="001234CA">
      <w:pPr>
        <w:pStyle w:val="Numpara2"/>
        <w:ind w:left="1134" w:hanging="567"/>
        <w:rPr>
          <w:sz w:val="22"/>
        </w:rPr>
      </w:pPr>
      <w:r w:rsidRPr="006B278E">
        <w:rPr>
          <w:sz w:val="22"/>
        </w:rPr>
        <w:t>A delay in reviewing, or failure to review, these Rules in accordance with this Rule will not affect the validity of these Rules.</w:t>
      </w:r>
    </w:p>
    <w:p w14:paraId="5AB6EEBE" w14:textId="77777777" w:rsidR="00084CDF" w:rsidRPr="006B278E" w:rsidRDefault="00084CDF" w:rsidP="001234CA">
      <w:pPr>
        <w:pStyle w:val="Numpara1"/>
        <w:numPr>
          <w:ilvl w:val="0"/>
          <w:numId w:val="0"/>
        </w:numPr>
        <w:rPr>
          <w:sz w:val="22"/>
        </w:rPr>
      </w:pPr>
    </w:p>
    <w:p w14:paraId="1BABDD87" w14:textId="4FA509D4" w:rsidR="00084CDF" w:rsidRPr="006B278E" w:rsidRDefault="00084CDF" w:rsidP="00D15921">
      <w:pPr>
        <w:pStyle w:val="Numpara1"/>
        <w:spacing w:before="0"/>
        <w:ind w:left="567" w:hanging="567"/>
        <w:rPr>
          <w:b/>
          <w:sz w:val="24"/>
          <w:szCs w:val="24"/>
        </w:rPr>
      </w:pPr>
      <w:r w:rsidRPr="006B278E">
        <w:rPr>
          <w:b/>
          <w:sz w:val="24"/>
          <w:szCs w:val="24"/>
        </w:rPr>
        <w:t>COVID-19 pandemic and other emergencies of a similar nature</w:t>
      </w:r>
    </w:p>
    <w:p w14:paraId="441E0B51" w14:textId="2A3E9D3C" w:rsidR="00084CDF" w:rsidRPr="006B278E" w:rsidRDefault="00084CDF" w:rsidP="001234CA">
      <w:pPr>
        <w:pStyle w:val="Numpara2"/>
        <w:ind w:left="1134" w:hanging="567"/>
        <w:rPr>
          <w:sz w:val="22"/>
        </w:rPr>
      </w:pPr>
      <w:r w:rsidRPr="006B278E">
        <w:rPr>
          <w:sz w:val="22"/>
        </w:rPr>
        <w:t>Council may, b</w:t>
      </w:r>
      <w:r w:rsidR="00402F6B">
        <w:rPr>
          <w:sz w:val="22"/>
        </w:rPr>
        <w:t>y</w:t>
      </w:r>
      <w:r w:rsidRPr="006B278E">
        <w:rPr>
          <w:sz w:val="22"/>
        </w:rPr>
        <w:t xml:space="preserve"> resolution:</w:t>
      </w:r>
    </w:p>
    <w:p w14:paraId="44E6C6D8" w14:textId="360E75C9" w:rsidR="00084CDF" w:rsidRPr="006B278E" w:rsidRDefault="003F1E3C" w:rsidP="00885AD4">
      <w:pPr>
        <w:pStyle w:val="Numpara1"/>
        <w:numPr>
          <w:ilvl w:val="0"/>
          <w:numId w:val="34"/>
        </w:numPr>
        <w:ind w:left="1701" w:hanging="567"/>
        <w:rPr>
          <w:sz w:val="22"/>
        </w:rPr>
      </w:pPr>
      <w:r w:rsidRPr="006B278E">
        <w:rPr>
          <w:sz w:val="22"/>
        </w:rPr>
        <w:t>s</w:t>
      </w:r>
      <w:r w:rsidR="00084CDF" w:rsidRPr="006B278E">
        <w:rPr>
          <w:sz w:val="22"/>
        </w:rPr>
        <w:t>uspend or limit the operation of part or whole of; and/or</w:t>
      </w:r>
    </w:p>
    <w:p w14:paraId="3F22C463" w14:textId="77777777" w:rsidR="00402F6B" w:rsidRDefault="003F1E3C" w:rsidP="00885AD4">
      <w:pPr>
        <w:pStyle w:val="Numpara1"/>
        <w:numPr>
          <w:ilvl w:val="0"/>
          <w:numId w:val="34"/>
        </w:numPr>
        <w:ind w:left="1701" w:hanging="567"/>
        <w:rPr>
          <w:sz w:val="22"/>
        </w:rPr>
      </w:pPr>
      <w:r w:rsidRPr="006B278E">
        <w:rPr>
          <w:sz w:val="22"/>
        </w:rPr>
        <w:t>m</w:t>
      </w:r>
      <w:r w:rsidR="00084CDF" w:rsidRPr="006B278E">
        <w:rPr>
          <w:sz w:val="22"/>
        </w:rPr>
        <w:t xml:space="preserve">ake alternative arrangements to give effect to </w:t>
      </w:r>
    </w:p>
    <w:p w14:paraId="3BB17024" w14:textId="33D4EFA5" w:rsidR="00084CDF" w:rsidRPr="006B278E" w:rsidRDefault="00084CDF" w:rsidP="00402F6B">
      <w:pPr>
        <w:pStyle w:val="Numpara1"/>
        <w:numPr>
          <w:ilvl w:val="0"/>
          <w:numId w:val="0"/>
        </w:numPr>
        <w:ind w:left="1134"/>
        <w:rPr>
          <w:sz w:val="22"/>
        </w:rPr>
      </w:pPr>
      <w:r w:rsidRPr="006B278E">
        <w:rPr>
          <w:sz w:val="22"/>
        </w:rPr>
        <w:t xml:space="preserve">Public Participation at Council </w:t>
      </w:r>
      <w:r w:rsidR="00B948F7">
        <w:rPr>
          <w:sz w:val="22"/>
        </w:rPr>
        <w:t>Meeting</w:t>
      </w:r>
      <w:r w:rsidR="005035E5">
        <w:rPr>
          <w:sz w:val="22"/>
        </w:rPr>
        <w:t>s</w:t>
      </w:r>
      <w:r w:rsidRPr="006B278E">
        <w:rPr>
          <w:sz w:val="22"/>
        </w:rPr>
        <w:t xml:space="preserve"> and Public Question</w:t>
      </w:r>
      <w:r w:rsidR="001347CE" w:rsidRPr="006B278E">
        <w:rPr>
          <w:sz w:val="22"/>
        </w:rPr>
        <w:t xml:space="preserve"> Time at</w:t>
      </w:r>
      <w:r w:rsidRPr="006B278E">
        <w:rPr>
          <w:sz w:val="22"/>
        </w:rPr>
        <w:t xml:space="preserve"> Council</w:t>
      </w:r>
      <w:r w:rsidR="001347CE" w:rsidRPr="006B278E">
        <w:rPr>
          <w:sz w:val="22"/>
        </w:rPr>
        <w:t xml:space="preserve"> </w:t>
      </w:r>
      <w:r w:rsidR="00B948F7">
        <w:rPr>
          <w:sz w:val="22"/>
        </w:rPr>
        <w:t>Meeting</w:t>
      </w:r>
      <w:r w:rsidR="005035E5">
        <w:rPr>
          <w:sz w:val="22"/>
        </w:rPr>
        <w:t>s</w:t>
      </w:r>
      <w:r w:rsidRPr="006B278E">
        <w:rPr>
          <w:sz w:val="22"/>
        </w:rPr>
        <w:t>, provided that such suspension or limitation is necessary to:</w:t>
      </w:r>
    </w:p>
    <w:p w14:paraId="01CBB355" w14:textId="5E1B0B7F" w:rsidR="00084CDF" w:rsidRPr="006B278E" w:rsidRDefault="003F1E3C" w:rsidP="00885AD4">
      <w:pPr>
        <w:pStyle w:val="Numpara1"/>
        <w:numPr>
          <w:ilvl w:val="0"/>
          <w:numId w:val="35"/>
        </w:numPr>
        <w:ind w:left="2268" w:hanging="567"/>
        <w:rPr>
          <w:sz w:val="22"/>
        </w:rPr>
      </w:pPr>
      <w:r w:rsidRPr="006B278E">
        <w:rPr>
          <w:sz w:val="22"/>
        </w:rPr>
        <w:t>p</w:t>
      </w:r>
      <w:r w:rsidR="00084CDF" w:rsidRPr="006B278E">
        <w:rPr>
          <w:sz w:val="22"/>
        </w:rPr>
        <w:t>rotect Councillors</w:t>
      </w:r>
      <w:r w:rsidR="00D065DB" w:rsidRPr="006B278E">
        <w:rPr>
          <w:sz w:val="22"/>
        </w:rPr>
        <w:t>, employees</w:t>
      </w:r>
      <w:r w:rsidR="00084CDF" w:rsidRPr="006B278E">
        <w:rPr>
          <w:sz w:val="22"/>
        </w:rPr>
        <w:t xml:space="preserve"> or the public consistent with state or federal government guidelines or public health considerations; or </w:t>
      </w:r>
    </w:p>
    <w:p w14:paraId="6077D00F" w14:textId="2D893FC5" w:rsidR="00D065DB" w:rsidRPr="006B278E" w:rsidRDefault="003F1E3C" w:rsidP="00885AD4">
      <w:pPr>
        <w:pStyle w:val="Numpara1"/>
        <w:numPr>
          <w:ilvl w:val="0"/>
          <w:numId w:val="35"/>
        </w:numPr>
        <w:ind w:left="2268" w:hanging="567"/>
        <w:rPr>
          <w:sz w:val="22"/>
        </w:rPr>
      </w:pPr>
      <w:proofErr w:type="gramStart"/>
      <w:r w:rsidRPr="006B278E">
        <w:rPr>
          <w:sz w:val="22"/>
        </w:rPr>
        <w:t>o</w:t>
      </w:r>
      <w:r w:rsidR="00D065DB" w:rsidRPr="006B278E">
        <w:rPr>
          <w:sz w:val="22"/>
        </w:rPr>
        <w:t>therwise</w:t>
      </w:r>
      <w:proofErr w:type="gramEnd"/>
      <w:r w:rsidR="00D065DB" w:rsidRPr="006B278E">
        <w:rPr>
          <w:sz w:val="22"/>
        </w:rPr>
        <w:t xml:space="preserve"> to comply with relevant laws, regulations or instruction from relevant authorities in the event of an emergency</w:t>
      </w:r>
      <w:r w:rsidR="00402F6B">
        <w:rPr>
          <w:sz w:val="22"/>
        </w:rPr>
        <w:t>.</w:t>
      </w:r>
    </w:p>
    <w:p w14:paraId="4D756B1E" w14:textId="56D77253" w:rsidR="00D065DB" w:rsidRPr="006B278E" w:rsidRDefault="00D065DB" w:rsidP="001234CA">
      <w:pPr>
        <w:pStyle w:val="Numpara2"/>
        <w:ind w:left="1134" w:hanging="567"/>
        <w:rPr>
          <w:sz w:val="22"/>
        </w:rPr>
      </w:pPr>
      <w:r w:rsidRPr="006B278E">
        <w:rPr>
          <w:sz w:val="22"/>
        </w:rPr>
        <w:t>If Council makes a resolution described in Sub-Rule 4.1:</w:t>
      </w:r>
    </w:p>
    <w:p w14:paraId="4DA038DE" w14:textId="37FB4C61" w:rsidR="00D065DB" w:rsidRPr="006B278E" w:rsidRDefault="003F1E3C" w:rsidP="00885AD4">
      <w:pPr>
        <w:pStyle w:val="Numpara1"/>
        <w:numPr>
          <w:ilvl w:val="0"/>
          <w:numId w:val="36"/>
        </w:numPr>
        <w:ind w:left="1701" w:hanging="567"/>
        <w:rPr>
          <w:sz w:val="22"/>
        </w:rPr>
      </w:pPr>
      <w:r w:rsidRPr="006B278E">
        <w:rPr>
          <w:sz w:val="22"/>
        </w:rPr>
        <w:t>t</w:t>
      </w:r>
      <w:r w:rsidR="00D065DB" w:rsidRPr="006B278E">
        <w:rPr>
          <w:sz w:val="22"/>
        </w:rPr>
        <w:t xml:space="preserve">he circumstances justifying the resolution must be clearly detailed in the </w:t>
      </w:r>
      <w:r w:rsidR="005033ED">
        <w:rPr>
          <w:sz w:val="22"/>
        </w:rPr>
        <w:t>Minutes</w:t>
      </w:r>
      <w:r w:rsidR="00D065DB" w:rsidRPr="006B278E">
        <w:rPr>
          <w:sz w:val="22"/>
        </w:rPr>
        <w:t xml:space="preserve"> of the </w:t>
      </w:r>
      <w:r w:rsidR="00B948F7">
        <w:rPr>
          <w:sz w:val="22"/>
        </w:rPr>
        <w:t>Meeting</w:t>
      </w:r>
      <w:r w:rsidR="00D065DB" w:rsidRPr="006B278E">
        <w:rPr>
          <w:sz w:val="22"/>
        </w:rPr>
        <w:t>; and</w:t>
      </w:r>
    </w:p>
    <w:p w14:paraId="22462325" w14:textId="37964CE2" w:rsidR="00D065DB" w:rsidRPr="006B278E" w:rsidRDefault="003F1E3C" w:rsidP="00885AD4">
      <w:pPr>
        <w:pStyle w:val="Numpara1"/>
        <w:numPr>
          <w:ilvl w:val="0"/>
          <w:numId w:val="36"/>
        </w:numPr>
        <w:ind w:left="1701" w:hanging="567"/>
        <w:rPr>
          <w:sz w:val="22"/>
        </w:rPr>
      </w:pPr>
      <w:r w:rsidRPr="006B278E">
        <w:rPr>
          <w:sz w:val="22"/>
        </w:rPr>
        <w:t>t</w:t>
      </w:r>
      <w:r w:rsidR="00D065DB" w:rsidRPr="006B278E">
        <w:rPr>
          <w:sz w:val="22"/>
        </w:rPr>
        <w:t>he suspension, limitations or alternative arrangement must be reviewed within six months.</w:t>
      </w:r>
    </w:p>
    <w:p w14:paraId="5B87A2BB" w14:textId="0FDDC17B" w:rsidR="00C762AE" w:rsidRPr="006B278E" w:rsidRDefault="00C762AE">
      <w:r w:rsidRPr="006B278E">
        <w:br w:type="page"/>
      </w:r>
    </w:p>
    <w:p w14:paraId="4954398A" w14:textId="77777777" w:rsidR="00B46E51" w:rsidRDefault="00B46E51"/>
    <w:p w14:paraId="09066F3E" w14:textId="2A3C74DF" w:rsidR="00D918C2" w:rsidRPr="00C81EFA" w:rsidRDefault="00D918C2" w:rsidP="00D918C2">
      <w:pPr>
        <w:tabs>
          <w:tab w:val="left" w:pos="567"/>
          <w:tab w:val="right" w:leader="dot" w:pos="9072"/>
        </w:tabs>
        <w:ind w:left="567" w:hanging="567"/>
        <w:rPr>
          <w:rFonts w:ascii="Arial" w:hAnsi="Arial" w:cs="Arial"/>
          <w:b/>
          <w:sz w:val="28"/>
          <w:szCs w:val="28"/>
        </w:rPr>
      </w:pPr>
      <w:r>
        <w:rPr>
          <w:rFonts w:ascii="Arial" w:hAnsi="Arial" w:cs="Arial"/>
          <w:b/>
          <w:sz w:val="28"/>
          <w:szCs w:val="28"/>
        </w:rPr>
        <w:t>CHAPTER 9 – USE OF COUNCIL’S COMMON SEAL</w:t>
      </w:r>
    </w:p>
    <w:p w14:paraId="4FF91835" w14:textId="78969DA4" w:rsidR="00A955FC" w:rsidRPr="00637895" w:rsidRDefault="00637895" w:rsidP="0020752A">
      <w:pPr>
        <w:pBdr>
          <w:top w:val="single" w:sz="4" w:space="1" w:color="auto"/>
        </w:pBdr>
        <w:tabs>
          <w:tab w:val="left" w:pos="567"/>
          <w:tab w:val="right" w:leader="dot" w:pos="9072"/>
        </w:tabs>
        <w:ind w:left="567" w:hanging="567"/>
        <w:rPr>
          <w:rFonts w:ascii="Arial" w:hAnsi="Arial" w:cs="Arial"/>
          <w:b/>
          <w:i/>
          <w:sz w:val="20"/>
          <w:szCs w:val="20"/>
        </w:rPr>
      </w:pPr>
      <w:r w:rsidRPr="00637895">
        <w:rPr>
          <w:rFonts w:ascii="Arial" w:hAnsi="Arial" w:cs="Arial"/>
          <w:b/>
          <w:i/>
          <w:sz w:val="20"/>
          <w:szCs w:val="20"/>
        </w:rPr>
        <w:t xml:space="preserve">Explanatory </w:t>
      </w:r>
      <w:r w:rsidR="00F21375">
        <w:rPr>
          <w:rFonts w:ascii="Arial" w:hAnsi="Arial" w:cs="Arial"/>
          <w:b/>
          <w:i/>
          <w:sz w:val="20"/>
          <w:szCs w:val="20"/>
        </w:rPr>
        <w:t>note</w:t>
      </w:r>
      <w:r w:rsidR="003F1E3C">
        <w:rPr>
          <w:rFonts w:ascii="Arial" w:hAnsi="Arial" w:cs="Arial"/>
          <w:b/>
          <w:i/>
          <w:sz w:val="20"/>
          <w:szCs w:val="20"/>
        </w:rPr>
        <w:t>:</w:t>
      </w:r>
    </w:p>
    <w:p w14:paraId="22227635" w14:textId="77777777" w:rsidR="00A955FC" w:rsidRPr="00637895" w:rsidRDefault="00A955FC" w:rsidP="00A955FC">
      <w:pPr>
        <w:tabs>
          <w:tab w:val="left" w:pos="567"/>
          <w:tab w:val="right" w:leader="dot" w:pos="9072"/>
        </w:tabs>
        <w:rPr>
          <w:rFonts w:ascii="Arial" w:hAnsi="Arial" w:cs="Arial"/>
          <w:i/>
          <w:sz w:val="20"/>
          <w:szCs w:val="20"/>
        </w:rPr>
      </w:pPr>
      <w:r w:rsidRPr="00637895">
        <w:rPr>
          <w:rFonts w:ascii="Arial" w:hAnsi="Arial" w:cs="Arial"/>
          <w:i/>
          <w:sz w:val="20"/>
          <w:szCs w:val="20"/>
        </w:rPr>
        <w:t xml:space="preserve">The purpose of this Section is to provide for the security and proper use of the Common Seal.  The Common Seal is the corporate signature of </w:t>
      </w:r>
      <w:proofErr w:type="gramStart"/>
      <w:r w:rsidRPr="00637895">
        <w:rPr>
          <w:rFonts w:ascii="Arial" w:hAnsi="Arial" w:cs="Arial"/>
          <w:i/>
          <w:sz w:val="20"/>
          <w:szCs w:val="20"/>
        </w:rPr>
        <w:t>Council, and</w:t>
      </w:r>
      <w:proofErr w:type="gramEnd"/>
      <w:r w:rsidRPr="00637895">
        <w:rPr>
          <w:rFonts w:ascii="Arial" w:hAnsi="Arial" w:cs="Arial"/>
          <w:i/>
          <w:sz w:val="20"/>
          <w:szCs w:val="20"/>
        </w:rPr>
        <w:t xml:space="preserve"> exists in the form of a stamp.  It evidences Council’s corporate will and authenticates decisions taken and acts performed by Council</w:t>
      </w:r>
    </w:p>
    <w:p w14:paraId="1F1D97A3" w14:textId="77777777" w:rsidR="00A955FC" w:rsidRPr="00637895" w:rsidRDefault="00A955FC" w:rsidP="0020752A">
      <w:pPr>
        <w:pBdr>
          <w:bottom w:val="single" w:sz="4" w:space="1" w:color="auto"/>
        </w:pBdr>
        <w:tabs>
          <w:tab w:val="right" w:leader="dot" w:pos="9072"/>
        </w:tabs>
        <w:rPr>
          <w:rFonts w:ascii="Arial" w:hAnsi="Arial" w:cs="Arial"/>
          <w:i/>
          <w:sz w:val="20"/>
          <w:szCs w:val="20"/>
        </w:rPr>
      </w:pPr>
      <w:r w:rsidRPr="00637895">
        <w:rPr>
          <w:rFonts w:ascii="Arial" w:hAnsi="Arial" w:cs="Arial"/>
          <w:i/>
          <w:sz w:val="20"/>
          <w:szCs w:val="20"/>
        </w:rPr>
        <w:t xml:space="preserve">As many of the powers, duties and functions of Council are delegated to the Chief Executive Officer and other members of Council staff, the Common Seal of Council is only use on legal documents such as local laws, contracts, agreements, transfer of land, significant letters, and other documents where required by legislation or </w:t>
      </w:r>
      <w:proofErr w:type="gramStart"/>
      <w:r w:rsidRPr="00637895">
        <w:rPr>
          <w:rFonts w:ascii="Arial" w:hAnsi="Arial" w:cs="Arial"/>
          <w:i/>
          <w:sz w:val="20"/>
          <w:szCs w:val="20"/>
        </w:rPr>
        <w:t>where</w:t>
      </w:r>
      <w:proofErr w:type="gramEnd"/>
      <w:r w:rsidRPr="00637895">
        <w:rPr>
          <w:rFonts w:ascii="Arial" w:hAnsi="Arial" w:cs="Arial"/>
          <w:i/>
          <w:sz w:val="20"/>
          <w:szCs w:val="20"/>
        </w:rPr>
        <w:t xml:space="preserve"> </w:t>
      </w:r>
    </w:p>
    <w:p w14:paraId="6CC6A831" w14:textId="6932334C" w:rsidR="0020752A" w:rsidRPr="006B278E" w:rsidRDefault="0020752A" w:rsidP="00885AD4">
      <w:pPr>
        <w:pStyle w:val="Numpara2"/>
        <w:numPr>
          <w:ilvl w:val="1"/>
          <w:numId w:val="27"/>
        </w:numPr>
        <w:ind w:left="567" w:hanging="567"/>
        <w:rPr>
          <w:sz w:val="22"/>
        </w:rPr>
      </w:pPr>
      <w:r w:rsidRPr="006B278E">
        <w:rPr>
          <w:sz w:val="22"/>
        </w:rPr>
        <w:t xml:space="preserve">The Chief Executive Officer must </w:t>
      </w:r>
      <w:proofErr w:type="gramStart"/>
      <w:r w:rsidRPr="006B278E">
        <w:rPr>
          <w:sz w:val="22"/>
        </w:rPr>
        <w:t xml:space="preserve">ensure the security of the </w:t>
      </w:r>
      <w:r w:rsidR="00402F6B">
        <w:rPr>
          <w:sz w:val="22"/>
        </w:rPr>
        <w:t>C</w:t>
      </w:r>
      <w:r w:rsidRPr="006B278E">
        <w:rPr>
          <w:sz w:val="22"/>
        </w:rPr>
        <w:t xml:space="preserve">ommon </w:t>
      </w:r>
      <w:r w:rsidR="00402F6B">
        <w:rPr>
          <w:sz w:val="22"/>
        </w:rPr>
        <w:t>S</w:t>
      </w:r>
      <w:r w:rsidRPr="006B278E">
        <w:rPr>
          <w:sz w:val="22"/>
        </w:rPr>
        <w:t>eal at all times</w:t>
      </w:r>
      <w:proofErr w:type="gramEnd"/>
      <w:r w:rsidRPr="006B278E">
        <w:rPr>
          <w:sz w:val="22"/>
        </w:rPr>
        <w:t>.</w:t>
      </w:r>
    </w:p>
    <w:p w14:paraId="1C2F49D4" w14:textId="0BB114DB" w:rsidR="0020752A" w:rsidRPr="006B278E" w:rsidRDefault="0020752A" w:rsidP="00885AD4">
      <w:pPr>
        <w:pStyle w:val="Numpara2"/>
        <w:numPr>
          <w:ilvl w:val="1"/>
          <w:numId w:val="27"/>
        </w:numPr>
        <w:ind w:left="567" w:hanging="567"/>
        <w:rPr>
          <w:sz w:val="22"/>
        </w:rPr>
      </w:pPr>
      <w:r w:rsidRPr="006B278E">
        <w:rPr>
          <w:sz w:val="22"/>
        </w:rPr>
        <w:t xml:space="preserve">The affixing of the </w:t>
      </w:r>
      <w:r w:rsidR="00402F6B">
        <w:rPr>
          <w:sz w:val="22"/>
        </w:rPr>
        <w:t>C</w:t>
      </w:r>
      <w:r w:rsidRPr="006B278E">
        <w:rPr>
          <w:sz w:val="22"/>
        </w:rPr>
        <w:t xml:space="preserve">ommon </w:t>
      </w:r>
      <w:r w:rsidR="00402F6B">
        <w:rPr>
          <w:sz w:val="22"/>
        </w:rPr>
        <w:t>S</w:t>
      </w:r>
      <w:r w:rsidRPr="006B278E">
        <w:rPr>
          <w:sz w:val="22"/>
        </w:rPr>
        <w:t>eal to any document must be attested to by not less than two persons, comprising both:</w:t>
      </w:r>
    </w:p>
    <w:p w14:paraId="5D2FFE64" w14:textId="77777777" w:rsidR="0020752A" w:rsidRPr="006B278E" w:rsidRDefault="0020752A" w:rsidP="00885AD4">
      <w:pPr>
        <w:pStyle w:val="Numpara3"/>
        <w:numPr>
          <w:ilvl w:val="2"/>
          <w:numId w:val="27"/>
        </w:numPr>
        <w:ind w:left="1134" w:hanging="567"/>
        <w:rPr>
          <w:sz w:val="22"/>
        </w:rPr>
      </w:pPr>
      <w:r w:rsidRPr="006B278E">
        <w:rPr>
          <w:sz w:val="22"/>
        </w:rPr>
        <w:t>the Mayor and Chief Executive Officer; or</w:t>
      </w:r>
    </w:p>
    <w:p w14:paraId="153F1AE5" w14:textId="77777777" w:rsidR="0020752A" w:rsidRPr="006B278E" w:rsidRDefault="0020752A" w:rsidP="00885AD4">
      <w:pPr>
        <w:pStyle w:val="Numpara3"/>
        <w:numPr>
          <w:ilvl w:val="2"/>
          <w:numId w:val="27"/>
        </w:numPr>
        <w:ind w:left="1134" w:hanging="567"/>
        <w:rPr>
          <w:sz w:val="22"/>
        </w:rPr>
      </w:pPr>
      <w:r w:rsidRPr="006B278E">
        <w:rPr>
          <w:sz w:val="22"/>
        </w:rPr>
        <w:t xml:space="preserve">in the absence of the </w:t>
      </w:r>
      <w:proofErr w:type="gramStart"/>
      <w:r w:rsidRPr="006B278E">
        <w:rPr>
          <w:sz w:val="22"/>
        </w:rPr>
        <w:t>Mayor</w:t>
      </w:r>
      <w:proofErr w:type="gramEnd"/>
      <w:r w:rsidRPr="006B278E">
        <w:rPr>
          <w:sz w:val="22"/>
        </w:rPr>
        <w:t>, by one Councillor and the Chief Executive Officer or a member of Council staff delegated this function by Council.</w:t>
      </w:r>
    </w:p>
    <w:p w14:paraId="30F7917E" w14:textId="43CF5876" w:rsidR="0020752A" w:rsidRPr="006B278E" w:rsidRDefault="0020752A" w:rsidP="00885AD4">
      <w:pPr>
        <w:pStyle w:val="Numpara2"/>
        <w:numPr>
          <w:ilvl w:val="1"/>
          <w:numId w:val="27"/>
        </w:numPr>
        <w:ind w:left="567" w:hanging="567"/>
        <w:rPr>
          <w:sz w:val="22"/>
        </w:rPr>
      </w:pPr>
      <w:r w:rsidRPr="006B278E">
        <w:rPr>
          <w:sz w:val="22"/>
        </w:rPr>
        <w:t xml:space="preserve">Where Council authorises the </w:t>
      </w:r>
      <w:r w:rsidR="00402F6B">
        <w:rPr>
          <w:sz w:val="22"/>
        </w:rPr>
        <w:t>C</w:t>
      </w:r>
      <w:r w:rsidRPr="006B278E">
        <w:rPr>
          <w:sz w:val="22"/>
        </w:rPr>
        <w:t xml:space="preserve">ommon </w:t>
      </w:r>
      <w:r w:rsidR="00402F6B">
        <w:rPr>
          <w:sz w:val="22"/>
        </w:rPr>
        <w:t>S</w:t>
      </w:r>
      <w:r w:rsidRPr="006B278E">
        <w:rPr>
          <w:sz w:val="22"/>
        </w:rPr>
        <w:t>eal to be affixed to any document, the Chief Executive Officer must record the description of the document sealed is entered into the seal register.</w:t>
      </w:r>
    </w:p>
    <w:p w14:paraId="2495617F" w14:textId="47F4C04C" w:rsidR="0020752A" w:rsidRPr="006B278E" w:rsidRDefault="0020752A" w:rsidP="00885AD4">
      <w:pPr>
        <w:pStyle w:val="Numpara2"/>
        <w:numPr>
          <w:ilvl w:val="1"/>
          <w:numId w:val="27"/>
        </w:numPr>
        <w:ind w:left="567" w:hanging="567"/>
        <w:rPr>
          <w:sz w:val="22"/>
        </w:rPr>
      </w:pPr>
      <w:r w:rsidRPr="006B278E">
        <w:rPr>
          <w:sz w:val="22"/>
        </w:rPr>
        <w:t xml:space="preserve">Where the </w:t>
      </w:r>
      <w:r w:rsidR="00402F6B">
        <w:rPr>
          <w:sz w:val="22"/>
        </w:rPr>
        <w:t>C</w:t>
      </w:r>
      <w:r w:rsidRPr="006B278E">
        <w:rPr>
          <w:sz w:val="22"/>
        </w:rPr>
        <w:t xml:space="preserve">ommon </w:t>
      </w:r>
      <w:r w:rsidR="00402F6B">
        <w:rPr>
          <w:sz w:val="22"/>
        </w:rPr>
        <w:t>S</w:t>
      </w:r>
      <w:r w:rsidRPr="006B278E">
        <w:rPr>
          <w:sz w:val="22"/>
        </w:rPr>
        <w:t>eal is affixed to a document on the authority of Council, the sealing clause must contain the following words:</w:t>
      </w:r>
    </w:p>
    <w:p w14:paraId="11CA0CFF" w14:textId="77777777" w:rsidR="0020752A" w:rsidRDefault="0020752A" w:rsidP="0020752A">
      <w:pPr>
        <w:pStyle w:val="BodyIndent3"/>
        <w:rPr>
          <w:sz w:val="22"/>
        </w:rPr>
      </w:pPr>
    </w:p>
    <w:p w14:paraId="0F614D89" w14:textId="77777777" w:rsidR="0020752A" w:rsidRPr="00A06038" w:rsidRDefault="0020752A" w:rsidP="0020752A">
      <w:pPr>
        <w:pStyle w:val="BodyIndent3"/>
        <w:rPr>
          <w:sz w:val="22"/>
        </w:rPr>
      </w:pPr>
      <w:r w:rsidRPr="00A06038">
        <w:rPr>
          <w:sz w:val="22"/>
        </w:rPr>
        <w:t xml:space="preserve">The Common Seal of </w:t>
      </w:r>
      <w:r w:rsidRPr="00A06038">
        <w:rPr>
          <w:b/>
          <w:sz w:val="22"/>
        </w:rPr>
        <w:t>BAYSIDE CITY COUNCIL</w:t>
      </w:r>
      <w:r w:rsidRPr="00A06038">
        <w:rPr>
          <w:sz w:val="22"/>
        </w:rPr>
        <w:br/>
        <w:t xml:space="preserve">was affixed this </w:t>
      </w:r>
      <w:r w:rsidR="007C17B5">
        <w:rPr>
          <w:sz w:val="22"/>
        </w:rPr>
        <w:t>…</w:t>
      </w:r>
      <w:r w:rsidRPr="00A06038">
        <w:rPr>
          <w:sz w:val="22"/>
        </w:rPr>
        <w:t xml:space="preserve">... (no. of </w:t>
      </w:r>
      <w:proofErr w:type="gramStart"/>
      <w:r w:rsidRPr="00A06038">
        <w:rPr>
          <w:sz w:val="22"/>
        </w:rPr>
        <w:t>day)</w:t>
      </w:r>
      <w:r w:rsidR="007C17B5">
        <w:rPr>
          <w:sz w:val="22"/>
        </w:rPr>
        <w:t>…</w:t>
      </w:r>
      <w:proofErr w:type="gramEnd"/>
      <w:r w:rsidRPr="00A06038">
        <w:rPr>
          <w:sz w:val="22"/>
        </w:rPr>
        <w:t>..................(month)</w:t>
      </w:r>
      <w:r w:rsidRPr="00A06038">
        <w:rPr>
          <w:sz w:val="22"/>
        </w:rPr>
        <w:br/>
      </w:r>
      <w:r w:rsidR="007C17B5">
        <w:rPr>
          <w:sz w:val="22"/>
        </w:rPr>
        <w:t>…</w:t>
      </w:r>
      <w:r w:rsidRPr="00A06038">
        <w:rPr>
          <w:sz w:val="22"/>
        </w:rPr>
        <w:t>.............(year) in the presence of:</w:t>
      </w:r>
    </w:p>
    <w:p w14:paraId="22E82B68" w14:textId="77777777" w:rsidR="0020752A" w:rsidRPr="00A06038" w:rsidRDefault="007C17B5" w:rsidP="0020752A">
      <w:pPr>
        <w:pStyle w:val="BodyIndent3"/>
        <w:rPr>
          <w:sz w:val="22"/>
        </w:rPr>
      </w:pPr>
      <w:r>
        <w:rPr>
          <w:sz w:val="22"/>
        </w:rPr>
        <w:t>…</w:t>
      </w:r>
      <w:r w:rsidR="0020752A" w:rsidRPr="00A06038">
        <w:rPr>
          <w:sz w:val="22"/>
        </w:rPr>
        <w:t>.........................................................Mayor/Councillor</w:t>
      </w:r>
    </w:p>
    <w:p w14:paraId="3FD5F5D2" w14:textId="77777777" w:rsidR="0020752A" w:rsidRDefault="007C17B5" w:rsidP="0020752A">
      <w:pPr>
        <w:pStyle w:val="BodyIndent3"/>
        <w:rPr>
          <w:sz w:val="22"/>
        </w:rPr>
      </w:pPr>
      <w:r>
        <w:rPr>
          <w:sz w:val="22"/>
        </w:rPr>
        <w:t>…</w:t>
      </w:r>
      <w:r w:rsidR="0020752A" w:rsidRPr="00A06038">
        <w:rPr>
          <w:sz w:val="22"/>
        </w:rPr>
        <w:t>.........................................................Chief Executive Officer</w:t>
      </w:r>
    </w:p>
    <w:p w14:paraId="0E44463E" w14:textId="77777777" w:rsidR="0020752A" w:rsidRDefault="0020752A" w:rsidP="00B879D3">
      <w:pPr>
        <w:tabs>
          <w:tab w:val="left" w:pos="567"/>
          <w:tab w:val="right" w:leader="dot" w:pos="9072"/>
        </w:tabs>
        <w:ind w:left="567" w:hanging="567"/>
      </w:pPr>
    </w:p>
    <w:p w14:paraId="6C4780E7" w14:textId="77777777" w:rsidR="0020752A" w:rsidRDefault="0020752A" w:rsidP="00B879D3">
      <w:pPr>
        <w:tabs>
          <w:tab w:val="left" w:pos="567"/>
          <w:tab w:val="right" w:leader="dot" w:pos="9072"/>
        </w:tabs>
        <w:ind w:left="567" w:hanging="567"/>
      </w:pPr>
    </w:p>
    <w:p w14:paraId="0E290998" w14:textId="77777777" w:rsidR="00D74C1C" w:rsidRDefault="00D74C1C">
      <w:r>
        <w:br w:type="page"/>
      </w:r>
    </w:p>
    <w:p w14:paraId="698A3683" w14:textId="77777777" w:rsidR="004D2B20" w:rsidRDefault="004D2B20" w:rsidP="004D2B20">
      <w:pPr>
        <w:rPr>
          <w:rFonts w:ascii="Arial" w:hAnsi="Arial" w:cs="Arial"/>
        </w:rPr>
      </w:pPr>
    </w:p>
    <w:p w14:paraId="320E26F0" w14:textId="1A739639" w:rsidR="00D918C2" w:rsidRPr="00271F38" w:rsidRDefault="00D918C2" w:rsidP="004D2B20">
      <w:pPr>
        <w:rPr>
          <w:rFonts w:ascii="Arial" w:hAnsi="Arial" w:cs="Arial"/>
          <w:b/>
          <w:sz w:val="28"/>
          <w:szCs w:val="28"/>
        </w:rPr>
      </w:pPr>
      <w:r>
        <w:rPr>
          <w:rFonts w:ascii="Arial" w:hAnsi="Arial" w:cs="Arial"/>
          <w:b/>
          <w:sz w:val="28"/>
          <w:szCs w:val="28"/>
        </w:rPr>
        <w:t>CHAPTER 10 – COUNCIL RECORDS</w:t>
      </w:r>
    </w:p>
    <w:p w14:paraId="396D9C09" w14:textId="1D5D3B16" w:rsidR="00900C0B" w:rsidRPr="00271F38" w:rsidRDefault="00271F38" w:rsidP="007F2F86">
      <w:pPr>
        <w:ind w:left="567" w:hanging="567"/>
        <w:rPr>
          <w:rFonts w:ascii="Arial" w:hAnsi="Arial" w:cs="Arial"/>
          <w:b/>
          <w:sz w:val="24"/>
          <w:szCs w:val="24"/>
        </w:rPr>
      </w:pPr>
      <w:r w:rsidRPr="00271F38">
        <w:rPr>
          <w:rFonts w:ascii="Arial" w:hAnsi="Arial" w:cs="Arial"/>
          <w:b/>
          <w:sz w:val="24"/>
          <w:szCs w:val="24"/>
        </w:rPr>
        <w:t>10.1</w:t>
      </w:r>
      <w:r w:rsidRPr="00271F38">
        <w:rPr>
          <w:rFonts w:ascii="Arial" w:hAnsi="Arial" w:cs="Arial"/>
          <w:b/>
          <w:sz w:val="24"/>
          <w:szCs w:val="24"/>
        </w:rPr>
        <w:tab/>
        <w:t xml:space="preserve">Records of </w:t>
      </w:r>
      <w:r w:rsidR="00B948F7">
        <w:rPr>
          <w:rFonts w:ascii="Arial" w:hAnsi="Arial" w:cs="Arial"/>
          <w:b/>
          <w:sz w:val="24"/>
          <w:szCs w:val="24"/>
        </w:rPr>
        <w:t>Meeting</w:t>
      </w:r>
      <w:r w:rsidR="005035E5">
        <w:rPr>
          <w:rFonts w:ascii="Arial" w:hAnsi="Arial" w:cs="Arial"/>
          <w:b/>
          <w:sz w:val="24"/>
          <w:szCs w:val="24"/>
        </w:rPr>
        <w:t>s</w:t>
      </w:r>
      <w:r w:rsidRPr="00271F38">
        <w:rPr>
          <w:rFonts w:ascii="Arial" w:hAnsi="Arial" w:cs="Arial"/>
          <w:b/>
          <w:sz w:val="24"/>
          <w:szCs w:val="24"/>
        </w:rPr>
        <w:t xml:space="preserve"> held under the auspices of Council</w:t>
      </w:r>
    </w:p>
    <w:p w14:paraId="3D07D093" w14:textId="788EFB9D" w:rsidR="00271F38" w:rsidRDefault="001234CA" w:rsidP="001234CA">
      <w:pPr>
        <w:ind w:left="1134" w:hanging="567"/>
        <w:rPr>
          <w:rFonts w:ascii="Arial" w:hAnsi="Arial" w:cs="Arial"/>
        </w:rPr>
      </w:pPr>
      <w:r>
        <w:rPr>
          <w:rFonts w:ascii="Arial" w:hAnsi="Arial" w:cs="Arial"/>
        </w:rPr>
        <w:t>(</w:t>
      </w:r>
      <w:r w:rsidR="00271F38">
        <w:rPr>
          <w:rFonts w:ascii="Arial" w:hAnsi="Arial" w:cs="Arial"/>
        </w:rPr>
        <w:t>1)</w:t>
      </w:r>
      <w:r w:rsidR="00271F38">
        <w:rPr>
          <w:rFonts w:ascii="Arial" w:hAnsi="Arial" w:cs="Arial"/>
        </w:rPr>
        <w:tab/>
        <w:t xml:space="preserve">A record of the matters discussed at </w:t>
      </w:r>
      <w:r w:rsidR="00B948F7">
        <w:rPr>
          <w:rFonts w:ascii="Arial" w:hAnsi="Arial" w:cs="Arial"/>
        </w:rPr>
        <w:t>Meeting</w:t>
      </w:r>
      <w:r w:rsidR="005035E5">
        <w:rPr>
          <w:rFonts w:ascii="Arial" w:hAnsi="Arial" w:cs="Arial"/>
        </w:rPr>
        <w:t>s</w:t>
      </w:r>
      <w:r w:rsidR="00271F38">
        <w:rPr>
          <w:rFonts w:ascii="Arial" w:hAnsi="Arial" w:cs="Arial"/>
        </w:rPr>
        <w:t xml:space="preserve"> organised or hosted by Council that invol</w:t>
      </w:r>
      <w:r w:rsidR="005028E6">
        <w:rPr>
          <w:rFonts w:ascii="Arial" w:hAnsi="Arial" w:cs="Arial"/>
        </w:rPr>
        <w:t>ve Councillors and Council staff will be kept.</w:t>
      </w:r>
    </w:p>
    <w:p w14:paraId="6FD95FEE" w14:textId="07FEB018" w:rsidR="005028E6" w:rsidRDefault="001234CA" w:rsidP="001234CA">
      <w:pPr>
        <w:ind w:left="1134" w:hanging="567"/>
        <w:rPr>
          <w:rFonts w:ascii="Arial" w:hAnsi="Arial" w:cs="Arial"/>
        </w:rPr>
      </w:pPr>
      <w:r>
        <w:rPr>
          <w:rFonts w:ascii="Arial" w:hAnsi="Arial" w:cs="Arial"/>
        </w:rPr>
        <w:t>(</w:t>
      </w:r>
      <w:r w:rsidR="005028E6">
        <w:rPr>
          <w:rFonts w:ascii="Arial" w:hAnsi="Arial" w:cs="Arial"/>
        </w:rPr>
        <w:t>2)</w:t>
      </w:r>
      <w:r w:rsidR="005028E6">
        <w:rPr>
          <w:rFonts w:ascii="Arial" w:hAnsi="Arial" w:cs="Arial"/>
        </w:rPr>
        <w:tab/>
        <w:t>Records kept in accordance with sub-</w:t>
      </w:r>
      <w:r w:rsidR="00402F6B">
        <w:rPr>
          <w:rFonts w:ascii="Arial" w:hAnsi="Arial" w:cs="Arial"/>
        </w:rPr>
        <w:t>Rule</w:t>
      </w:r>
      <w:r w:rsidR="00BE5F70">
        <w:rPr>
          <w:rFonts w:ascii="Arial" w:hAnsi="Arial" w:cs="Arial"/>
        </w:rPr>
        <w:t xml:space="preserve"> 10.1</w:t>
      </w:r>
      <w:r w:rsidR="00402F6B">
        <w:rPr>
          <w:rFonts w:ascii="Arial" w:hAnsi="Arial" w:cs="Arial"/>
        </w:rPr>
        <w:t xml:space="preserve"> (1)</w:t>
      </w:r>
      <w:r w:rsidR="005028E6">
        <w:rPr>
          <w:rFonts w:ascii="Arial" w:hAnsi="Arial" w:cs="Arial"/>
        </w:rPr>
        <w:t xml:space="preserve"> will include:</w:t>
      </w:r>
    </w:p>
    <w:p w14:paraId="01422713" w14:textId="38844013" w:rsidR="005028E6" w:rsidRDefault="005028E6" w:rsidP="001234CA">
      <w:pPr>
        <w:ind w:left="1701" w:hanging="567"/>
        <w:rPr>
          <w:rFonts w:ascii="Arial" w:hAnsi="Arial" w:cs="Arial"/>
        </w:rPr>
      </w:pPr>
      <w:r>
        <w:rPr>
          <w:rFonts w:ascii="Arial" w:hAnsi="Arial" w:cs="Arial"/>
        </w:rPr>
        <w:t>(a)</w:t>
      </w:r>
      <w:r>
        <w:rPr>
          <w:rFonts w:ascii="Arial" w:hAnsi="Arial" w:cs="Arial"/>
        </w:rPr>
        <w:tab/>
      </w:r>
      <w:r w:rsidR="00402F6B">
        <w:rPr>
          <w:rFonts w:ascii="Arial" w:hAnsi="Arial" w:cs="Arial"/>
        </w:rPr>
        <w:t>t</w:t>
      </w:r>
      <w:r>
        <w:rPr>
          <w:rFonts w:ascii="Arial" w:hAnsi="Arial" w:cs="Arial"/>
        </w:rPr>
        <w:t xml:space="preserve">he attendees at the </w:t>
      </w:r>
      <w:r w:rsidR="00B948F7">
        <w:rPr>
          <w:rFonts w:ascii="Arial" w:hAnsi="Arial" w:cs="Arial"/>
        </w:rPr>
        <w:t>Meeting</w:t>
      </w:r>
    </w:p>
    <w:p w14:paraId="61E1AFE2" w14:textId="32F15CE6" w:rsidR="005028E6" w:rsidRDefault="005028E6" w:rsidP="001234CA">
      <w:pPr>
        <w:ind w:left="1701" w:hanging="567"/>
        <w:rPr>
          <w:rFonts w:ascii="Arial" w:hAnsi="Arial" w:cs="Arial"/>
        </w:rPr>
      </w:pPr>
      <w:r>
        <w:rPr>
          <w:rFonts w:ascii="Arial" w:hAnsi="Arial" w:cs="Arial"/>
        </w:rPr>
        <w:t>(b)</w:t>
      </w:r>
      <w:r>
        <w:rPr>
          <w:rFonts w:ascii="Arial" w:hAnsi="Arial" w:cs="Arial"/>
        </w:rPr>
        <w:tab/>
      </w:r>
      <w:r w:rsidR="002B68C6">
        <w:rPr>
          <w:rFonts w:ascii="Arial" w:hAnsi="Arial" w:cs="Arial"/>
        </w:rPr>
        <w:t>t</w:t>
      </w:r>
      <w:r>
        <w:rPr>
          <w:rFonts w:ascii="Arial" w:hAnsi="Arial" w:cs="Arial"/>
        </w:rPr>
        <w:t>he title of matters discussed</w:t>
      </w:r>
    </w:p>
    <w:p w14:paraId="2A2562D8" w14:textId="536C9822" w:rsidR="005028E6" w:rsidRDefault="001234CA" w:rsidP="001234CA">
      <w:pPr>
        <w:ind w:left="1701" w:hanging="567"/>
        <w:rPr>
          <w:rFonts w:ascii="Arial" w:hAnsi="Arial" w:cs="Arial"/>
        </w:rPr>
      </w:pPr>
      <w:r>
        <w:rPr>
          <w:rFonts w:ascii="Arial" w:hAnsi="Arial" w:cs="Arial"/>
        </w:rPr>
        <w:t>(c</w:t>
      </w:r>
      <w:r w:rsidR="005028E6">
        <w:rPr>
          <w:rFonts w:ascii="Arial" w:hAnsi="Arial" w:cs="Arial"/>
        </w:rPr>
        <w:t>)</w:t>
      </w:r>
      <w:r w:rsidR="005028E6">
        <w:rPr>
          <w:rFonts w:ascii="Arial" w:hAnsi="Arial" w:cs="Arial"/>
        </w:rPr>
        <w:tab/>
      </w:r>
      <w:r w:rsidR="002B68C6">
        <w:rPr>
          <w:rFonts w:ascii="Arial" w:hAnsi="Arial" w:cs="Arial"/>
        </w:rPr>
        <w:t>a</w:t>
      </w:r>
      <w:r w:rsidR="005028E6">
        <w:rPr>
          <w:rFonts w:ascii="Arial" w:hAnsi="Arial" w:cs="Arial"/>
        </w:rPr>
        <w:t xml:space="preserve">ny conflicts of interest disclosed and whether the person with the conflict of interest left the </w:t>
      </w:r>
      <w:r w:rsidR="00B948F7">
        <w:rPr>
          <w:rFonts w:ascii="Arial" w:hAnsi="Arial" w:cs="Arial"/>
        </w:rPr>
        <w:t>Meeting</w:t>
      </w:r>
      <w:r w:rsidR="005028E6">
        <w:rPr>
          <w:rFonts w:ascii="Arial" w:hAnsi="Arial" w:cs="Arial"/>
        </w:rPr>
        <w:t>.</w:t>
      </w:r>
    </w:p>
    <w:p w14:paraId="774DD36E" w14:textId="30ACFBA4" w:rsidR="005028E6" w:rsidRDefault="001234CA" w:rsidP="001234CA">
      <w:pPr>
        <w:ind w:left="1134" w:hanging="567"/>
        <w:rPr>
          <w:rFonts w:ascii="Arial" w:hAnsi="Arial" w:cs="Arial"/>
        </w:rPr>
      </w:pPr>
      <w:r>
        <w:rPr>
          <w:rFonts w:ascii="Arial" w:hAnsi="Arial" w:cs="Arial"/>
        </w:rPr>
        <w:t>(</w:t>
      </w:r>
      <w:r w:rsidR="005028E6">
        <w:rPr>
          <w:rFonts w:ascii="Arial" w:hAnsi="Arial" w:cs="Arial"/>
        </w:rPr>
        <w:t>3)</w:t>
      </w:r>
      <w:r w:rsidR="005028E6">
        <w:rPr>
          <w:rFonts w:ascii="Arial" w:hAnsi="Arial" w:cs="Arial"/>
        </w:rPr>
        <w:tab/>
        <w:t xml:space="preserve">Where </w:t>
      </w:r>
      <w:r w:rsidR="005033ED">
        <w:rPr>
          <w:rFonts w:ascii="Arial" w:hAnsi="Arial" w:cs="Arial"/>
        </w:rPr>
        <w:t>Minutes</w:t>
      </w:r>
      <w:r w:rsidR="005028E6">
        <w:rPr>
          <w:rFonts w:ascii="Arial" w:hAnsi="Arial" w:cs="Arial"/>
        </w:rPr>
        <w:t xml:space="preserve"> are kept of a </w:t>
      </w:r>
      <w:r w:rsidR="00B948F7">
        <w:rPr>
          <w:rFonts w:ascii="Arial" w:hAnsi="Arial" w:cs="Arial"/>
        </w:rPr>
        <w:t>Meeting</w:t>
      </w:r>
      <w:r w:rsidR="005028E6">
        <w:rPr>
          <w:rFonts w:ascii="Arial" w:hAnsi="Arial" w:cs="Arial"/>
        </w:rPr>
        <w:t xml:space="preserve"> and made available to the community an additional record is not required to be kept.</w:t>
      </w:r>
    </w:p>
    <w:p w14:paraId="7FB5106D" w14:textId="77777777" w:rsidR="00271F38" w:rsidRDefault="00271F38" w:rsidP="004D2B20">
      <w:pPr>
        <w:rPr>
          <w:rFonts w:ascii="Arial" w:hAnsi="Arial" w:cs="Arial"/>
        </w:rPr>
      </w:pPr>
    </w:p>
    <w:p w14:paraId="60443456" w14:textId="337542C6" w:rsidR="005028E6" w:rsidRPr="00637895" w:rsidRDefault="005028E6" w:rsidP="00637895">
      <w:pPr>
        <w:pBdr>
          <w:top w:val="single" w:sz="4" w:space="1" w:color="auto"/>
        </w:pBdr>
        <w:rPr>
          <w:rFonts w:ascii="Arial" w:hAnsi="Arial" w:cs="Arial"/>
          <w:b/>
          <w:i/>
          <w:sz w:val="20"/>
          <w:szCs w:val="20"/>
        </w:rPr>
      </w:pPr>
      <w:r w:rsidRPr="00637895">
        <w:rPr>
          <w:rFonts w:ascii="Arial" w:hAnsi="Arial" w:cs="Arial"/>
          <w:b/>
          <w:i/>
          <w:sz w:val="20"/>
          <w:szCs w:val="20"/>
        </w:rPr>
        <w:t>Section 131 of the Local Government Act</w:t>
      </w:r>
      <w:r w:rsidR="005628E9">
        <w:rPr>
          <w:rFonts w:ascii="Arial" w:hAnsi="Arial" w:cs="Arial"/>
          <w:b/>
          <w:i/>
          <w:sz w:val="20"/>
          <w:szCs w:val="20"/>
        </w:rPr>
        <w:t xml:space="preserve"> 2020</w:t>
      </w:r>
    </w:p>
    <w:p w14:paraId="3398A222" w14:textId="49508239" w:rsidR="005028E6" w:rsidRPr="00637895" w:rsidRDefault="005028E6" w:rsidP="00637895">
      <w:pPr>
        <w:rPr>
          <w:rFonts w:ascii="Arial" w:hAnsi="Arial" w:cs="Arial"/>
          <w:i/>
          <w:sz w:val="20"/>
          <w:szCs w:val="20"/>
        </w:rPr>
      </w:pPr>
      <w:r w:rsidRPr="00637895">
        <w:rPr>
          <w:rFonts w:ascii="Arial" w:hAnsi="Arial" w:cs="Arial"/>
          <w:i/>
          <w:sz w:val="20"/>
          <w:szCs w:val="20"/>
        </w:rPr>
        <w:t xml:space="preserve">Provides that in respect of a conflict of interest of a matter at a </w:t>
      </w:r>
      <w:r w:rsidR="00B948F7">
        <w:rPr>
          <w:rFonts w:ascii="Arial" w:hAnsi="Arial" w:cs="Arial"/>
          <w:i/>
          <w:sz w:val="20"/>
          <w:szCs w:val="20"/>
        </w:rPr>
        <w:t>Meeting</w:t>
      </w:r>
      <w:r w:rsidRPr="00637895">
        <w:rPr>
          <w:rFonts w:ascii="Arial" w:hAnsi="Arial" w:cs="Arial"/>
          <w:i/>
          <w:sz w:val="20"/>
          <w:szCs w:val="20"/>
        </w:rPr>
        <w:t xml:space="preserve"> conducted under the auspices of the Council that is not a </w:t>
      </w:r>
      <w:r w:rsidR="00B948F7">
        <w:rPr>
          <w:rFonts w:ascii="Arial" w:hAnsi="Arial" w:cs="Arial"/>
          <w:i/>
          <w:sz w:val="20"/>
          <w:szCs w:val="20"/>
        </w:rPr>
        <w:t>Meeting</w:t>
      </w:r>
      <w:r w:rsidRPr="00637895">
        <w:rPr>
          <w:rFonts w:ascii="Arial" w:hAnsi="Arial" w:cs="Arial"/>
          <w:i/>
          <w:sz w:val="20"/>
          <w:szCs w:val="20"/>
        </w:rPr>
        <w:t xml:space="preserve"> specified in section 130(1)(a), (b) or (</w:t>
      </w:r>
      <w:proofErr w:type="gramStart"/>
      <w:r w:rsidRPr="00637895">
        <w:rPr>
          <w:rFonts w:ascii="Arial" w:hAnsi="Arial" w:cs="Arial"/>
          <w:i/>
          <w:sz w:val="20"/>
          <w:szCs w:val="20"/>
        </w:rPr>
        <w:t>c )</w:t>
      </w:r>
      <w:proofErr w:type="gramEnd"/>
      <w:r w:rsidRPr="00637895">
        <w:rPr>
          <w:rFonts w:ascii="Arial" w:hAnsi="Arial" w:cs="Arial"/>
          <w:i/>
          <w:sz w:val="20"/>
          <w:szCs w:val="20"/>
        </w:rPr>
        <w:t>.</w:t>
      </w:r>
    </w:p>
    <w:p w14:paraId="0190B27F" w14:textId="77777777" w:rsidR="005028E6" w:rsidRPr="00637895" w:rsidRDefault="005028E6" w:rsidP="00637895">
      <w:pPr>
        <w:pStyle w:val="ListParagraph"/>
        <w:numPr>
          <w:ilvl w:val="1"/>
          <w:numId w:val="9"/>
        </w:numPr>
        <w:ind w:hanging="644"/>
        <w:rPr>
          <w:rFonts w:ascii="Arial" w:hAnsi="Arial" w:cs="Arial"/>
          <w:i/>
          <w:sz w:val="20"/>
          <w:szCs w:val="20"/>
        </w:rPr>
      </w:pPr>
      <w:r w:rsidRPr="00637895">
        <w:rPr>
          <w:rFonts w:ascii="Arial" w:hAnsi="Arial" w:cs="Arial"/>
          <w:i/>
          <w:sz w:val="20"/>
          <w:szCs w:val="20"/>
        </w:rPr>
        <w:t>A Councillor who has a conflict of interest in respect of a matter must:</w:t>
      </w:r>
    </w:p>
    <w:p w14:paraId="271C51D5" w14:textId="77777777" w:rsidR="005028E6" w:rsidRPr="00637895" w:rsidRDefault="005028E6" w:rsidP="00885AD4">
      <w:pPr>
        <w:pStyle w:val="Numpara3"/>
        <w:numPr>
          <w:ilvl w:val="2"/>
          <w:numId w:val="27"/>
        </w:numPr>
        <w:ind w:left="1134" w:hanging="567"/>
        <w:rPr>
          <w:i/>
          <w:szCs w:val="20"/>
        </w:rPr>
      </w:pPr>
      <w:r w:rsidRPr="00637895">
        <w:rPr>
          <w:i/>
          <w:szCs w:val="20"/>
        </w:rPr>
        <w:t>Disclose the conflict of interest in the manner required by the Council’s Governance Rules; and</w:t>
      </w:r>
    </w:p>
    <w:p w14:paraId="047C2BDB" w14:textId="77777777" w:rsidR="005028E6" w:rsidRPr="00637895" w:rsidRDefault="005028E6" w:rsidP="00885AD4">
      <w:pPr>
        <w:pStyle w:val="Numpara3"/>
        <w:numPr>
          <w:ilvl w:val="2"/>
          <w:numId w:val="27"/>
        </w:numPr>
        <w:ind w:left="1134" w:hanging="567"/>
        <w:rPr>
          <w:i/>
          <w:szCs w:val="20"/>
        </w:rPr>
      </w:pPr>
      <w:r w:rsidRPr="00637895">
        <w:rPr>
          <w:i/>
          <w:szCs w:val="20"/>
        </w:rPr>
        <w:t>Comply with the procedures specified in the Council’s Governance Rules for the purposes of this section.</w:t>
      </w:r>
    </w:p>
    <w:p w14:paraId="2AAB1683" w14:textId="77777777" w:rsidR="005028E6" w:rsidRPr="00637895" w:rsidRDefault="005028E6" w:rsidP="00637895">
      <w:pPr>
        <w:pStyle w:val="Heading3"/>
        <w:numPr>
          <w:ilvl w:val="1"/>
          <w:numId w:val="9"/>
        </w:numPr>
        <w:ind w:hanging="644"/>
        <w:rPr>
          <w:i/>
        </w:rPr>
      </w:pPr>
      <w:r w:rsidRPr="00637895">
        <w:rPr>
          <w:i/>
        </w:rPr>
        <w:t>If a Councillor fails to comply with subsection (2), an application may be made under section 154 to a Councillor Conduct Panel alleging serious misconduct.</w:t>
      </w:r>
    </w:p>
    <w:p w14:paraId="008B664A" w14:textId="44385DAC" w:rsidR="005028E6" w:rsidRPr="00637895" w:rsidRDefault="003F1E3C" w:rsidP="00637895">
      <w:pPr>
        <w:pStyle w:val="Heading3"/>
        <w:numPr>
          <w:ilvl w:val="0"/>
          <w:numId w:val="0"/>
        </w:numPr>
        <w:pBdr>
          <w:bottom w:val="single" w:sz="4" w:space="1" w:color="auto"/>
        </w:pBdr>
        <w:ind w:left="2411" w:hanging="2411"/>
        <w:rPr>
          <w:i/>
        </w:rPr>
      </w:pPr>
      <w:r>
        <w:rPr>
          <w:i/>
        </w:rPr>
        <w:t xml:space="preserve">‘Under the auspices of Council’ </w:t>
      </w:r>
      <w:r w:rsidR="005028E6" w:rsidRPr="00637895">
        <w:rPr>
          <w:i/>
        </w:rPr>
        <w:t>is taken to mean in any way resourced by Council.</w:t>
      </w:r>
    </w:p>
    <w:p w14:paraId="7EDFD3AC" w14:textId="77777777" w:rsidR="005028E6" w:rsidRPr="005028E6" w:rsidRDefault="005028E6" w:rsidP="005028E6">
      <w:pPr>
        <w:pStyle w:val="Heading3"/>
        <w:numPr>
          <w:ilvl w:val="0"/>
          <w:numId w:val="0"/>
        </w:numPr>
      </w:pPr>
    </w:p>
    <w:p w14:paraId="02C48A86" w14:textId="0A95AEC0" w:rsidR="005028E6" w:rsidRPr="001234CA" w:rsidRDefault="00932FAE" w:rsidP="00885AD4">
      <w:pPr>
        <w:pStyle w:val="Numpara2"/>
        <w:numPr>
          <w:ilvl w:val="1"/>
          <w:numId w:val="38"/>
        </w:numPr>
        <w:spacing w:after="240"/>
        <w:ind w:left="567" w:hanging="567"/>
        <w:rPr>
          <w:b/>
          <w:sz w:val="24"/>
          <w:szCs w:val="24"/>
        </w:rPr>
      </w:pPr>
      <w:r w:rsidRPr="001234CA">
        <w:rPr>
          <w:b/>
          <w:sz w:val="24"/>
          <w:szCs w:val="24"/>
        </w:rPr>
        <w:t>Councillor attendance records</w:t>
      </w:r>
    </w:p>
    <w:p w14:paraId="4902DCD1" w14:textId="007C7873" w:rsidR="00932FAE" w:rsidRPr="00C835C0" w:rsidRDefault="00932FAE" w:rsidP="001234CA">
      <w:pPr>
        <w:pStyle w:val="ListParagraph"/>
        <w:numPr>
          <w:ilvl w:val="0"/>
          <w:numId w:val="12"/>
        </w:numPr>
        <w:spacing w:before="240" w:after="240" w:line="240" w:lineRule="auto"/>
        <w:ind w:left="1134" w:hanging="567"/>
        <w:contextualSpacing w:val="0"/>
        <w:rPr>
          <w:rFonts w:ascii="Arial" w:hAnsi="Arial" w:cs="Arial"/>
        </w:rPr>
      </w:pPr>
      <w:r w:rsidRPr="00C835C0">
        <w:rPr>
          <w:rFonts w:ascii="Arial" w:hAnsi="Arial" w:cs="Arial"/>
        </w:rPr>
        <w:t xml:space="preserve">Council will maintain a register of </w:t>
      </w:r>
      <w:r w:rsidR="00FA55AD" w:rsidRPr="00C835C0">
        <w:rPr>
          <w:rFonts w:ascii="Arial" w:hAnsi="Arial" w:cs="Arial"/>
        </w:rPr>
        <w:t xml:space="preserve">Councillor attendance at Council </w:t>
      </w:r>
      <w:r w:rsidR="00B948F7">
        <w:rPr>
          <w:rFonts w:ascii="Arial" w:hAnsi="Arial" w:cs="Arial"/>
        </w:rPr>
        <w:t>Meeting</w:t>
      </w:r>
      <w:r w:rsidR="005035E5">
        <w:rPr>
          <w:rFonts w:ascii="Arial" w:hAnsi="Arial" w:cs="Arial"/>
        </w:rPr>
        <w:t>s</w:t>
      </w:r>
      <w:r w:rsidR="00FA55AD" w:rsidRPr="00C835C0">
        <w:rPr>
          <w:rFonts w:ascii="Arial" w:hAnsi="Arial" w:cs="Arial"/>
        </w:rPr>
        <w:t xml:space="preserve">, Delegated Committee </w:t>
      </w:r>
      <w:r w:rsidR="00B948F7">
        <w:rPr>
          <w:rFonts w:ascii="Arial" w:hAnsi="Arial" w:cs="Arial"/>
        </w:rPr>
        <w:t>Meeting</w:t>
      </w:r>
      <w:r w:rsidR="005035E5">
        <w:rPr>
          <w:rFonts w:ascii="Arial" w:hAnsi="Arial" w:cs="Arial"/>
        </w:rPr>
        <w:t>s</w:t>
      </w:r>
      <w:r w:rsidR="00FA55AD" w:rsidRPr="00C835C0">
        <w:rPr>
          <w:rFonts w:ascii="Arial" w:hAnsi="Arial" w:cs="Arial"/>
        </w:rPr>
        <w:t xml:space="preserve"> and </w:t>
      </w:r>
      <w:r w:rsidR="00B948F7">
        <w:rPr>
          <w:rFonts w:ascii="Arial" w:hAnsi="Arial" w:cs="Arial"/>
        </w:rPr>
        <w:t>Meeting</w:t>
      </w:r>
      <w:r w:rsidR="005035E5">
        <w:rPr>
          <w:rFonts w:ascii="Arial" w:hAnsi="Arial" w:cs="Arial"/>
        </w:rPr>
        <w:t>s</w:t>
      </w:r>
      <w:r w:rsidR="00FA55AD" w:rsidRPr="00C835C0">
        <w:rPr>
          <w:rFonts w:ascii="Arial" w:hAnsi="Arial" w:cs="Arial"/>
        </w:rPr>
        <w:t xml:space="preserve"> arranged to brief Councillors.</w:t>
      </w:r>
    </w:p>
    <w:p w14:paraId="4D5D6544" w14:textId="00DE894C" w:rsidR="00FA55AD" w:rsidRPr="00C835C0" w:rsidRDefault="00FA55AD" w:rsidP="001234CA">
      <w:pPr>
        <w:pStyle w:val="ListParagraph"/>
        <w:numPr>
          <w:ilvl w:val="0"/>
          <w:numId w:val="12"/>
        </w:numPr>
        <w:spacing w:before="240" w:after="240" w:line="240" w:lineRule="auto"/>
        <w:ind w:left="1134" w:hanging="567"/>
        <w:contextualSpacing w:val="0"/>
        <w:rPr>
          <w:rFonts w:ascii="Arial" w:hAnsi="Arial" w:cs="Arial"/>
        </w:rPr>
      </w:pPr>
      <w:r w:rsidRPr="00C835C0">
        <w:rPr>
          <w:rFonts w:ascii="Arial" w:hAnsi="Arial" w:cs="Arial"/>
        </w:rPr>
        <w:t>The register of Attendance kept in accordance with sub-</w:t>
      </w:r>
      <w:r w:rsidR="002B68C6">
        <w:rPr>
          <w:rFonts w:ascii="Arial" w:hAnsi="Arial" w:cs="Arial"/>
        </w:rPr>
        <w:t>R</w:t>
      </w:r>
      <w:r w:rsidRPr="00C835C0">
        <w:rPr>
          <w:rFonts w:ascii="Arial" w:hAnsi="Arial" w:cs="Arial"/>
        </w:rPr>
        <w:t>ule</w:t>
      </w:r>
      <w:r w:rsidR="00BE5F70">
        <w:rPr>
          <w:rFonts w:ascii="Arial" w:hAnsi="Arial" w:cs="Arial"/>
        </w:rPr>
        <w:t xml:space="preserve"> 10.2</w:t>
      </w:r>
      <w:r w:rsidRPr="00C835C0">
        <w:rPr>
          <w:rFonts w:ascii="Arial" w:hAnsi="Arial" w:cs="Arial"/>
        </w:rPr>
        <w:t xml:space="preserve"> (1) will be published on Council’s website.</w:t>
      </w:r>
    </w:p>
    <w:p w14:paraId="0DDE293B" w14:textId="77777777" w:rsidR="00271F38" w:rsidRDefault="00271F38" w:rsidP="004D2B20">
      <w:pPr>
        <w:rPr>
          <w:rFonts w:ascii="Arial" w:hAnsi="Arial" w:cs="Arial"/>
        </w:rPr>
      </w:pPr>
    </w:p>
    <w:p w14:paraId="1EE064BF" w14:textId="56364435" w:rsidR="002F3B68" w:rsidRDefault="002F3B68">
      <w:pPr>
        <w:rPr>
          <w:rFonts w:ascii="Arial" w:hAnsi="Arial" w:cs="Arial"/>
        </w:rPr>
      </w:pPr>
      <w:r>
        <w:rPr>
          <w:rFonts w:ascii="Arial" w:hAnsi="Arial" w:cs="Arial"/>
        </w:rPr>
        <w:br w:type="page"/>
      </w:r>
    </w:p>
    <w:p w14:paraId="7AE385D5" w14:textId="77777777" w:rsidR="00271F38" w:rsidRDefault="00271F38" w:rsidP="004D2B20">
      <w:pPr>
        <w:rPr>
          <w:rFonts w:ascii="Arial" w:hAnsi="Arial" w:cs="Arial"/>
        </w:rPr>
      </w:pPr>
    </w:p>
    <w:p w14:paraId="39A3E5AA" w14:textId="05E4A934" w:rsidR="00D918C2" w:rsidRPr="001D0DED" w:rsidRDefault="00D918C2" w:rsidP="004D2B20">
      <w:pPr>
        <w:rPr>
          <w:rFonts w:ascii="Arial" w:hAnsi="Arial" w:cs="Arial"/>
          <w:b/>
          <w:sz w:val="28"/>
          <w:szCs w:val="28"/>
        </w:rPr>
      </w:pPr>
      <w:r>
        <w:rPr>
          <w:rFonts w:ascii="Arial" w:hAnsi="Arial" w:cs="Arial"/>
          <w:b/>
          <w:sz w:val="28"/>
          <w:szCs w:val="28"/>
        </w:rPr>
        <w:t>CHAPTER 11 – ELECTION PERIODS</w:t>
      </w:r>
    </w:p>
    <w:p w14:paraId="68F3C486" w14:textId="0E717A8B" w:rsidR="002F3B68" w:rsidRPr="00637895" w:rsidRDefault="00637895" w:rsidP="00DA2055">
      <w:pPr>
        <w:pBdr>
          <w:top w:val="single" w:sz="4" w:space="1" w:color="auto"/>
        </w:pBdr>
        <w:rPr>
          <w:rFonts w:ascii="Arial" w:hAnsi="Arial" w:cs="Arial"/>
          <w:b/>
          <w:i/>
          <w:sz w:val="20"/>
          <w:szCs w:val="20"/>
        </w:rPr>
      </w:pPr>
      <w:r w:rsidRPr="00637895">
        <w:rPr>
          <w:rFonts w:ascii="Arial" w:hAnsi="Arial" w:cs="Arial"/>
          <w:b/>
          <w:i/>
          <w:sz w:val="20"/>
          <w:szCs w:val="20"/>
        </w:rPr>
        <w:t>Explanatory n</w:t>
      </w:r>
      <w:r w:rsidR="00F21375">
        <w:rPr>
          <w:rFonts w:ascii="Arial" w:hAnsi="Arial" w:cs="Arial"/>
          <w:b/>
          <w:i/>
          <w:sz w:val="20"/>
          <w:szCs w:val="20"/>
        </w:rPr>
        <w:t>ote</w:t>
      </w:r>
      <w:r w:rsidR="001D0DED" w:rsidRPr="00637895">
        <w:rPr>
          <w:rFonts w:ascii="Arial" w:hAnsi="Arial" w:cs="Arial"/>
          <w:b/>
          <w:i/>
          <w:sz w:val="20"/>
          <w:szCs w:val="20"/>
        </w:rPr>
        <w:t>:</w:t>
      </w:r>
    </w:p>
    <w:p w14:paraId="409D6420" w14:textId="0F9E3F92" w:rsidR="001D0DED" w:rsidRPr="00637895" w:rsidRDefault="001D0DED" w:rsidP="004D2B20">
      <w:pPr>
        <w:rPr>
          <w:rFonts w:ascii="Arial" w:hAnsi="Arial" w:cs="Arial"/>
          <w:i/>
          <w:sz w:val="20"/>
          <w:szCs w:val="20"/>
        </w:rPr>
      </w:pPr>
      <w:r w:rsidRPr="00637895">
        <w:rPr>
          <w:rFonts w:ascii="Arial" w:hAnsi="Arial" w:cs="Arial"/>
          <w:i/>
          <w:sz w:val="20"/>
          <w:szCs w:val="20"/>
        </w:rPr>
        <w:t xml:space="preserve">The Election Period Policy governs the conduct of Council, </w:t>
      </w:r>
      <w:proofErr w:type="gramStart"/>
      <w:r w:rsidRPr="00637895">
        <w:rPr>
          <w:rFonts w:ascii="Arial" w:hAnsi="Arial" w:cs="Arial"/>
          <w:i/>
          <w:sz w:val="20"/>
          <w:szCs w:val="20"/>
        </w:rPr>
        <w:t>Councillors</w:t>
      </w:r>
      <w:proofErr w:type="gramEnd"/>
      <w:r w:rsidRPr="00637895">
        <w:rPr>
          <w:rFonts w:ascii="Arial" w:hAnsi="Arial" w:cs="Arial"/>
          <w:i/>
          <w:sz w:val="20"/>
          <w:szCs w:val="20"/>
        </w:rPr>
        <w:t xml:space="preserve"> and members of Council staff during an election period to ensure appropriate decision-making in the lead up to a Council election.</w:t>
      </w:r>
    </w:p>
    <w:p w14:paraId="653063E6" w14:textId="08F3438B" w:rsidR="001D0DED" w:rsidRPr="00637895" w:rsidRDefault="001D0DED" w:rsidP="004D2B20">
      <w:pPr>
        <w:rPr>
          <w:rFonts w:ascii="Arial" w:hAnsi="Arial" w:cs="Arial"/>
          <w:i/>
          <w:sz w:val="20"/>
          <w:szCs w:val="20"/>
        </w:rPr>
      </w:pPr>
      <w:r w:rsidRPr="00637895">
        <w:rPr>
          <w:rFonts w:ascii="Arial" w:hAnsi="Arial" w:cs="Arial"/>
          <w:i/>
          <w:sz w:val="20"/>
          <w:szCs w:val="20"/>
        </w:rPr>
        <w:t xml:space="preserve">The Election Period prohibits the use of Council resources for any election campaign and puts in place a procedure to ensure Council </w:t>
      </w:r>
      <w:proofErr w:type="gramStart"/>
      <w:r w:rsidRPr="00637895">
        <w:rPr>
          <w:rFonts w:ascii="Arial" w:hAnsi="Arial" w:cs="Arial"/>
          <w:i/>
          <w:sz w:val="20"/>
          <w:szCs w:val="20"/>
        </w:rPr>
        <w:t>doesn’t</w:t>
      </w:r>
      <w:proofErr w:type="gramEnd"/>
      <w:r w:rsidRPr="00637895">
        <w:rPr>
          <w:rFonts w:ascii="Arial" w:hAnsi="Arial" w:cs="Arial"/>
          <w:i/>
          <w:sz w:val="20"/>
          <w:szCs w:val="20"/>
        </w:rPr>
        <w:t xml:space="preserve"> not print, publish or distribute any material that may influence the outcome of the election.</w:t>
      </w:r>
    </w:p>
    <w:p w14:paraId="2E776265" w14:textId="2B8B51EE" w:rsidR="001D0DED" w:rsidRPr="00637895" w:rsidRDefault="001D0DED" w:rsidP="00DA2055">
      <w:pPr>
        <w:pBdr>
          <w:bottom w:val="single" w:sz="4" w:space="1" w:color="auto"/>
        </w:pBdr>
        <w:rPr>
          <w:rFonts w:ascii="Arial" w:hAnsi="Arial" w:cs="Arial"/>
          <w:i/>
          <w:sz w:val="20"/>
          <w:szCs w:val="20"/>
        </w:rPr>
      </w:pPr>
      <w:r w:rsidRPr="00637895">
        <w:rPr>
          <w:rFonts w:ascii="Arial" w:hAnsi="Arial" w:cs="Arial"/>
          <w:i/>
          <w:sz w:val="20"/>
          <w:szCs w:val="20"/>
        </w:rPr>
        <w:t>Additionally, the Election Period Policy addresses Councillors and staff standing as candidates in Council, State or Federal elections.</w:t>
      </w:r>
    </w:p>
    <w:p w14:paraId="564B8DCA" w14:textId="77777777" w:rsidR="001D0DED" w:rsidRDefault="001D0DED" w:rsidP="004D2B20">
      <w:pPr>
        <w:rPr>
          <w:rFonts w:ascii="Arial" w:hAnsi="Arial" w:cs="Arial"/>
        </w:rPr>
      </w:pPr>
    </w:p>
    <w:p w14:paraId="6AC72FDB" w14:textId="6DF8B1F0" w:rsidR="002F3B68" w:rsidRPr="00BF7EBA" w:rsidRDefault="00BF7EBA" w:rsidP="007F2F86">
      <w:pPr>
        <w:ind w:left="567" w:hanging="567"/>
        <w:rPr>
          <w:rFonts w:ascii="Arial" w:hAnsi="Arial" w:cs="Arial"/>
          <w:b/>
          <w:sz w:val="24"/>
          <w:szCs w:val="24"/>
        </w:rPr>
      </w:pPr>
      <w:r w:rsidRPr="00BF7EBA">
        <w:rPr>
          <w:rFonts w:ascii="Arial" w:hAnsi="Arial" w:cs="Arial"/>
          <w:b/>
          <w:sz w:val="24"/>
          <w:szCs w:val="24"/>
        </w:rPr>
        <w:t>1</w:t>
      </w:r>
      <w:r w:rsidR="00B324F2">
        <w:rPr>
          <w:rFonts w:ascii="Arial" w:hAnsi="Arial" w:cs="Arial"/>
          <w:b/>
          <w:sz w:val="24"/>
          <w:szCs w:val="24"/>
        </w:rPr>
        <w:t>1</w:t>
      </w:r>
      <w:r w:rsidRPr="00BF7EBA">
        <w:rPr>
          <w:rFonts w:ascii="Arial" w:hAnsi="Arial" w:cs="Arial"/>
          <w:b/>
          <w:sz w:val="24"/>
          <w:szCs w:val="24"/>
        </w:rPr>
        <w:t>.1</w:t>
      </w:r>
      <w:r w:rsidRPr="00BF7EBA">
        <w:rPr>
          <w:rFonts w:ascii="Arial" w:hAnsi="Arial" w:cs="Arial"/>
          <w:b/>
          <w:sz w:val="24"/>
          <w:szCs w:val="24"/>
        </w:rPr>
        <w:tab/>
        <w:t>Election Periods Generally</w:t>
      </w:r>
    </w:p>
    <w:p w14:paraId="02B6EF02" w14:textId="371F3EEF" w:rsidR="00BF7EBA" w:rsidRPr="006B278E" w:rsidRDefault="001234CA" w:rsidP="003F1E3C">
      <w:pPr>
        <w:ind w:left="1134" w:hanging="567"/>
        <w:rPr>
          <w:rFonts w:ascii="Arial" w:hAnsi="Arial" w:cs="Arial"/>
        </w:rPr>
      </w:pPr>
      <w:r>
        <w:rPr>
          <w:rFonts w:ascii="Arial" w:hAnsi="Arial" w:cs="Arial"/>
        </w:rPr>
        <w:t>(</w:t>
      </w:r>
      <w:r w:rsidR="003F1E3C">
        <w:rPr>
          <w:rFonts w:ascii="Arial" w:hAnsi="Arial" w:cs="Arial"/>
        </w:rPr>
        <w:t>1)</w:t>
      </w:r>
      <w:r w:rsidR="003F1E3C">
        <w:rPr>
          <w:rFonts w:ascii="Arial" w:hAnsi="Arial" w:cs="Arial"/>
        </w:rPr>
        <w:tab/>
      </w:r>
      <w:r w:rsidR="00BF7EBA" w:rsidRPr="006B278E">
        <w:rPr>
          <w:rFonts w:ascii="Arial" w:hAnsi="Arial" w:cs="Arial"/>
        </w:rPr>
        <w:t>Council will have in place an election period policy that:</w:t>
      </w:r>
    </w:p>
    <w:p w14:paraId="64A878FC" w14:textId="32921382" w:rsidR="00BF7EBA" w:rsidRPr="006B278E" w:rsidRDefault="001234CA" w:rsidP="001234CA">
      <w:pPr>
        <w:ind w:left="1701" w:hanging="567"/>
        <w:rPr>
          <w:rFonts w:ascii="Arial" w:hAnsi="Arial" w:cs="Arial"/>
        </w:rPr>
      </w:pPr>
      <w:r w:rsidRPr="006B278E">
        <w:rPr>
          <w:rFonts w:ascii="Arial" w:hAnsi="Arial" w:cs="Arial"/>
        </w:rPr>
        <w:t>(</w:t>
      </w:r>
      <w:r w:rsidR="003F1E3C" w:rsidRPr="006B278E">
        <w:rPr>
          <w:rFonts w:ascii="Arial" w:hAnsi="Arial" w:cs="Arial"/>
        </w:rPr>
        <w:t>a)</w:t>
      </w:r>
      <w:r w:rsidR="003F1E3C" w:rsidRPr="006B278E">
        <w:rPr>
          <w:rFonts w:ascii="Arial" w:hAnsi="Arial" w:cs="Arial"/>
        </w:rPr>
        <w:tab/>
        <w:t>g</w:t>
      </w:r>
      <w:r w:rsidR="00BF7EBA" w:rsidRPr="006B278E">
        <w:rPr>
          <w:rFonts w:ascii="Arial" w:hAnsi="Arial" w:cs="Arial"/>
        </w:rPr>
        <w:t xml:space="preserve">overns decision making during a local government election period, including what may be considered at a Council </w:t>
      </w:r>
      <w:proofErr w:type="gramStart"/>
      <w:r w:rsidR="00B948F7">
        <w:rPr>
          <w:rFonts w:ascii="Arial" w:hAnsi="Arial" w:cs="Arial"/>
        </w:rPr>
        <w:t>Meeting</w:t>
      </w:r>
      <w:r w:rsidR="00BF7EBA" w:rsidRPr="006B278E">
        <w:rPr>
          <w:rFonts w:ascii="Arial" w:hAnsi="Arial" w:cs="Arial"/>
        </w:rPr>
        <w:t>;</w:t>
      </w:r>
      <w:proofErr w:type="gramEnd"/>
    </w:p>
    <w:p w14:paraId="3EC83732" w14:textId="512FD06A" w:rsidR="00BF7EBA" w:rsidRPr="006B278E" w:rsidRDefault="001234CA" w:rsidP="001234CA">
      <w:pPr>
        <w:ind w:left="1701" w:hanging="567"/>
        <w:rPr>
          <w:rFonts w:ascii="Arial" w:hAnsi="Arial" w:cs="Arial"/>
        </w:rPr>
      </w:pPr>
      <w:r w:rsidRPr="006B278E">
        <w:rPr>
          <w:rFonts w:ascii="Arial" w:hAnsi="Arial" w:cs="Arial"/>
        </w:rPr>
        <w:t>(</w:t>
      </w:r>
      <w:r w:rsidR="003F1E3C" w:rsidRPr="006B278E">
        <w:rPr>
          <w:rFonts w:ascii="Arial" w:hAnsi="Arial" w:cs="Arial"/>
        </w:rPr>
        <w:t>b)</w:t>
      </w:r>
      <w:r w:rsidR="003F1E3C" w:rsidRPr="006B278E">
        <w:rPr>
          <w:rFonts w:ascii="Arial" w:hAnsi="Arial" w:cs="Arial"/>
        </w:rPr>
        <w:tab/>
        <w:t>p</w:t>
      </w:r>
      <w:r w:rsidR="00BF7EBA" w:rsidRPr="006B278E">
        <w:rPr>
          <w:rFonts w:ascii="Arial" w:hAnsi="Arial" w:cs="Arial"/>
        </w:rPr>
        <w:t xml:space="preserve">rohibits the </w:t>
      </w:r>
      <w:r w:rsidR="003F1E3C" w:rsidRPr="006B278E">
        <w:rPr>
          <w:rFonts w:ascii="Arial" w:hAnsi="Arial" w:cs="Arial"/>
        </w:rPr>
        <w:t>use</w:t>
      </w:r>
      <w:r w:rsidR="00BF7EBA" w:rsidRPr="006B278E">
        <w:rPr>
          <w:rFonts w:ascii="Arial" w:hAnsi="Arial" w:cs="Arial"/>
        </w:rPr>
        <w:t xml:space="preserve"> of Council resources for any election campaign purposes, including Federal, State or Council </w:t>
      </w:r>
      <w:proofErr w:type="gramStart"/>
      <w:r w:rsidR="00BF7EBA" w:rsidRPr="006B278E">
        <w:rPr>
          <w:rFonts w:ascii="Arial" w:hAnsi="Arial" w:cs="Arial"/>
        </w:rPr>
        <w:t>elections;</w:t>
      </w:r>
      <w:proofErr w:type="gramEnd"/>
    </w:p>
    <w:p w14:paraId="21FA5C39" w14:textId="53091A0C" w:rsidR="00BF7EBA" w:rsidRPr="006B278E" w:rsidRDefault="001234CA" w:rsidP="001234CA">
      <w:pPr>
        <w:ind w:left="1701" w:hanging="567"/>
        <w:rPr>
          <w:rFonts w:ascii="Arial" w:hAnsi="Arial" w:cs="Arial"/>
        </w:rPr>
      </w:pPr>
      <w:r w:rsidRPr="006B278E">
        <w:rPr>
          <w:rFonts w:ascii="Arial" w:hAnsi="Arial" w:cs="Arial"/>
        </w:rPr>
        <w:t>(</w:t>
      </w:r>
      <w:r w:rsidR="003F1E3C" w:rsidRPr="006B278E">
        <w:rPr>
          <w:rFonts w:ascii="Arial" w:hAnsi="Arial" w:cs="Arial"/>
        </w:rPr>
        <w:t>c)</w:t>
      </w:r>
      <w:r w:rsidR="003F1E3C" w:rsidRPr="006B278E">
        <w:rPr>
          <w:rFonts w:ascii="Arial" w:hAnsi="Arial" w:cs="Arial"/>
        </w:rPr>
        <w:tab/>
        <w:t>s</w:t>
      </w:r>
      <w:r w:rsidR="00BF7EBA" w:rsidRPr="006B278E">
        <w:rPr>
          <w:rFonts w:ascii="Arial" w:hAnsi="Arial" w:cs="Arial"/>
        </w:rPr>
        <w:t xml:space="preserve">ets out the conditions for any community engagement required to be undertaken during an election period, including consultations, Civic events, and activities of Advisory Committee established by </w:t>
      </w:r>
      <w:proofErr w:type="gramStart"/>
      <w:r w:rsidR="00BF7EBA" w:rsidRPr="006B278E">
        <w:rPr>
          <w:rFonts w:ascii="Arial" w:hAnsi="Arial" w:cs="Arial"/>
        </w:rPr>
        <w:t>Council;</w:t>
      </w:r>
      <w:proofErr w:type="gramEnd"/>
    </w:p>
    <w:p w14:paraId="413B5636" w14:textId="6EF47095" w:rsidR="00BF7EBA" w:rsidRPr="006B278E" w:rsidRDefault="001234CA" w:rsidP="001234CA">
      <w:pPr>
        <w:ind w:left="1701" w:hanging="567"/>
        <w:rPr>
          <w:rFonts w:ascii="Arial" w:hAnsi="Arial" w:cs="Arial"/>
        </w:rPr>
      </w:pPr>
      <w:r w:rsidRPr="006B278E">
        <w:rPr>
          <w:rFonts w:ascii="Arial" w:hAnsi="Arial" w:cs="Arial"/>
        </w:rPr>
        <w:t>(</w:t>
      </w:r>
      <w:r w:rsidR="003F1E3C" w:rsidRPr="006B278E">
        <w:rPr>
          <w:rFonts w:ascii="Arial" w:hAnsi="Arial" w:cs="Arial"/>
        </w:rPr>
        <w:t>d)</w:t>
      </w:r>
      <w:r w:rsidR="003F1E3C" w:rsidRPr="006B278E">
        <w:rPr>
          <w:rFonts w:ascii="Arial" w:hAnsi="Arial" w:cs="Arial"/>
        </w:rPr>
        <w:tab/>
        <w:t>s</w:t>
      </w:r>
      <w:r w:rsidR="00BF7EBA" w:rsidRPr="006B278E">
        <w:rPr>
          <w:rFonts w:ascii="Arial" w:hAnsi="Arial" w:cs="Arial"/>
        </w:rPr>
        <w:t>ets out the requirements for any Council publications during a local government election period – including website, social media, newsletter and advertising – to ensure Council does not publish materials that relate to issues that are th</w:t>
      </w:r>
      <w:r w:rsidR="003F1E3C" w:rsidRPr="006B278E">
        <w:rPr>
          <w:rFonts w:ascii="Arial" w:hAnsi="Arial" w:cs="Arial"/>
        </w:rPr>
        <w:t xml:space="preserve">e subject of election </w:t>
      </w:r>
      <w:proofErr w:type="gramStart"/>
      <w:r w:rsidR="003F1E3C" w:rsidRPr="006B278E">
        <w:rPr>
          <w:rFonts w:ascii="Arial" w:hAnsi="Arial" w:cs="Arial"/>
        </w:rPr>
        <w:t>campaigns;</w:t>
      </w:r>
      <w:proofErr w:type="gramEnd"/>
    </w:p>
    <w:p w14:paraId="1771FF6A" w14:textId="6C73FC93" w:rsidR="00BF7EBA" w:rsidRPr="006B278E" w:rsidRDefault="001234CA" w:rsidP="001234CA">
      <w:pPr>
        <w:ind w:left="1701" w:hanging="567"/>
        <w:rPr>
          <w:rFonts w:ascii="Arial" w:hAnsi="Arial" w:cs="Arial"/>
        </w:rPr>
      </w:pPr>
      <w:r w:rsidRPr="006B278E">
        <w:rPr>
          <w:rFonts w:ascii="Arial" w:hAnsi="Arial" w:cs="Arial"/>
        </w:rPr>
        <w:t>(</w:t>
      </w:r>
      <w:r w:rsidR="003F1E3C" w:rsidRPr="006B278E">
        <w:rPr>
          <w:rFonts w:ascii="Arial" w:hAnsi="Arial" w:cs="Arial"/>
        </w:rPr>
        <w:t>e)</w:t>
      </w:r>
      <w:r w:rsidR="003F1E3C" w:rsidRPr="006B278E">
        <w:rPr>
          <w:rFonts w:ascii="Arial" w:hAnsi="Arial" w:cs="Arial"/>
        </w:rPr>
        <w:tab/>
        <w:t>d</w:t>
      </w:r>
      <w:r w:rsidR="00BF7EBA" w:rsidRPr="006B278E">
        <w:rPr>
          <w:rFonts w:ascii="Arial" w:hAnsi="Arial" w:cs="Arial"/>
        </w:rPr>
        <w:t>efines roles and responsibilities in relation to who is the spokesperson for Council during an election period;</w:t>
      </w:r>
      <w:r w:rsidR="003F1E3C" w:rsidRPr="006B278E">
        <w:rPr>
          <w:rFonts w:ascii="Arial" w:hAnsi="Arial" w:cs="Arial"/>
        </w:rPr>
        <w:t xml:space="preserve"> and</w:t>
      </w:r>
    </w:p>
    <w:p w14:paraId="08008FFF" w14:textId="72B75913" w:rsidR="00BF7EBA" w:rsidRPr="006B278E" w:rsidRDefault="001234CA" w:rsidP="001234CA">
      <w:pPr>
        <w:ind w:left="1701" w:hanging="567"/>
        <w:rPr>
          <w:rFonts w:ascii="Arial" w:hAnsi="Arial" w:cs="Arial"/>
        </w:rPr>
      </w:pPr>
      <w:r w:rsidRPr="006B278E">
        <w:rPr>
          <w:rFonts w:ascii="Arial" w:hAnsi="Arial" w:cs="Arial"/>
        </w:rPr>
        <w:t>(</w:t>
      </w:r>
      <w:r w:rsidR="003F1E3C" w:rsidRPr="006B278E">
        <w:rPr>
          <w:rFonts w:ascii="Arial" w:hAnsi="Arial" w:cs="Arial"/>
        </w:rPr>
        <w:t>f)</w:t>
      </w:r>
      <w:r w:rsidR="003F1E3C" w:rsidRPr="006B278E">
        <w:rPr>
          <w:rFonts w:ascii="Arial" w:hAnsi="Arial" w:cs="Arial"/>
        </w:rPr>
        <w:tab/>
        <w:t>s</w:t>
      </w:r>
      <w:r w:rsidR="00BF7EBA" w:rsidRPr="006B278E">
        <w:rPr>
          <w:rFonts w:ascii="Arial" w:hAnsi="Arial" w:cs="Arial"/>
        </w:rPr>
        <w:t>ets out the requirements for a Councillor or member of Council staff who is a candidate in an election including a Federal, State or Council election.</w:t>
      </w:r>
    </w:p>
    <w:p w14:paraId="742EA028" w14:textId="48C7F1A7" w:rsidR="00BF7EBA" w:rsidRPr="006B278E" w:rsidRDefault="001234CA" w:rsidP="001234CA">
      <w:pPr>
        <w:ind w:left="1134" w:hanging="567"/>
        <w:rPr>
          <w:rFonts w:ascii="Arial" w:hAnsi="Arial" w:cs="Arial"/>
        </w:rPr>
      </w:pPr>
      <w:r w:rsidRPr="006B278E">
        <w:rPr>
          <w:rFonts w:ascii="Arial" w:hAnsi="Arial" w:cs="Arial"/>
        </w:rPr>
        <w:t>(</w:t>
      </w:r>
      <w:r w:rsidR="00BF7EBA" w:rsidRPr="006B278E">
        <w:rPr>
          <w:rFonts w:ascii="Arial" w:hAnsi="Arial" w:cs="Arial"/>
        </w:rPr>
        <w:t>2)</w:t>
      </w:r>
      <w:r w:rsidR="00BF7EBA" w:rsidRPr="006B278E">
        <w:rPr>
          <w:rFonts w:ascii="Arial" w:hAnsi="Arial" w:cs="Arial"/>
        </w:rPr>
        <w:tab/>
        <w:t>At least once in each Council term, and not later than 12 months prior to the commencement of an election period, Council will review its election period policy.</w:t>
      </w:r>
    </w:p>
    <w:p w14:paraId="3A8CB47E" w14:textId="398E5D9F" w:rsidR="00BF7EBA" w:rsidRPr="006B278E" w:rsidRDefault="001234CA" w:rsidP="001234CA">
      <w:pPr>
        <w:ind w:left="1134" w:hanging="567"/>
        <w:rPr>
          <w:rFonts w:ascii="Arial" w:hAnsi="Arial" w:cs="Arial"/>
        </w:rPr>
      </w:pPr>
      <w:r w:rsidRPr="006B278E">
        <w:rPr>
          <w:rFonts w:ascii="Arial" w:hAnsi="Arial" w:cs="Arial"/>
        </w:rPr>
        <w:t>(</w:t>
      </w:r>
      <w:r w:rsidR="00BF7EBA" w:rsidRPr="006B278E">
        <w:rPr>
          <w:rFonts w:ascii="Arial" w:hAnsi="Arial" w:cs="Arial"/>
        </w:rPr>
        <w:t>3)</w:t>
      </w:r>
      <w:r w:rsidR="00BF7EBA" w:rsidRPr="006B278E">
        <w:rPr>
          <w:rFonts w:ascii="Arial" w:hAnsi="Arial" w:cs="Arial"/>
        </w:rPr>
        <w:tab/>
        <w:t>The Election Period Policy forms part of these Governance Rules.</w:t>
      </w:r>
    </w:p>
    <w:p w14:paraId="4E18BABF" w14:textId="25AA8151" w:rsidR="00BF7EBA" w:rsidRPr="006B278E" w:rsidRDefault="001234CA" w:rsidP="001234CA">
      <w:pPr>
        <w:ind w:left="1134" w:hanging="567"/>
        <w:rPr>
          <w:rFonts w:ascii="Arial" w:hAnsi="Arial" w:cs="Arial"/>
        </w:rPr>
      </w:pPr>
      <w:r w:rsidRPr="006B278E">
        <w:rPr>
          <w:rFonts w:ascii="Arial" w:hAnsi="Arial" w:cs="Arial"/>
        </w:rPr>
        <w:t>(</w:t>
      </w:r>
      <w:r w:rsidR="00BF7EBA" w:rsidRPr="006B278E">
        <w:rPr>
          <w:rFonts w:ascii="Arial" w:hAnsi="Arial" w:cs="Arial"/>
        </w:rPr>
        <w:t>4)</w:t>
      </w:r>
      <w:r w:rsidR="00BF7EBA" w:rsidRPr="006B278E">
        <w:rPr>
          <w:rFonts w:ascii="Arial" w:hAnsi="Arial" w:cs="Arial"/>
        </w:rPr>
        <w:tab/>
        <w:t>The operation of Council Advisory Committees shall be suspended upon the commencement of an election period ahead of a general Council election.</w:t>
      </w:r>
    </w:p>
    <w:p w14:paraId="04926962" w14:textId="77BD5C8A" w:rsidR="00BF7EBA" w:rsidRPr="006B278E" w:rsidRDefault="001234CA" w:rsidP="001234CA">
      <w:pPr>
        <w:ind w:left="1134" w:hanging="567"/>
        <w:rPr>
          <w:rFonts w:ascii="Arial" w:hAnsi="Arial" w:cs="Arial"/>
        </w:rPr>
      </w:pPr>
      <w:r w:rsidRPr="006B278E">
        <w:rPr>
          <w:rFonts w:ascii="Arial" w:hAnsi="Arial" w:cs="Arial"/>
        </w:rPr>
        <w:t>(</w:t>
      </w:r>
      <w:r w:rsidR="00BF7EBA" w:rsidRPr="006B278E">
        <w:rPr>
          <w:rFonts w:ascii="Arial" w:hAnsi="Arial" w:cs="Arial"/>
        </w:rPr>
        <w:t>5)</w:t>
      </w:r>
      <w:r w:rsidR="00BF7EBA" w:rsidRPr="006B278E">
        <w:rPr>
          <w:rFonts w:ascii="Arial" w:hAnsi="Arial" w:cs="Arial"/>
        </w:rPr>
        <w:tab/>
        <w:t xml:space="preserve">Any outstanding Delegate’s Reports my still be reported to an Ordinary </w:t>
      </w:r>
      <w:r w:rsidR="00B948F7">
        <w:rPr>
          <w:rFonts w:ascii="Arial" w:hAnsi="Arial" w:cs="Arial"/>
        </w:rPr>
        <w:t>Meeting</w:t>
      </w:r>
      <w:r w:rsidR="00BF7EBA" w:rsidRPr="006B278E">
        <w:rPr>
          <w:rFonts w:ascii="Arial" w:hAnsi="Arial" w:cs="Arial"/>
        </w:rPr>
        <w:t xml:space="preserve"> of Council during this period.</w:t>
      </w:r>
    </w:p>
    <w:p w14:paraId="704D99D2" w14:textId="6B52E085" w:rsidR="00BF7EBA" w:rsidRDefault="001234CA" w:rsidP="001234CA">
      <w:pPr>
        <w:ind w:left="1134" w:hanging="567"/>
        <w:rPr>
          <w:rFonts w:ascii="Arial" w:hAnsi="Arial" w:cs="Arial"/>
        </w:rPr>
      </w:pPr>
      <w:r w:rsidRPr="006B278E">
        <w:rPr>
          <w:rFonts w:ascii="Arial" w:hAnsi="Arial" w:cs="Arial"/>
        </w:rPr>
        <w:t>(</w:t>
      </w:r>
      <w:r w:rsidR="00BF7EBA" w:rsidRPr="006B278E">
        <w:rPr>
          <w:rFonts w:ascii="Arial" w:hAnsi="Arial" w:cs="Arial"/>
        </w:rPr>
        <w:t>6)</w:t>
      </w:r>
      <w:r w:rsidR="00BF7EBA" w:rsidRPr="006B278E">
        <w:rPr>
          <w:rFonts w:ascii="Arial" w:hAnsi="Arial" w:cs="Arial"/>
        </w:rPr>
        <w:tab/>
        <w:t xml:space="preserve">Council Committees shall resume </w:t>
      </w:r>
      <w:r w:rsidR="00B948F7">
        <w:rPr>
          <w:rFonts w:ascii="Arial" w:hAnsi="Arial" w:cs="Arial"/>
        </w:rPr>
        <w:t>Meeting</w:t>
      </w:r>
      <w:r w:rsidR="00BF7EBA" w:rsidRPr="006B278E">
        <w:rPr>
          <w:rFonts w:ascii="Arial" w:hAnsi="Arial" w:cs="Arial"/>
        </w:rPr>
        <w:t xml:space="preserve"> following the election and the appointment by the incoming Council of Councillors to each committe</w:t>
      </w:r>
      <w:r w:rsidR="00BF7EBA">
        <w:rPr>
          <w:rFonts w:ascii="Arial" w:hAnsi="Arial" w:cs="Arial"/>
        </w:rPr>
        <w:t>e.</w:t>
      </w:r>
    </w:p>
    <w:p w14:paraId="3BC30662" w14:textId="77777777" w:rsidR="00BF7EBA" w:rsidRDefault="00BF7EBA" w:rsidP="00BF7EBA">
      <w:pPr>
        <w:ind w:left="720"/>
        <w:rPr>
          <w:rFonts w:ascii="Arial" w:hAnsi="Arial" w:cs="Arial"/>
        </w:rPr>
      </w:pPr>
    </w:p>
    <w:p w14:paraId="1D0306A2" w14:textId="77777777" w:rsidR="001234CA" w:rsidRDefault="001234CA" w:rsidP="00BF7EBA">
      <w:pPr>
        <w:ind w:left="720"/>
        <w:rPr>
          <w:rFonts w:ascii="Arial" w:hAnsi="Arial" w:cs="Arial"/>
        </w:rPr>
      </w:pPr>
    </w:p>
    <w:p w14:paraId="18222B11" w14:textId="77777777" w:rsidR="001234CA" w:rsidRDefault="001234CA" w:rsidP="00BF7EBA">
      <w:pPr>
        <w:ind w:left="720"/>
        <w:rPr>
          <w:rFonts w:ascii="Arial" w:hAnsi="Arial" w:cs="Arial"/>
        </w:rPr>
      </w:pPr>
    </w:p>
    <w:p w14:paraId="43D8AE26" w14:textId="157406FA" w:rsidR="00BF7EBA" w:rsidRPr="003F1E3C" w:rsidRDefault="00BF7EBA" w:rsidP="001234CA">
      <w:pPr>
        <w:ind w:left="567"/>
        <w:rPr>
          <w:rFonts w:ascii="Arial" w:hAnsi="Arial" w:cs="Arial"/>
          <w:b/>
          <w:i/>
          <w:sz w:val="20"/>
          <w:szCs w:val="20"/>
        </w:rPr>
      </w:pPr>
      <w:r w:rsidRPr="003F1E3C">
        <w:rPr>
          <w:rFonts w:ascii="Arial" w:hAnsi="Arial" w:cs="Arial"/>
          <w:b/>
          <w:i/>
          <w:sz w:val="20"/>
          <w:szCs w:val="20"/>
        </w:rPr>
        <w:t>Section 69 of the Local Government Act 2020 provides:</w:t>
      </w:r>
    </w:p>
    <w:p w14:paraId="20E53D79" w14:textId="5163A477" w:rsidR="00BF7EBA" w:rsidRPr="003F1E3C" w:rsidRDefault="00921A9A" w:rsidP="00885AD4">
      <w:pPr>
        <w:pStyle w:val="ListParagraph"/>
        <w:numPr>
          <w:ilvl w:val="0"/>
          <w:numId w:val="14"/>
        </w:numPr>
        <w:spacing w:before="240" w:after="240" w:line="240" w:lineRule="auto"/>
        <w:ind w:left="1134" w:hanging="567"/>
        <w:contextualSpacing w:val="0"/>
        <w:rPr>
          <w:rFonts w:ascii="Arial" w:hAnsi="Arial" w:cs="Arial"/>
          <w:i/>
          <w:sz w:val="20"/>
          <w:szCs w:val="20"/>
        </w:rPr>
      </w:pPr>
      <w:r w:rsidRPr="003F1E3C">
        <w:rPr>
          <w:rFonts w:ascii="Arial" w:hAnsi="Arial" w:cs="Arial"/>
          <w:i/>
          <w:sz w:val="20"/>
          <w:szCs w:val="20"/>
        </w:rPr>
        <w:t>A Council must include an election period policy in its Governance Rules.</w:t>
      </w:r>
    </w:p>
    <w:p w14:paraId="67BF2DE8" w14:textId="476C51C5" w:rsidR="00921A9A" w:rsidRPr="003F1E3C" w:rsidRDefault="00921A9A" w:rsidP="00885AD4">
      <w:pPr>
        <w:pStyle w:val="ListParagraph"/>
        <w:numPr>
          <w:ilvl w:val="0"/>
          <w:numId w:val="14"/>
        </w:numPr>
        <w:spacing w:before="240" w:after="240" w:line="240" w:lineRule="auto"/>
        <w:ind w:left="1134" w:hanging="567"/>
        <w:contextualSpacing w:val="0"/>
        <w:rPr>
          <w:rFonts w:ascii="Arial" w:hAnsi="Arial" w:cs="Arial"/>
          <w:i/>
          <w:sz w:val="20"/>
          <w:szCs w:val="20"/>
        </w:rPr>
      </w:pPr>
      <w:r w:rsidRPr="003F1E3C">
        <w:rPr>
          <w:rFonts w:ascii="Arial" w:hAnsi="Arial" w:cs="Arial"/>
          <w:i/>
          <w:sz w:val="20"/>
          <w:szCs w:val="20"/>
        </w:rPr>
        <w:t xml:space="preserve">An election period policy must prohibit any Council decisions during the election period for a general election </w:t>
      </w:r>
      <w:proofErr w:type="gramStart"/>
      <w:r w:rsidRPr="003F1E3C">
        <w:rPr>
          <w:rFonts w:ascii="Arial" w:hAnsi="Arial" w:cs="Arial"/>
          <w:i/>
          <w:sz w:val="20"/>
          <w:szCs w:val="20"/>
        </w:rPr>
        <w:t>that:-</w:t>
      </w:r>
      <w:proofErr w:type="gramEnd"/>
    </w:p>
    <w:p w14:paraId="5101A6E4" w14:textId="1BFA02D2" w:rsidR="00921A9A" w:rsidRPr="003F1E3C" w:rsidRDefault="00921A9A" w:rsidP="00885AD4">
      <w:pPr>
        <w:pStyle w:val="ListParagraph"/>
        <w:numPr>
          <w:ilvl w:val="0"/>
          <w:numId w:val="15"/>
        </w:numPr>
        <w:spacing w:before="240" w:after="240" w:line="240" w:lineRule="auto"/>
        <w:ind w:left="1701" w:hanging="567"/>
        <w:contextualSpacing w:val="0"/>
        <w:rPr>
          <w:rFonts w:ascii="Arial" w:hAnsi="Arial" w:cs="Arial"/>
          <w:i/>
          <w:sz w:val="20"/>
          <w:szCs w:val="20"/>
        </w:rPr>
      </w:pPr>
      <w:r w:rsidRPr="003F1E3C">
        <w:rPr>
          <w:rFonts w:ascii="Arial" w:hAnsi="Arial" w:cs="Arial"/>
          <w:i/>
          <w:sz w:val="20"/>
          <w:szCs w:val="20"/>
        </w:rPr>
        <w:t>Relates to the appointment or remuneration of the Chief Executive Officer but not to the appointment or remuneration of an Acting Chief Executive Officer; or</w:t>
      </w:r>
    </w:p>
    <w:p w14:paraId="3F30A833" w14:textId="12EA450B" w:rsidR="00921A9A" w:rsidRPr="003F1E3C" w:rsidRDefault="00921A9A" w:rsidP="00885AD4">
      <w:pPr>
        <w:pStyle w:val="ListParagraph"/>
        <w:numPr>
          <w:ilvl w:val="0"/>
          <w:numId w:val="15"/>
        </w:numPr>
        <w:spacing w:before="240" w:after="240" w:line="240" w:lineRule="auto"/>
        <w:ind w:left="1701" w:hanging="567"/>
        <w:contextualSpacing w:val="0"/>
        <w:rPr>
          <w:rFonts w:ascii="Arial" w:hAnsi="Arial" w:cs="Arial"/>
          <w:i/>
          <w:sz w:val="20"/>
          <w:szCs w:val="20"/>
        </w:rPr>
      </w:pPr>
      <w:r w:rsidRPr="003F1E3C">
        <w:rPr>
          <w:rFonts w:ascii="Arial" w:hAnsi="Arial" w:cs="Arial"/>
          <w:i/>
          <w:sz w:val="20"/>
          <w:szCs w:val="20"/>
        </w:rPr>
        <w:t>Commits the Council to expenditure exceeding one per cent of the Council’s income from general rates, municipal charges and service relates and charges in the proceeding financial year; or</w:t>
      </w:r>
    </w:p>
    <w:p w14:paraId="21E20B45" w14:textId="76D5787F" w:rsidR="00921A9A" w:rsidRPr="003F1E3C" w:rsidRDefault="00921A9A" w:rsidP="00885AD4">
      <w:pPr>
        <w:pStyle w:val="ListParagraph"/>
        <w:numPr>
          <w:ilvl w:val="0"/>
          <w:numId w:val="15"/>
        </w:numPr>
        <w:spacing w:before="240" w:after="240" w:line="240" w:lineRule="auto"/>
        <w:ind w:left="1701" w:hanging="567"/>
        <w:contextualSpacing w:val="0"/>
        <w:rPr>
          <w:rFonts w:ascii="Arial" w:hAnsi="Arial" w:cs="Arial"/>
          <w:i/>
          <w:sz w:val="20"/>
          <w:szCs w:val="20"/>
        </w:rPr>
      </w:pPr>
      <w:r w:rsidRPr="003F1E3C">
        <w:rPr>
          <w:rFonts w:ascii="Arial" w:hAnsi="Arial" w:cs="Arial"/>
          <w:i/>
          <w:sz w:val="20"/>
          <w:szCs w:val="20"/>
        </w:rPr>
        <w:t>The Council considers could be reasonably deferred until the next Council is in place; or</w:t>
      </w:r>
    </w:p>
    <w:p w14:paraId="6A4BBE6E" w14:textId="4533510D" w:rsidR="00921A9A" w:rsidRPr="003F1E3C" w:rsidRDefault="00921A9A" w:rsidP="00885AD4">
      <w:pPr>
        <w:pStyle w:val="ListParagraph"/>
        <w:numPr>
          <w:ilvl w:val="0"/>
          <w:numId w:val="15"/>
        </w:numPr>
        <w:spacing w:before="240" w:after="240" w:line="240" w:lineRule="auto"/>
        <w:ind w:left="1701" w:hanging="567"/>
        <w:contextualSpacing w:val="0"/>
        <w:rPr>
          <w:rFonts w:ascii="Arial" w:hAnsi="Arial" w:cs="Arial"/>
          <w:i/>
          <w:sz w:val="20"/>
          <w:szCs w:val="20"/>
        </w:rPr>
      </w:pPr>
      <w:r w:rsidRPr="003F1E3C">
        <w:rPr>
          <w:rFonts w:ascii="Arial" w:hAnsi="Arial" w:cs="Arial"/>
          <w:i/>
          <w:sz w:val="20"/>
          <w:szCs w:val="20"/>
        </w:rPr>
        <w:t>The Council considers should not be made during an election period.</w:t>
      </w:r>
    </w:p>
    <w:p w14:paraId="6A9DCBC2" w14:textId="67F33014" w:rsidR="00BF7EBA" w:rsidRPr="003F1E3C" w:rsidRDefault="00921A9A" w:rsidP="00885AD4">
      <w:pPr>
        <w:pStyle w:val="ListParagraph"/>
        <w:numPr>
          <w:ilvl w:val="0"/>
          <w:numId w:val="14"/>
        </w:numPr>
        <w:spacing w:before="240" w:after="240" w:line="240" w:lineRule="auto"/>
        <w:ind w:left="1134" w:hanging="567"/>
        <w:contextualSpacing w:val="0"/>
        <w:rPr>
          <w:rFonts w:ascii="Arial" w:hAnsi="Arial" w:cs="Arial"/>
          <w:i/>
          <w:sz w:val="20"/>
          <w:szCs w:val="20"/>
        </w:rPr>
      </w:pPr>
      <w:r w:rsidRPr="003F1E3C">
        <w:rPr>
          <w:rFonts w:ascii="Arial" w:hAnsi="Arial" w:cs="Arial"/>
          <w:i/>
          <w:sz w:val="20"/>
          <w:szCs w:val="20"/>
        </w:rPr>
        <w:t>An election period policy must prohibit any Council decision during the election period for a general election or a by-election that would enable the use of Council resources in a way that is intended to influence, or is likely to influence, voting at the election.</w:t>
      </w:r>
    </w:p>
    <w:p w14:paraId="21A572BE" w14:textId="77777777" w:rsidR="001234CA" w:rsidRDefault="001234CA" w:rsidP="001234CA">
      <w:pPr>
        <w:ind w:left="720"/>
        <w:rPr>
          <w:rFonts w:ascii="Arial" w:hAnsi="Arial" w:cs="Arial"/>
          <w:i/>
        </w:rPr>
      </w:pPr>
    </w:p>
    <w:p w14:paraId="05B0828C" w14:textId="77777777" w:rsidR="001234CA" w:rsidRDefault="001234CA" w:rsidP="001234CA">
      <w:pPr>
        <w:ind w:left="720"/>
        <w:rPr>
          <w:rFonts w:ascii="Arial" w:hAnsi="Arial" w:cs="Arial"/>
          <w:i/>
        </w:rPr>
      </w:pPr>
    </w:p>
    <w:p w14:paraId="7D53B336" w14:textId="27C7A15C" w:rsidR="00364848" w:rsidRDefault="00364848" w:rsidP="00364848">
      <w:pPr>
        <w:rPr>
          <w:rFonts w:ascii="Arial" w:hAnsi="Arial" w:cs="Arial"/>
        </w:rPr>
      </w:pPr>
    </w:p>
    <w:p w14:paraId="453224BB" w14:textId="1C0F8FCA" w:rsidR="003D3B4D" w:rsidRPr="00D838B5" w:rsidRDefault="003D3B4D" w:rsidP="00364848">
      <w:pPr>
        <w:rPr>
          <w:rFonts w:ascii="Arial" w:hAnsi="Arial" w:cs="Arial"/>
        </w:rPr>
      </w:pPr>
    </w:p>
    <w:sectPr w:rsidR="003D3B4D" w:rsidRPr="00D838B5" w:rsidSect="00DA376E">
      <w:headerReference w:type="first" r:id="rId15"/>
      <w:pgSz w:w="11906" w:h="16838"/>
      <w:pgMar w:top="1134"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E057" w14:textId="77777777" w:rsidR="00E57038" w:rsidRDefault="00E57038" w:rsidP="009E2D48">
      <w:pPr>
        <w:spacing w:after="0" w:line="240" w:lineRule="auto"/>
      </w:pPr>
      <w:r>
        <w:separator/>
      </w:r>
    </w:p>
  </w:endnote>
  <w:endnote w:type="continuationSeparator" w:id="0">
    <w:p w14:paraId="55A37C76" w14:textId="77777777" w:rsidR="00E57038" w:rsidRDefault="00E57038" w:rsidP="009E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EF7" w14:textId="77777777" w:rsidR="008368E9" w:rsidRDefault="008368E9">
    <w:pPr>
      <w:pStyle w:val="Footer"/>
    </w:pPr>
  </w:p>
  <w:p w14:paraId="0C01DD47" w14:textId="77777777" w:rsidR="008368E9" w:rsidRPr="008120D2" w:rsidRDefault="008368E9">
    <w:pPr>
      <w:pStyle w:val="Footer"/>
      <w:rPr>
        <w:rFonts w:cs="Arial"/>
        <w:sz w:val="14"/>
      </w:rPr>
    </w:pPr>
    <w:r w:rsidRPr="00841DAD">
      <w:rPr>
        <w:rFonts w:cs="Arial"/>
        <w:sz w:val="14"/>
      </w:rPr>
      <w:t>[8190878: 26812492_1]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0D7D" w14:textId="7D449FAE" w:rsidR="008368E9" w:rsidRDefault="008368E9" w:rsidP="003B7916">
    <w:pPr>
      <w:tabs>
        <w:tab w:val="left" w:pos="5818"/>
        <w:tab w:val="right" w:pos="881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65</w:t>
    </w:r>
    <w:r>
      <w:rPr>
        <w:color w:val="323E4F" w:themeColor="text2" w:themeShade="BF"/>
        <w:sz w:val="24"/>
        <w:szCs w:val="24"/>
      </w:rPr>
      <w:fldChar w:fldCharType="end"/>
    </w:r>
  </w:p>
  <w:p w14:paraId="1D2645B2" w14:textId="77777777" w:rsidR="008368E9" w:rsidRDefault="00836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C0EB" w14:textId="7B493A1C" w:rsidR="008368E9" w:rsidRDefault="008368E9" w:rsidP="0013311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31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65</w:t>
    </w:r>
    <w:r>
      <w:rPr>
        <w:color w:val="323E4F" w:themeColor="text2" w:themeShade="BF"/>
        <w:sz w:val="24"/>
        <w:szCs w:val="24"/>
      </w:rPr>
      <w:fldChar w:fldCharType="end"/>
    </w:r>
  </w:p>
  <w:p w14:paraId="31430C2D" w14:textId="77777777" w:rsidR="008368E9" w:rsidRDefault="008368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F246" w14:textId="6B54606C" w:rsidR="008368E9" w:rsidRDefault="008368E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38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65</w:t>
    </w:r>
    <w:r>
      <w:rPr>
        <w:color w:val="323E4F" w:themeColor="text2" w:themeShade="BF"/>
        <w:sz w:val="24"/>
        <w:szCs w:val="24"/>
      </w:rPr>
      <w:fldChar w:fldCharType="end"/>
    </w:r>
  </w:p>
  <w:p w14:paraId="6AC52744" w14:textId="77777777" w:rsidR="008368E9" w:rsidRDefault="0083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C1C8" w14:textId="77777777" w:rsidR="00E57038" w:rsidRDefault="00E57038" w:rsidP="009E2D48">
      <w:pPr>
        <w:spacing w:after="0" w:line="240" w:lineRule="auto"/>
      </w:pPr>
      <w:r>
        <w:separator/>
      </w:r>
    </w:p>
  </w:footnote>
  <w:footnote w:type="continuationSeparator" w:id="0">
    <w:p w14:paraId="16F68476" w14:textId="77777777" w:rsidR="00E57038" w:rsidRDefault="00E57038" w:rsidP="009E2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A4F8" w14:textId="7A920961" w:rsidR="008368E9" w:rsidRPr="009854BD" w:rsidRDefault="008368E9" w:rsidP="009854BD">
    <w:pPr>
      <w:rPr>
        <w:u w:val="single"/>
      </w:rPr>
    </w:pPr>
    <w:r w:rsidRPr="009854BD">
      <w:rPr>
        <w:rFonts w:ascii="Arial" w:hAnsi="Arial" w:cs="Arial"/>
        <w:sz w:val="20"/>
        <w:szCs w:val="20"/>
        <w:u w:val="single"/>
      </w:rPr>
      <w:t>Bayside City Council – Governance Rules</w:t>
    </w:r>
    <w:r w:rsidRPr="005261D8">
      <w:rPr>
        <w:rFonts w:ascii="Arial" w:hAnsi="Arial" w:cs="Arial"/>
        <w:sz w:val="20"/>
        <w:szCs w:val="20"/>
      </w:rPr>
      <w:tab/>
    </w:r>
    <w:r w:rsidRPr="005261D8">
      <w:rPr>
        <w:rFonts w:ascii="Arial" w:hAnsi="Arial" w:cs="Arial"/>
        <w:sz w:val="20"/>
        <w:szCs w:val="20"/>
      </w:rPr>
      <w:tab/>
    </w:r>
    <w:r w:rsidRPr="005261D8">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50DF" w14:textId="77777777" w:rsidR="008368E9" w:rsidRDefault="008368E9" w:rsidP="009E2D48">
    <w:pPr>
      <w:pStyle w:val="Header"/>
      <w:pBdr>
        <w:bottom w:val="double" w:sz="4" w:space="1" w:color="auto"/>
      </w:pBdr>
    </w:pPr>
    <w:r>
      <w:t>Bayside City Council - Governance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356" w14:textId="77777777" w:rsidR="008368E9" w:rsidRDefault="008368E9" w:rsidP="00CE5BCD">
    <w:pPr>
      <w:pStyle w:val="Header"/>
      <w:pBdr>
        <w:bottom w:val="double" w:sz="4" w:space="1" w:color="auto"/>
      </w:pBdr>
    </w:pPr>
    <w:r>
      <w:t>Bayside City Council - Governance Rules</w:t>
    </w:r>
  </w:p>
  <w:p w14:paraId="62F8E11D" w14:textId="77777777" w:rsidR="008368E9" w:rsidRDefault="0083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BBE9EB8"/>
    <w:name w:val="MadHeading"/>
    <w:lvl w:ilvl="0">
      <w:start w:val="1"/>
      <w:numFmt w:val="decimal"/>
      <w:pStyle w:val="Heading1"/>
      <w:lvlText w:val="%1."/>
      <w:lvlJc w:val="left"/>
      <w:pPr>
        <w:tabs>
          <w:tab w:val="num" w:pos="993"/>
        </w:tabs>
        <w:ind w:left="993" w:hanging="851"/>
      </w:pPr>
      <w:rPr>
        <w:rFonts w:hint="default"/>
        <w:b/>
        <w:bCs w:val="0"/>
        <w:i w:val="0"/>
        <w:sz w:val="24"/>
        <w:szCs w:val="24"/>
      </w:rPr>
    </w:lvl>
    <w:lvl w:ilvl="1">
      <w:start w:val="1"/>
      <w:numFmt w:val="decimal"/>
      <w:pStyle w:val="Heading2"/>
      <w:lvlText w:val="(%2)"/>
      <w:lvlJc w:val="left"/>
      <w:pPr>
        <w:tabs>
          <w:tab w:val="num" w:pos="1843"/>
        </w:tabs>
        <w:ind w:left="1843" w:hanging="850"/>
      </w:pPr>
      <w:rPr>
        <w:rFonts w:hint="default"/>
        <w:strike w:val="0"/>
        <w:sz w:val="22"/>
        <w:szCs w:val="22"/>
      </w:rPr>
    </w:lvl>
    <w:lvl w:ilvl="2">
      <w:start w:val="1"/>
      <w:numFmt w:val="lowerLetter"/>
      <w:pStyle w:val="Heading3"/>
      <w:lvlText w:val="(%3)"/>
      <w:lvlJc w:val="left"/>
      <w:pPr>
        <w:tabs>
          <w:tab w:val="num" w:pos="2411"/>
        </w:tabs>
        <w:ind w:left="2411" w:hanging="851"/>
      </w:pPr>
      <w:rPr>
        <w:rFonts w:hint="default"/>
        <w:b/>
        <w:bCs w:val="0"/>
        <w:i w:val="0"/>
        <w:strike w:val="0"/>
        <w:sz w:val="22"/>
        <w:szCs w:val="22"/>
      </w:rPr>
    </w:lvl>
    <w:lvl w:ilvl="3">
      <w:start w:val="1"/>
      <w:numFmt w:val="lowerRoman"/>
      <w:pStyle w:val="Heading4"/>
      <w:lvlText w:val="%4)"/>
      <w:lvlJc w:val="left"/>
      <w:pPr>
        <w:tabs>
          <w:tab w:val="num" w:pos="3402"/>
        </w:tabs>
        <w:ind w:left="3402" w:hanging="850"/>
      </w:pPr>
      <w:rPr>
        <w:rFonts w:ascii="Arial" w:eastAsia="Times New Roman" w:hAnsi="Arial" w:cs="Times New Roman" w:hint="default"/>
        <w:b w:val="0"/>
        <w:bCs/>
        <w:i w:val="0"/>
        <w:sz w:val="22"/>
        <w:szCs w:val="22"/>
      </w:rPr>
    </w:lvl>
    <w:lvl w:ilvl="4">
      <w:start w:val="1"/>
      <w:numFmt w:val="lowerLetter"/>
      <w:pStyle w:val="Heading5"/>
      <w:lvlText w:val="(%5)"/>
      <w:lvlJc w:val="left"/>
      <w:pPr>
        <w:tabs>
          <w:tab w:val="num" w:pos="1701"/>
        </w:tabs>
        <w:ind w:left="1701" w:hanging="850"/>
      </w:pPr>
      <w:rPr>
        <w:rFonts w:hint="default"/>
        <w:sz w:val="22"/>
        <w:szCs w:val="22"/>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245648"/>
    <w:multiLevelType w:val="multilevel"/>
    <w:tmpl w:val="29807FCA"/>
    <w:lvl w:ilvl="0">
      <w:start w:val="1"/>
      <w:numFmt w:val="decimal"/>
      <w:pStyle w:val="Numpara1"/>
      <w:lvlText w:val="%1."/>
      <w:lvlJc w:val="left"/>
      <w:pPr>
        <w:ind w:left="851" w:hanging="851"/>
      </w:pPr>
      <w:rPr>
        <w:rFonts w:hint="default"/>
        <w:sz w:val="24"/>
        <w:szCs w:val="24"/>
      </w:rPr>
    </w:lvl>
    <w:lvl w:ilvl="1">
      <w:start w:val="1"/>
      <w:numFmt w:val="decimal"/>
      <w:pStyle w:val="Numpara2"/>
      <w:lvlText w:val="%1.%2"/>
      <w:lvlJc w:val="left"/>
      <w:pPr>
        <w:ind w:left="851" w:hanging="851"/>
      </w:pPr>
      <w:rPr>
        <w:rFonts w:hint="default"/>
        <w:sz w:val="22"/>
        <w:szCs w:val="22"/>
      </w:rPr>
    </w:lvl>
    <w:lvl w:ilvl="2">
      <w:start w:val="1"/>
      <w:numFmt w:val="decimal"/>
      <w:pStyle w:val="Numpara3"/>
      <w:lvlText w:val="%1.%2.%3"/>
      <w:lvlJc w:val="left"/>
      <w:pPr>
        <w:ind w:left="1701" w:hanging="850"/>
      </w:pPr>
      <w:rPr>
        <w:rFonts w:hint="default"/>
        <w:sz w:val="22"/>
        <w:szCs w:val="22"/>
      </w:rPr>
    </w:lvl>
    <w:lvl w:ilvl="3">
      <w:start w:val="1"/>
      <w:numFmt w:val="lowerLetter"/>
      <w:pStyle w:val="Numpara4"/>
      <w:lvlText w:val="(%4)"/>
      <w:lvlJc w:val="left"/>
      <w:pPr>
        <w:ind w:left="2268" w:hanging="567"/>
      </w:pPr>
      <w:rPr>
        <w:rFonts w:hint="default"/>
        <w:sz w:val="22"/>
        <w:szCs w:val="22"/>
      </w:rPr>
    </w:lvl>
    <w:lvl w:ilvl="4">
      <w:start w:val="1"/>
      <w:numFmt w:val="lowerRoman"/>
      <w:lvlText w:val="(%5)"/>
      <w:lvlJc w:val="left"/>
      <w:pPr>
        <w:tabs>
          <w:tab w:val="num" w:pos="2835"/>
        </w:tabs>
        <w:ind w:left="2835" w:hanging="567"/>
      </w:pPr>
      <w:rPr>
        <w:rFonts w:hint="default"/>
        <w:sz w:val="22"/>
        <w:szCs w:val="22"/>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2CC79C0"/>
    <w:multiLevelType w:val="hybridMultilevel"/>
    <w:tmpl w:val="C29428D0"/>
    <w:lvl w:ilvl="0" w:tplc="06149CF2">
      <w:start w:val="1"/>
      <w:numFmt w:val="lowerLetter"/>
      <w:lvlText w:val="(%1)"/>
      <w:lvlJc w:val="left"/>
      <w:pPr>
        <w:ind w:left="1636" w:hanging="360"/>
      </w:pPr>
      <w:rPr>
        <w:rFonts w:ascii="Arial" w:eastAsiaTheme="minorHAnsi" w:hAnsi="Arial" w:cs="Arial"/>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03877289"/>
    <w:multiLevelType w:val="hybridMultilevel"/>
    <w:tmpl w:val="64941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B416D"/>
    <w:multiLevelType w:val="hybridMultilevel"/>
    <w:tmpl w:val="617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EA37B8"/>
    <w:multiLevelType w:val="hybridMultilevel"/>
    <w:tmpl w:val="5FB4FA6A"/>
    <w:lvl w:ilvl="0" w:tplc="787C95A8">
      <w:start w:val="1"/>
      <w:numFmt w:val="decimal"/>
      <w:lvlText w:val="(%1)"/>
      <w:lvlJc w:val="left"/>
      <w:pPr>
        <w:ind w:left="1211" w:hanging="360"/>
      </w:pPr>
      <w:rPr>
        <w:rFonts w:hint="default"/>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9BF0A02"/>
    <w:multiLevelType w:val="multilevel"/>
    <w:tmpl w:val="3CFACB38"/>
    <w:lvl w:ilvl="0">
      <w:start w:val="1"/>
      <w:numFmt w:val="decimal"/>
      <w:lvlText w:val="%1."/>
      <w:lvlJc w:val="left"/>
      <w:pPr>
        <w:tabs>
          <w:tab w:val="num" w:pos="851"/>
        </w:tabs>
        <w:ind w:left="851" w:hanging="851"/>
      </w:pPr>
      <w:rPr>
        <w:rFonts w:hint="default"/>
        <w:i w:val="0"/>
        <w:sz w:val="22"/>
        <w:szCs w:val="22"/>
      </w:rPr>
    </w:lvl>
    <w:lvl w:ilvl="1">
      <w:start w:val="1"/>
      <w:numFmt w:val="lowerLetter"/>
      <w:lvlText w:val="%2)"/>
      <w:lvlJc w:val="left"/>
      <w:pPr>
        <w:tabs>
          <w:tab w:val="num" w:pos="1418"/>
        </w:tabs>
        <w:ind w:left="1418" w:hanging="850"/>
      </w:pPr>
      <w:rPr>
        <w:sz w:val="22"/>
        <w:szCs w:val="22"/>
      </w:rPr>
    </w:lvl>
    <w:lvl w:ilvl="2">
      <w:start w:val="1"/>
      <w:numFmt w:val="lowerLetter"/>
      <w:lvlText w:val="(%3)"/>
      <w:lvlJc w:val="left"/>
      <w:pPr>
        <w:tabs>
          <w:tab w:val="num" w:pos="2411"/>
        </w:tabs>
        <w:ind w:left="2411" w:hanging="851"/>
      </w:pPr>
      <w:rPr>
        <w:rFonts w:hint="default"/>
        <w:b w:val="0"/>
        <w:i w:val="0"/>
        <w:sz w:val="22"/>
        <w:szCs w:val="22"/>
      </w:rPr>
    </w:lvl>
    <w:lvl w:ilvl="3">
      <w:start w:val="1"/>
      <w:numFmt w:val="lowerRoman"/>
      <w:lvlText w:val="(%4)"/>
      <w:lvlJc w:val="left"/>
      <w:pPr>
        <w:tabs>
          <w:tab w:val="num" w:pos="3402"/>
        </w:tabs>
        <w:ind w:left="3402" w:hanging="850"/>
      </w:pPr>
      <w:rPr>
        <w:rFonts w:hint="default"/>
        <w:b w:val="0"/>
        <w:i w:val="0"/>
        <w:sz w:val="20"/>
        <w:szCs w:val="20"/>
      </w:rPr>
    </w:lvl>
    <w:lvl w:ilvl="4">
      <w:start w:val="1"/>
      <w:numFmt w:val="lowerLetter"/>
      <w:lvlText w:val="(%5)"/>
      <w:lvlJc w:val="left"/>
      <w:pPr>
        <w:tabs>
          <w:tab w:val="num" w:pos="1701"/>
        </w:tabs>
        <w:ind w:left="1701" w:hanging="850"/>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0C1E7E12"/>
    <w:multiLevelType w:val="hybridMultilevel"/>
    <w:tmpl w:val="98326180"/>
    <w:lvl w:ilvl="0" w:tplc="B3CC378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0CD73D8B"/>
    <w:multiLevelType w:val="hybridMultilevel"/>
    <w:tmpl w:val="F98E55A4"/>
    <w:lvl w:ilvl="0" w:tplc="0C8A4666">
      <w:start w:val="1"/>
      <w:numFmt w:val="decimal"/>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B036DA"/>
    <w:multiLevelType w:val="hybridMultilevel"/>
    <w:tmpl w:val="354C1E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4" w15:restartNumberingAfterBreak="0">
    <w:nsid w:val="12C7013E"/>
    <w:multiLevelType w:val="hybridMultilevel"/>
    <w:tmpl w:val="0CD0E0AE"/>
    <w:lvl w:ilvl="0" w:tplc="C624DD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213C98"/>
    <w:multiLevelType w:val="hybridMultilevel"/>
    <w:tmpl w:val="A418AF1A"/>
    <w:lvl w:ilvl="0" w:tplc="C12EB448">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6" w15:restartNumberingAfterBreak="0">
    <w:nsid w:val="15E51C27"/>
    <w:multiLevelType w:val="hybridMultilevel"/>
    <w:tmpl w:val="C27CBD12"/>
    <w:lvl w:ilvl="0" w:tplc="CC52E9BA">
      <w:start w:val="1"/>
      <w:numFmt w:val="lowerLetter"/>
      <w:lvlText w:val="(%1)"/>
      <w:lvlJc w:val="left"/>
      <w:pPr>
        <w:ind w:left="1211" w:hanging="36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17CA66DD"/>
    <w:multiLevelType w:val="hybridMultilevel"/>
    <w:tmpl w:val="056C4F50"/>
    <w:name w:val="MadHeading2"/>
    <w:lvl w:ilvl="0" w:tplc="E7C4DBC2">
      <w:start w:val="7"/>
      <w:numFmt w:val="decimal"/>
      <w:lvlText w:val="(%1)"/>
      <w:lvlJc w:val="left"/>
      <w:pPr>
        <w:ind w:left="108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81241E"/>
    <w:multiLevelType w:val="hybridMultilevel"/>
    <w:tmpl w:val="0812FDB0"/>
    <w:lvl w:ilvl="0" w:tplc="0172C29E">
      <w:start w:val="1"/>
      <w:numFmt w:val="lowerRoman"/>
      <w:lvlText w:val="(%1)"/>
      <w:lvlJc w:val="left"/>
      <w:pPr>
        <w:ind w:left="1931" w:hanging="720"/>
      </w:pPr>
      <w:rPr>
        <w:rFonts w:ascii="Arial" w:eastAsia="Times New Roman" w:hAnsi="Arial" w:cs="Arial"/>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B123A65"/>
    <w:multiLevelType w:val="hybridMultilevel"/>
    <w:tmpl w:val="60E2352C"/>
    <w:lvl w:ilvl="0" w:tplc="B7F0F6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9744A9"/>
    <w:multiLevelType w:val="hybridMultilevel"/>
    <w:tmpl w:val="54BE7B58"/>
    <w:lvl w:ilvl="0" w:tplc="741A931A">
      <w:start w:val="1"/>
      <w:numFmt w:val="lowerLetter"/>
      <w:lvlText w:val="(%1)"/>
      <w:lvlJc w:val="left"/>
      <w:pPr>
        <w:ind w:left="1211" w:hanging="36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24AD3317"/>
    <w:multiLevelType w:val="hybridMultilevel"/>
    <w:tmpl w:val="57EC75E8"/>
    <w:lvl w:ilvl="0" w:tplc="8FB8E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4C478B"/>
    <w:multiLevelType w:val="hybridMultilevel"/>
    <w:tmpl w:val="B3B48254"/>
    <w:lvl w:ilvl="0" w:tplc="92C88C08">
      <w:start w:val="1"/>
      <w:numFmt w:val="lowerLetter"/>
      <w:lvlText w:val="%1)"/>
      <w:lvlJc w:val="left"/>
      <w:pPr>
        <w:ind w:left="2760" w:hanging="360"/>
      </w:pPr>
      <w:rPr>
        <w:rFonts w:hint="default"/>
      </w:rPr>
    </w:lvl>
    <w:lvl w:ilvl="1" w:tplc="0C090019" w:tentative="1">
      <w:start w:val="1"/>
      <w:numFmt w:val="lowerLetter"/>
      <w:lvlText w:val="%2."/>
      <w:lvlJc w:val="left"/>
      <w:pPr>
        <w:ind w:left="3480" w:hanging="360"/>
      </w:pPr>
    </w:lvl>
    <w:lvl w:ilvl="2" w:tplc="0C09001B" w:tentative="1">
      <w:start w:val="1"/>
      <w:numFmt w:val="lowerRoman"/>
      <w:lvlText w:val="%3."/>
      <w:lvlJc w:val="right"/>
      <w:pPr>
        <w:ind w:left="4200" w:hanging="180"/>
      </w:pPr>
    </w:lvl>
    <w:lvl w:ilvl="3" w:tplc="0C09000F" w:tentative="1">
      <w:start w:val="1"/>
      <w:numFmt w:val="decimal"/>
      <w:lvlText w:val="%4."/>
      <w:lvlJc w:val="left"/>
      <w:pPr>
        <w:ind w:left="4920" w:hanging="360"/>
      </w:pPr>
    </w:lvl>
    <w:lvl w:ilvl="4" w:tplc="0C090019" w:tentative="1">
      <w:start w:val="1"/>
      <w:numFmt w:val="lowerLetter"/>
      <w:lvlText w:val="%5."/>
      <w:lvlJc w:val="left"/>
      <w:pPr>
        <w:ind w:left="5640" w:hanging="360"/>
      </w:pPr>
    </w:lvl>
    <w:lvl w:ilvl="5" w:tplc="0C09001B" w:tentative="1">
      <w:start w:val="1"/>
      <w:numFmt w:val="lowerRoman"/>
      <w:lvlText w:val="%6."/>
      <w:lvlJc w:val="right"/>
      <w:pPr>
        <w:ind w:left="6360" w:hanging="180"/>
      </w:pPr>
    </w:lvl>
    <w:lvl w:ilvl="6" w:tplc="0C09000F" w:tentative="1">
      <w:start w:val="1"/>
      <w:numFmt w:val="decimal"/>
      <w:lvlText w:val="%7."/>
      <w:lvlJc w:val="left"/>
      <w:pPr>
        <w:ind w:left="7080" w:hanging="360"/>
      </w:pPr>
    </w:lvl>
    <w:lvl w:ilvl="7" w:tplc="0C090019" w:tentative="1">
      <w:start w:val="1"/>
      <w:numFmt w:val="lowerLetter"/>
      <w:lvlText w:val="%8."/>
      <w:lvlJc w:val="left"/>
      <w:pPr>
        <w:ind w:left="7800" w:hanging="360"/>
      </w:pPr>
    </w:lvl>
    <w:lvl w:ilvl="8" w:tplc="0C09001B" w:tentative="1">
      <w:start w:val="1"/>
      <w:numFmt w:val="lowerRoman"/>
      <w:lvlText w:val="%9."/>
      <w:lvlJc w:val="right"/>
      <w:pPr>
        <w:ind w:left="8520" w:hanging="180"/>
      </w:pPr>
    </w:lvl>
  </w:abstractNum>
  <w:abstractNum w:abstractNumId="23" w15:restartNumberingAfterBreak="0">
    <w:nsid w:val="2B5D471F"/>
    <w:multiLevelType w:val="multilevel"/>
    <w:tmpl w:val="7294FE6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FD43BF"/>
    <w:multiLevelType w:val="hybridMultilevel"/>
    <w:tmpl w:val="4EB024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FF5232"/>
    <w:multiLevelType w:val="hybridMultilevel"/>
    <w:tmpl w:val="31AC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007D5"/>
    <w:multiLevelType w:val="hybridMultilevel"/>
    <w:tmpl w:val="DBB6720C"/>
    <w:lvl w:ilvl="0" w:tplc="F10C10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A4574C"/>
    <w:multiLevelType w:val="hybridMultilevel"/>
    <w:tmpl w:val="84423A44"/>
    <w:lvl w:ilvl="0" w:tplc="BD2273F4">
      <w:start w:val="1"/>
      <w:numFmt w:val="lowerLetter"/>
      <w:lvlText w:val="%1)"/>
      <w:lvlJc w:val="right"/>
      <w:pPr>
        <w:ind w:left="3480" w:hanging="18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0B66ED"/>
    <w:multiLevelType w:val="hybridMultilevel"/>
    <w:tmpl w:val="EC88CAC4"/>
    <w:lvl w:ilvl="0" w:tplc="7990018C">
      <w:start w:val="1"/>
      <w:numFmt w:val="upperLetter"/>
      <w:lvlText w:val="%1)"/>
      <w:lvlJc w:val="left"/>
      <w:pPr>
        <w:ind w:left="2040" w:hanging="360"/>
      </w:pPr>
      <w:rPr>
        <w:rFonts w:hint="default"/>
      </w:rPr>
    </w:lvl>
    <w:lvl w:ilvl="1" w:tplc="43DCE0E8">
      <w:start w:val="1"/>
      <w:numFmt w:val="lowerLetter"/>
      <w:lvlText w:val="%2)"/>
      <w:lvlJc w:val="left"/>
      <w:pPr>
        <w:ind w:left="2760" w:hanging="360"/>
      </w:pPr>
      <w:rPr>
        <w:rFonts w:hint="default"/>
      </w:rPr>
    </w:lvl>
    <w:lvl w:ilvl="2" w:tplc="BD2273F4">
      <w:start w:val="1"/>
      <w:numFmt w:val="lowerLetter"/>
      <w:lvlText w:val="%3)"/>
      <w:lvlJc w:val="right"/>
      <w:pPr>
        <w:ind w:left="3480" w:hanging="180"/>
      </w:pPr>
      <w:rPr>
        <w:rFonts w:ascii="Arial" w:eastAsia="Times New Roman" w:hAnsi="Arial" w:cs="Times New Roman" w:hint="default"/>
      </w:rPr>
    </w:lvl>
    <w:lvl w:ilvl="3" w:tplc="0C09000F" w:tentative="1">
      <w:start w:val="1"/>
      <w:numFmt w:val="decimal"/>
      <w:lvlText w:val="%4."/>
      <w:lvlJc w:val="left"/>
      <w:pPr>
        <w:ind w:left="4200" w:hanging="360"/>
      </w:pPr>
    </w:lvl>
    <w:lvl w:ilvl="4" w:tplc="0C090019" w:tentative="1">
      <w:start w:val="1"/>
      <w:numFmt w:val="lowerLetter"/>
      <w:lvlText w:val="%5."/>
      <w:lvlJc w:val="left"/>
      <w:pPr>
        <w:ind w:left="4920" w:hanging="360"/>
      </w:pPr>
    </w:lvl>
    <w:lvl w:ilvl="5" w:tplc="0C09001B" w:tentative="1">
      <w:start w:val="1"/>
      <w:numFmt w:val="lowerRoman"/>
      <w:lvlText w:val="%6."/>
      <w:lvlJc w:val="right"/>
      <w:pPr>
        <w:ind w:left="5640" w:hanging="180"/>
      </w:pPr>
    </w:lvl>
    <w:lvl w:ilvl="6" w:tplc="0C09000F" w:tentative="1">
      <w:start w:val="1"/>
      <w:numFmt w:val="decimal"/>
      <w:lvlText w:val="%7."/>
      <w:lvlJc w:val="left"/>
      <w:pPr>
        <w:ind w:left="6360" w:hanging="360"/>
      </w:pPr>
    </w:lvl>
    <w:lvl w:ilvl="7" w:tplc="0C090019" w:tentative="1">
      <w:start w:val="1"/>
      <w:numFmt w:val="lowerLetter"/>
      <w:lvlText w:val="%8."/>
      <w:lvlJc w:val="left"/>
      <w:pPr>
        <w:ind w:left="7080" w:hanging="360"/>
      </w:pPr>
    </w:lvl>
    <w:lvl w:ilvl="8" w:tplc="0C09001B" w:tentative="1">
      <w:start w:val="1"/>
      <w:numFmt w:val="lowerRoman"/>
      <w:lvlText w:val="%9."/>
      <w:lvlJc w:val="right"/>
      <w:pPr>
        <w:ind w:left="7800" w:hanging="180"/>
      </w:pPr>
    </w:lvl>
  </w:abstractNum>
  <w:abstractNum w:abstractNumId="29" w15:restartNumberingAfterBreak="0">
    <w:nsid w:val="5EEE2DBB"/>
    <w:multiLevelType w:val="multilevel"/>
    <w:tmpl w:val="2BDA9F9A"/>
    <w:lvl w:ilvl="0">
      <w:start w:val="1"/>
      <w:numFmt w:val="decimal"/>
      <w:lvlText w:val="%1."/>
      <w:lvlJc w:val="left"/>
      <w:pPr>
        <w:ind w:left="360" w:hanging="360"/>
      </w:pPr>
      <w:rPr>
        <w:rFonts w:hint="default"/>
        <w:b/>
        <w:i w:val="0"/>
        <w:strike w:val="0"/>
      </w:rPr>
    </w:lvl>
    <w:lvl w:ilvl="1">
      <w:start w:val="1"/>
      <w:numFmt w:val="decimal"/>
      <w:lvlText w:val="(%2)"/>
      <w:lvlJc w:val="left"/>
      <w:pPr>
        <w:ind w:left="644" w:hanging="360"/>
      </w:pPr>
      <w:rPr>
        <w:rFonts w:hint="default"/>
      </w:rPr>
    </w:lvl>
    <w:lvl w:ilvl="2">
      <w:start w:val="1"/>
      <w:numFmt w:val="lowerLetter"/>
      <w:lvlText w:val="(%3)"/>
      <w:lvlJc w:val="left"/>
      <w:pPr>
        <w:ind w:left="1080" w:hanging="360"/>
      </w:pPr>
      <w:rPr>
        <w:rFonts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D401AE"/>
    <w:multiLevelType w:val="hybridMultilevel"/>
    <w:tmpl w:val="3BA6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FF709E"/>
    <w:multiLevelType w:val="multilevel"/>
    <w:tmpl w:val="2BDA9F9A"/>
    <w:lvl w:ilvl="0">
      <w:start w:val="1"/>
      <w:numFmt w:val="decimal"/>
      <w:lvlText w:val="%1."/>
      <w:lvlJc w:val="left"/>
      <w:pPr>
        <w:ind w:left="360" w:hanging="360"/>
      </w:pPr>
      <w:rPr>
        <w:rFonts w:hint="default"/>
        <w:b/>
        <w:i w:val="0"/>
        <w:strike w:val="0"/>
      </w:rPr>
    </w:lvl>
    <w:lvl w:ilvl="1">
      <w:start w:val="1"/>
      <w:numFmt w:val="decimal"/>
      <w:lvlText w:val="(%2)"/>
      <w:lvlJc w:val="left"/>
      <w:pPr>
        <w:ind w:left="644" w:hanging="360"/>
      </w:pPr>
      <w:rPr>
        <w:rFonts w:hint="default"/>
      </w:rPr>
    </w:lvl>
    <w:lvl w:ilvl="2">
      <w:start w:val="1"/>
      <w:numFmt w:val="lowerLetter"/>
      <w:lvlText w:val="(%3)"/>
      <w:lvlJc w:val="left"/>
      <w:pPr>
        <w:ind w:left="1080" w:hanging="360"/>
      </w:pPr>
      <w:rPr>
        <w:rFonts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430945"/>
    <w:multiLevelType w:val="hybridMultilevel"/>
    <w:tmpl w:val="2FBA631E"/>
    <w:lvl w:ilvl="0" w:tplc="F7A64E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484D13"/>
    <w:multiLevelType w:val="hybridMultilevel"/>
    <w:tmpl w:val="00121114"/>
    <w:lvl w:ilvl="0" w:tplc="6082D6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2C3706"/>
    <w:multiLevelType w:val="hybridMultilevel"/>
    <w:tmpl w:val="84423A44"/>
    <w:lvl w:ilvl="0" w:tplc="FFFFFFFF">
      <w:start w:val="1"/>
      <w:numFmt w:val="lowerLetter"/>
      <w:lvlText w:val="%1)"/>
      <w:lvlJc w:val="right"/>
      <w:pPr>
        <w:ind w:left="3480" w:hanging="180"/>
      </w:pPr>
      <w:rPr>
        <w:rFonts w:ascii="Arial" w:eastAsia="Times New Roman" w:hAnsi="Aria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37" w15:restartNumberingAfterBreak="0">
    <w:nsid w:val="78C27D39"/>
    <w:multiLevelType w:val="hybridMultilevel"/>
    <w:tmpl w:val="590C7F46"/>
    <w:lvl w:ilvl="0" w:tplc="7526980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FC1F01"/>
    <w:multiLevelType w:val="hybridMultilevel"/>
    <w:tmpl w:val="488C94D2"/>
    <w:lvl w:ilvl="0" w:tplc="B6B030BA">
      <w:start w:val="1"/>
      <w:numFmt w:val="lowerLetter"/>
      <w:lvlText w:val="(%1)"/>
      <w:lvlJc w:val="left"/>
      <w:pPr>
        <w:ind w:left="1211" w:hanging="36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30C60"/>
    <w:multiLevelType w:val="hybridMultilevel"/>
    <w:tmpl w:val="CA28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CA788A"/>
    <w:multiLevelType w:val="hybridMultilevel"/>
    <w:tmpl w:val="C89449C4"/>
    <w:lvl w:ilvl="0" w:tplc="329A9AD0">
      <w:start w:val="1"/>
      <w:numFmt w:val="decimal"/>
      <w:lvlText w:val="(%1)"/>
      <w:lvlJc w:val="left"/>
      <w:pPr>
        <w:ind w:left="1800" w:hanging="360"/>
      </w:pPr>
      <w:rPr>
        <w:rFonts w:hint="default"/>
        <w:b/>
        <w:bCs/>
        <w:sz w:val="22"/>
        <w:szCs w:val="24"/>
      </w:rPr>
    </w:lvl>
    <w:lvl w:ilvl="1" w:tplc="0C090019">
      <w:start w:val="1"/>
      <w:numFmt w:val="lowerLetter"/>
      <w:lvlText w:val="%2."/>
      <w:lvlJc w:val="left"/>
      <w:pPr>
        <w:ind w:left="2520" w:hanging="360"/>
      </w:pPr>
    </w:lvl>
    <w:lvl w:ilvl="2" w:tplc="8D2A1FB4">
      <w:start w:val="1"/>
      <w:numFmt w:val="lowerLetter"/>
      <w:lvlText w:val="(%3)"/>
      <w:lvlJc w:val="right"/>
      <w:pPr>
        <w:ind w:left="3240" w:hanging="180"/>
      </w:pPr>
      <w:rPr>
        <w:rFonts w:ascii="Arial" w:eastAsia="Times New Roman" w:hAnsi="Arial" w:cstheme="minorBidi"/>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619919651">
    <w:abstractNumId w:val="30"/>
  </w:num>
  <w:num w:numId="2" w16cid:durableId="744496510">
    <w:abstractNumId w:val="40"/>
  </w:num>
  <w:num w:numId="3" w16cid:durableId="917326434">
    <w:abstractNumId w:val="6"/>
  </w:num>
  <w:num w:numId="4" w16cid:durableId="310599311">
    <w:abstractNumId w:val="14"/>
  </w:num>
  <w:num w:numId="5" w16cid:durableId="1412967837">
    <w:abstractNumId w:val="21"/>
  </w:num>
  <w:num w:numId="6" w16cid:durableId="1330062860">
    <w:abstractNumId w:val="9"/>
  </w:num>
  <w:num w:numId="7" w16cid:durableId="156697867">
    <w:abstractNumId w:val="37"/>
  </w:num>
  <w:num w:numId="8" w16cid:durableId="944385460">
    <w:abstractNumId w:val="33"/>
  </w:num>
  <w:num w:numId="9" w16cid:durableId="1391267818">
    <w:abstractNumId w:val="29"/>
  </w:num>
  <w:num w:numId="10" w16cid:durableId="710420447">
    <w:abstractNumId w:val="3"/>
  </w:num>
  <w:num w:numId="11" w16cid:durableId="593828117">
    <w:abstractNumId w:val="0"/>
  </w:num>
  <w:num w:numId="12" w16cid:durableId="1225601763">
    <w:abstractNumId w:val="10"/>
  </w:num>
  <w:num w:numId="13" w16cid:durableId="1793091284">
    <w:abstractNumId w:val="34"/>
  </w:num>
  <w:num w:numId="14" w16cid:durableId="126776714">
    <w:abstractNumId w:val="26"/>
  </w:num>
  <w:num w:numId="15" w16cid:durableId="981422808">
    <w:abstractNumId w:val="2"/>
  </w:num>
  <w:num w:numId="16" w16cid:durableId="1807118526">
    <w:abstractNumId w:val="1"/>
  </w:num>
  <w:num w:numId="17" w16cid:durableId="147286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5173461">
    <w:abstractNumId w:val="25"/>
  </w:num>
  <w:num w:numId="19" w16cid:durableId="591861959">
    <w:abstractNumId w:val="39"/>
  </w:num>
  <w:num w:numId="20" w16cid:durableId="1627663848">
    <w:abstractNumId w:val="36"/>
  </w:num>
  <w:num w:numId="21" w16cid:durableId="2125881200">
    <w:abstractNumId w:val="13"/>
  </w:num>
  <w:num w:numId="22" w16cid:durableId="445003260">
    <w:abstractNumId w:val="11"/>
  </w:num>
  <w:num w:numId="23" w16cid:durableId="2046786904">
    <w:abstractNumId w:val="5"/>
  </w:num>
  <w:num w:numId="24" w16cid:durableId="1955091045">
    <w:abstractNumId w:val="31"/>
  </w:num>
  <w:num w:numId="25" w16cid:durableId="435056895">
    <w:abstractNumId w:val="4"/>
  </w:num>
  <w:num w:numId="26" w16cid:durableId="44918993">
    <w:abstractNumId w:val="0"/>
  </w:num>
  <w:num w:numId="27" w16cid:durableId="229391141">
    <w:abstractNumId w:val="32"/>
  </w:num>
  <w:num w:numId="28" w16cid:durableId="1729646480">
    <w:abstractNumId w:val="8"/>
  </w:num>
  <w:num w:numId="29" w16cid:durableId="34353037">
    <w:abstractNumId w:val="7"/>
  </w:num>
  <w:num w:numId="30" w16cid:durableId="435827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8225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0644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6816151">
    <w:abstractNumId w:val="20"/>
  </w:num>
  <w:num w:numId="34" w16cid:durableId="1119374888">
    <w:abstractNumId w:val="16"/>
  </w:num>
  <w:num w:numId="35" w16cid:durableId="678122679">
    <w:abstractNumId w:val="18"/>
  </w:num>
  <w:num w:numId="36" w16cid:durableId="1678069035">
    <w:abstractNumId w:val="38"/>
  </w:num>
  <w:num w:numId="37" w16cid:durableId="1400519336">
    <w:abstractNumId w:val="19"/>
  </w:num>
  <w:num w:numId="38" w16cid:durableId="244269811">
    <w:abstractNumId w:val="23"/>
  </w:num>
  <w:num w:numId="39" w16cid:durableId="252249458">
    <w:abstractNumId w:val="24"/>
  </w:num>
  <w:num w:numId="40" w16cid:durableId="950163417">
    <w:abstractNumId w:val="12"/>
  </w:num>
  <w:num w:numId="41" w16cid:durableId="87622693">
    <w:abstractNumId w:val="17"/>
  </w:num>
  <w:num w:numId="42" w16cid:durableId="1767312595">
    <w:abstractNumId w:val="0"/>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0295211">
    <w:abstractNumId w:val="0"/>
    <w:lvlOverride w:ilvl="0">
      <w:startOverride w:val="57"/>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6286966">
    <w:abstractNumId w:val="41"/>
  </w:num>
  <w:num w:numId="45" w16cid:durableId="10574430">
    <w:abstractNumId w:val="0"/>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7226518">
    <w:abstractNumId w:val="28"/>
  </w:num>
  <w:num w:numId="47" w16cid:durableId="908417972">
    <w:abstractNumId w:val="15"/>
  </w:num>
  <w:num w:numId="48" w16cid:durableId="1383559644">
    <w:abstractNumId w:val="27"/>
  </w:num>
  <w:num w:numId="49" w16cid:durableId="356154820">
    <w:abstractNumId w:val="35"/>
  </w:num>
  <w:num w:numId="50" w16cid:durableId="1288469806">
    <w:abstractNumId w:val="0"/>
    <w:lvlOverride w:ilvl="0">
      <w:startOverride w:val="57"/>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7652762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48"/>
    <w:rsid w:val="00007333"/>
    <w:rsid w:val="00016857"/>
    <w:rsid w:val="00026384"/>
    <w:rsid w:val="00026A7B"/>
    <w:rsid w:val="000306E4"/>
    <w:rsid w:val="00045E85"/>
    <w:rsid w:val="00051255"/>
    <w:rsid w:val="00061200"/>
    <w:rsid w:val="00075FC1"/>
    <w:rsid w:val="00082D92"/>
    <w:rsid w:val="00084CDF"/>
    <w:rsid w:val="00084D05"/>
    <w:rsid w:val="00097E63"/>
    <w:rsid w:val="000B17CD"/>
    <w:rsid w:val="000B755B"/>
    <w:rsid w:val="000B7C6E"/>
    <w:rsid w:val="000C6D08"/>
    <w:rsid w:val="000E022B"/>
    <w:rsid w:val="000E2DB5"/>
    <w:rsid w:val="000E7945"/>
    <w:rsid w:val="00101090"/>
    <w:rsid w:val="001033E9"/>
    <w:rsid w:val="0010687C"/>
    <w:rsid w:val="00107435"/>
    <w:rsid w:val="001103F4"/>
    <w:rsid w:val="00113D3A"/>
    <w:rsid w:val="00113DA6"/>
    <w:rsid w:val="001234CA"/>
    <w:rsid w:val="00133118"/>
    <w:rsid w:val="001347CE"/>
    <w:rsid w:val="00136A3A"/>
    <w:rsid w:val="00150E59"/>
    <w:rsid w:val="00153B28"/>
    <w:rsid w:val="00153B45"/>
    <w:rsid w:val="00176AA2"/>
    <w:rsid w:val="00176E2A"/>
    <w:rsid w:val="00180F7B"/>
    <w:rsid w:val="00181B1C"/>
    <w:rsid w:val="001B675A"/>
    <w:rsid w:val="001D0DED"/>
    <w:rsid w:val="001D2FE3"/>
    <w:rsid w:val="001D3045"/>
    <w:rsid w:val="001D6F76"/>
    <w:rsid w:val="001E4707"/>
    <w:rsid w:val="001E7211"/>
    <w:rsid w:val="0020752A"/>
    <w:rsid w:val="0025400A"/>
    <w:rsid w:val="00265CB2"/>
    <w:rsid w:val="0026627E"/>
    <w:rsid w:val="00266EF1"/>
    <w:rsid w:val="00271F38"/>
    <w:rsid w:val="0027574C"/>
    <w:rsid w:val="00276E6B"/>
    <w:rsid w:val="00280570"/>
    <w:rsid w:val="002863C1"/>
    <w:rsid w:val="00290703"/>
    <w:rsid w:val="00293969"/>
    <w:rsid w:val="002970BF"/>
    <w:rsid w:val="002B1FF8"/>
    <w:rsid w:val="002B4E1A"/>
    <w:rsid w:val="002B68C6"/>
    <w:rsid w:val="002C7EEB"/>
    <w:rsid w:val="002D1BB4"/>
    <w:rsid w:val="002E72AD"/>
    <w:rsid w:val="002F182E"/>
    <w:rsid w:val="002F3B68"/>
    <w:rsid w:val="00303CB7"/>
    <w:rsid w:val="003145EE"/>
    <w:rsid w:val="00327794"/>
    <w:rsid w:val="00330CB0"/>
    <w:rsid w:val="00343319"/>
    <w:rsid w:val="0036130A"/>
    <w:rsid w:val="00364848"/>
    <w:rsid w:val="00372EDB"/>
    <w:rsid w:val="003814A3"/>
    <w:rsid w:val="00384C03"/>
    <w:rsid w:val="003979C8"/>
    <w:rsid w:val="00397CAF"/>
    <w:rsid w:val="00397EC7"/>
    <w:rsid w:val="003A0447"/>
    <w:rsid w:val="003B71E3"/>
    <w:rsid w:val="003B7916"/>
    <w:rsid w:val="003C4BAC"/>
    <w:rsid w:val="003C777C"/>
    <w:rsid w:val="003D3B4D"/>
    <w:rsid w:val="003F1E3C"/>
    <w:rsid w:val="00402663"/>
    <w:rsid w:val="00402F6B"/>
    <w:rsid w:val="00405E89"/>
    <w:rsid w:val="004257D4"/>
    <w:rsid w:val="00434B7B"/>
    <w:rsid w:val="004417FA"/>
    <w:rsid w:val="004559E6"/>
    <w:rsid w:val="00472951"/>
    <w:rsid w:val="004768DE"/>
    <w:rsid w:val="00481311"/>
    <w:rsid w:val="00485275"/>
    <w:rsid w:val="0048617C"/>
    <w:rsid w:val="004A45D3"/>
    <w:rsid w:val="004A5A77"/>
    <w:rsid w:val="004A6E11"/>
    <w:rsid w:val="004B35C4"/>
    <w:rsid w:val="004C2F34"/>
    <w:rsid w:val="004C7C8E"/>
    <w:rsid w:val="004D04B9"/>
    <w:rsid w:val="004D2B20"/>
    <w:rsid w:val="004F11A7"/>
    <w:rsid w:val="004F4947"/>
    <w:rsid w:val="005008ED"/>
    <w:rsid w:val="005028E6"/>
    <w:rsid w:val="005033ED"/>
    <w:rsid w:val="005035E5"/>
    <w:rsid w:val="005130FD"/>
    <w:rsid w:val="0052019C"/>
    <w:rsid w:val="005261D8"/>
    <w:rsid w:val="00541B64"/>
    <w:rsid w:val="005513A3"/>
    <w:rsid w:val="00551A07"/>
    <w:rsid w:val="0056003C"/>
    <w:rsid w:val="00561FD9"/>
    <w:rsid w:val="005628E9"/>
    <w:rsid w:val="00563342"/>
    <w:rsid w:val="00563529"/>
    <w:rsid w:val="005660E0"/>
    <w:rsid w:val="00574FC1"/>
    <w:rsid w:val="00593635"/>
    <w:rsid w:val="00593BD1"/>
    <w:rsid w:val="005A1D31"/>
    <w:rsid w:val="005B6C94"/>
    <w:rsid w:val="005B6FC9"/>
    <w:rsid w:val="005B7EBD"/>
    <w:rsid w:val="005C5B5A"/>
    <w:rsid w:val="005D2426"/>
    <w:rsid w:val="005D2C28"/>
    <w:rsid w:val="005E3BC9"/>
    <w:rsid w:val="005F695F"/>
    <w:rsid w:val="00600F37"/>
    <w:rsid w:val="006120FE"/>
    <w:rsid w:val="0061539C"/>
    <w:rsid w:val="006163C9"/>
    <w:rsid w:val="006234D7"/>
    <w:rsid w:val="00624DA5"/>
    <w:rsid w:val="00630B23"/>
    <w:rsid w:val="00631C56"/>
    <w:rsid w:val="00633E9F"/>
    <w:rsid w:val="00636C6C"/>
    <w:rsid w:val="00637895"/>
    <w:rsid w:val="00640BA9"/>
    <w:rsid w:val="00644A0A"/>
    <w:rsid w:val="006473AC"/>
    <w:rsid w:val="0065586D"/>
    <w:rsid w:val="00655A35"/>
    <w:rsid w:val="0065794E"/>
    <w:rsid w:val="00675059"/>
    <w:rsid w:val="006A18F2"/>
    <w:rsid w:val="006B278E"/>
    <w:rsid w:val="006D17CC"/>
    <w:rsid w:val="006D1E16"/>
    <w:rsid w:val="006D1E23"/>
    <w:rsid w:val="006E1B45"/>
    <w:rsid w:val="006E30B3"/>
    <w:rsid w:val="007215AE"/>
    <w:rsid w:val="00725AD9"/>
    <w:rsid w:val="00754007"/>
    <w:rsid w:val="007665D3"/>
    <w:rsid w:val="00772D2F"/>
    <w:rsid w:val="007822C5"/>
    <w:rsid w:val="00783498"/>
    <w:rsid w:val="00785594"/>
    <w:rsid w:val="007855F1"/>
    <w:rsid w:val="007A05DD"/>
    <w:rsid w:val="007A2995"/>
    <w:rsid w:val="007A42F8"/>
    <w:rsid w:val="007B1930"/>
    <w:rsid w:val="007C17B5"/>
    <w:rsid w:val="007D0575"/>
    <w:rsid w:val="007D1948"/>
    <w:rsid w:val="007D4743"/>
    <w:rsid w:val="007D4F6A"/>
    <w:rsid w:val="007D5AD0"/>
    <w:rsid w:val="007F2F86"/>
    <w:rsid w:val="008123DC"/>
    <w:rsid w:val="008163D3"/>
    <w:rsid w:val="00825F4D"/>
    <w:rsid w:val="00826309"/>
    <w:rsid w:val="0083094D"/>
    <w:rsid w:val="008349E3"/>
    <w:rsid w:val="008368E9"/>
    <w:rsid w:val="00844DCA"/>
    <w:rsid w:val="00850911"/>
    <w:rsid w:val="0085303C"/>
    <w:rsid w:val="00855676"/>
    <w:rsid w:val="00856AE1"/>
    <w:rsid w:val="00861F8B"/>
    <w:rsid w:val="0086609A"/>
    <w:rsid w:val="00885AD4"/>
    <w:rsid w:val="0089214C"/>
    <w:rsid w:val="00892921"/>
    <w:rsid w:val="008A164C"/>
    <w:rsid w:val="008A240C"/>
    <w:rsid w:val="008A7761"/>
    <w:rsid w:val="008C4173"/>
    <w:rsid w:val="008C4C77"/>
    <w:rsid w:val="008E3593"/>
    <w:rsid w:val="00900C0B"/>
    <w:rsid w:val="00901D20"/>
    <w:rsid w:val="009027BD"/>
    <w:rsid w:val="0091734F"/>
    <w:rsid w:val="00921A9A"/>
    <w:rsid w:val="00925624"/>
    <w:rsid w:val="00930826"/>
    <w:rsid w:val="00932302"/>
    <w:rsid w:val="00932FAE"/>
    <w:rsid w:val="00937FE6"/>
    <w:rsid w:val="00944CC4"/>
    <w:rsid w:val="00947799"/>
    <w:rsid w:val="00954563"/>
    <w:rsid w:val="00963F86"/>
    <w:rsid w:val="00966EAF"/>
    <w:rsid w:val="00970E66"/>
    <w:rsid w:val="00974ED1"/>
    <w:rsid w:val="009762D9"/>
    <w:rsid w:val="0097754C"/>
    <w:rsid w:val="009836C1"/>
    <w:rsid w:val="009854BD"/>
    <w:rsid w:val="009919B4"/>
    <w:rsid w:val="00991A7A"/>
    <w:rsid w:val="009A06DA"/>
    <w:rsid w:val="009A199A"/>
    <w:rsid w:val="009B42BA"/>
    <w:rsid w:val="009C565B"/>
    <w:rsid w:val="009C79C1"/>
    <w:rsid w:val="009D4CC3"/>
    <w:rsid w:val="009D521B"/>
    <w:rsid w:val="009D71AE"/>
    <w:rsid w:val="009D76F2"/>
    <w:rsid w:val="009E2D48"/>
    <w:rsid w:val="009F55CA"/>
    <w:rsid w:val="00A001CC"/>
    <w:rsid w:val="00A05FF7"/>
    <w:rsid w:val="00A1401B"/>
    <w:rsid w:val="00A326FF"/>
    <w:rsid w:val="00A32CC9"/>
    <w:rsid w:val="00A364FF"/>
    <w:rsid w:val="00A44424"/>
    <w:rsid w:val="00A509D9"/>
    <w:rsid w:val="00A52E9A"/>
    <w:rsid w:val="00A61035"/>
    <w:rsid w:val="00A6281C"/>
    <w:rsid w:val="00A636DE"/>
    <w:rsid w:val="00A6477F"/>
    <w:rsid w:val="00A76F43"/>
    <w:rsid w:val="00A84FFF"/>
    <w:rsid w:val="00A86A0E"/>
    <w:rsid w:val="00A877A9"/>
    <w:rsid w:val="00A95371"/>
    <w:rsid w:val="00A953C9"/>
    <w:rsid w:val="00A955FC"/>
    <w:rsid w:val="00AB2503"/>
    <w:rsid w:val="00AB2876"/>
    <w:rsid w:val="00AE3792"/>
    <w:rsid w:val="00AF7C6F"/>
    <w:rsid w:val="00B067E3"/>
    <w:rsid w:val="00B07862"/>
    <w:rsid w:val="00B324F2"/>
    <w:rsid w:val="00B46E51"/>
    <w:rsid w:val="00B47D86"/>
    <w:rsid w:val="00B531A4"/>
    <w:rsid w:val="00B71EB4"/>
    <w:rsid w:val="00B845AD"/>
    <w:rsid w:val="00B879D3"/>
    <w:rsid w:val="00B9050F"/>
    <w:rsid w:val="00B948F7"/>
    <w:rsid w:val="00BC4D42"/>
    <w:rsid w:val="00BD61A9"/>
    <w:rsid w:val="00BE09C7"/>
    <w:rsid w:val="00BE5F70"/>
    <w:rsid w:val="00BE6644"/>
    <w:rsid w:val="00BF7EBA"/>
    <w:rsid w:val="00C31294"/>
    <w:rsid w:val="00C3322B"/>
    <w:rsid w:val="00C33C92"/>
    <w:rsid w:val="00C53001"/>
    <w:rsid w:val="00C72213"/>
    <w:rsid w:val="00C762AE"/>
    <w:rsid w:val="00C8123D"/>
    <w:rsid w:val="00C81EFA"/>
    <w:rsid w:val="00C835C0"/>
    <w:rsid w:val="00CB2C85"/>
    <w:rsid w:val="00CC7419"/>
    <w:rsid w:val="00CD2128"/>
    <w:rsid w:val="00CD3B0C"/>
    <w:rsid w:val="00CD784A"/>
    <w:rsid w:val="00CE5BCD"/>
    <w:rsid w:val="00CE77F2"/>
    <w:rsid w:val="00CF2209"/>
    <w:rsid w:val="00CF30CE"/>
    <w:rsid w:val="00D065DB"/>
    <w:rsid w:val="00D06F0A"/>
    <w:rsid w:val="00D15921"/>
    <w:rsid w:val="00D25574"/>
    <w:rsid w:val="00D26847"/>
    <w:rsid w:val="00D44687"/>
    <w:rsid w:val="00D46437"/>
    <w:rsid w:val="00D6244A"/>
    <w:rsid w:val="00D67FDB"/>
    <w:rsid w:val="00D74C1C"/>
    <w:rsid w:val="00D838B5"/>
    <w:rsid w:val="00D8760C"/>
    <w:rsid w:val="00D918C2"/>
    <w:rsid w:val="00D91A8E"/>
    <w:rsid w:val="00DA1ADF"/>
    <w:rsid w:val="00DA2055"/>
    <w:rsid w:val="00DA376E"/>
    <w:rsid w:val="00DC4146"/>
    <w:rsid w:val="00E01F9C"/>
    <w:rsid w:val="00E076FD"/>
    <w:rsid w:val="00E30CA4"/>
    <w:rsid w:val="00E40BCD"/>
    <w:rsid w:val="00E54B91"/>
    <w:rsid w:val="00E57038"/>
    <w:rsid w:val="00E7153B"/>
    <w:rsid w:val="00E73B3A"/>
    <w:rsid w:val="00E75014"/>
    <w:rsid w:val="00E849FB"/>
    <w:rsid w:val="00EB0E39"/>
    <w:rsid w:val="00EB29F7"/>
    <w:rsid w:val="00ED284B"/>
    <w:rsid w:val="00ED6D6D"/>
    <w:rsid w:val="00EE6FB3"/>
    <w:rsid w:val="00EF62F3"/>
    <w:rsid w:val="00F00837"/>
    <w:rsid w:val="00F11688"/>
    <w:rsid w:val="00F156F1"/>
    <w:rsid w:val="00F21375"/>
    <w:rsid w:val="00F25F85"/>
    <w:rsid w:val="00F34BBD"/>
    <w:rsid w:val="00F45871"/>
    <w:rsid w:val="00F458B8"/>
    <w:rsid w:val="00F62823"/>
    <w:rsid w:val="00F75965"/>
    <w:rsid w:val="00F80AD6"/>
    <w:rsid w:val="00F829B7"/>
    <w:rsid w:val="00FA55AD"/>
    <w:rsid w:val="00FB6227"/>
    <w:rsid w:val="00FC5540"/>
    <w:rsid w:val="00FD0BE2"/>
    <w:rsid w:val="00FD3A86"/>
    <w:rsid w:val="00FD756F"/>
    <w:rsid w:val="00FF00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3D7E1"/>
  <w15:docId w15:val="{8BD16EEF-2759-461C-BF4C-E2D3299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Indent1"/>
    <w:link w:val="Heading1Char"/>
    <w:qFormat/>
    <w:rsid w:val="0020752A"/>
    <w:pPr>
      <w:keepNext/>
      <w:numPr>
        <w:numId w:val="26"/>
      </w:numPr>
      <w:pBdr>
        <w:top w:val="single" w:sz="4" w:space="6" w:color="auto"/>
      </w:pBdr>
      <w:spacing w:before="480" w:after="0" w:line="240" w:lineRule="auto"/>
      <w:outlineLvl w:val="0"/>
    </w:pPr>
    <w:rPr>
      <w:rFonts w:ascii="Arial" w:eastAsia="Times New Roman" w:hAnsi="Arial" w:cs="Times New Roman"/>
      <w:b/>
      <w:kern w:val="28"/>
      <w:lang w:eastAsia="en-AU"/>
    </w:rPr>
  </w:style>
  <w:style w:type="paragraph" w:styleId="Heading2">
    <w:name w:val="heading 2"/>
    <w:basedOn w:val="Normal"/>
    <w:next w:val="BodyIndent1"/>
    <w:link w:val="Heading2Char"/>
    <w:qFormat/>
    <w:rsid w:val="0020752A"/>
    <w:pPr>
      <w:numPr>
        <w:ilvl w:val="1"/>
        <w:numId w:val="26"/>
      </w:numPr>
      <w:tabs>
        <w:tab w:val="clear" w:pos="1843"/>
        <w:tab w:val="num" w:pos="1418"/>
      </w:tabs>
      <w:spacing w:before="240" w:after="0" w:line="240" w:lineRule="auto"/>
      <w:ind w:left="1418"/>
      <w:outlineLvl w:val="1"/>
    </w:pPr>
    <w:rPr>
      <w:rFonts w:ascii="Arial" w:eastAsia="Times New Roman" w:hAnsi="Arial" w:cs="Arial"/>
      <w:sz w:val="20"/>
    </w:rPr>
  </w:style>
  <w:style w:type="paragraph" w:styleId="Heading3">
    <w:name w:val="heading 3"/>
    <w:basedOn w:val="Normal"/>
    <w:link w:val="Heading3Char"/>
    <w:qFormat/>
    <w:rsid w:val="0020752A"/>
    <w:pPr>
      <w:numPr>
        <w:ilvl w:val="2"/>
        <w:numId w:val="26"/>
      </w:numPr>
      <w:spacing w:before="240" w:after="0" w:line="240" w:lineRule="auto"/>
      <w:outlineLvl w:val="2"/>
    </w:pPr>
    <w:rPr>
      <w:rFonts w:ascii="Arial" w:eastAsia="Times New Roman" w:hAnsi="Arial" w:cs="Times New Roman"/>
      <w:sz w:val="20"/>
      <w:szCs w:val="20"/>
      <w:lang w:eastAsia="en-AU"/>
    </w:rPr>
  </w:style>
  <w:style w:type="paragraph" w:styleId="Heading4">
    <w:name w:val="heading 4"/>
    <w:basedOn w:val="Normal"/>
    <w:link w:val="Heading4Char"/>
    <w:qFormat/>
    <w:rsid w:val="0020752A"/>
    <w:pPr>
      <w:numPr>
        <w:ilvl w:val="3"/>
        <w:numId w:val="26"/>
      </w:numPr>
      <w:spacing w:before="240" w:after="0" w:line="240" w:lineRule="auto"/>
      <w:outlineLvl w:val="3"/>
    </w:pPr>
    <w:rPr>
      <w:rFonts w:ascii="Arial" w:eastAsia="Times New Roman" w:hAnsi="Arial" w:cs="Times New Roman"/>
      <w:sz w:val="20"/>
      <w:szCs w:val="20"/>
      <w:lang w:eastAsia="en-AU"/>
    </w:rPr>
  </w:style>
  <w:style w:type="paragraph" w:styleId="Heading5">
    <w:name w:val="heading 5"/>
    <w:basedOn w:val="Normal"/>
    <w:link w:val="Heading5Char"/>
    <w:qFormat/>
    <w:rsid w:val="0020752A"/>
    <w:pPr>
      <w:numPr>
        <w:ilvl w:val="4"/>
        <w:numId w:val="26"/>
      </w:numPr>
      <w:spacing w:before="240" w:after="0" w:line="240" w:lineRule="auto"/>
      <w:outlineLvl w:val="4"/>
    </w:pPr>
    <w:rPr>
      <w:rFonts w:ascii="Arial" w:eastAsia="Times New Roman" w:hAnsi="Arial" w:cs="Times New Roman"/>
      <w:sz w:val="20"/>
      <w:szCs w:val="20"/>
      <w:lang w:eastAsia="en-AU"/>
    </w:rPr>
  </w:style>
  <w:style w:type="paragraph" w:styleId="Heading6">
    <w:name w:val="heading 6"/>
    <w:basedOn w:val="Normal"/>
    <w:next w:val="Normal"/>
    <w:link w:val="Heading6Char"/>
    <w:semiHidden/>
    <w:qFormat/>
    <w:rsid w:val="00113DA6"/>
    <w:pPr>
      <w:spacing w:after="0" w:line="240" w:lineRule="auto"/>
      <w:outlineLvl w:val="5"/>
    </w:pPr>
    <w:rPr>
      <w:rFonts w:ascii="Arial" w:eastAsia="Times New Roman" w:hAnsi="Arial"/>
      <w:sz w:val="20"/>
      <w:szCs w:val="20"/>
    </w:rPr>
  </w:style>
  <w:style w:type="paragraph" w:styleId="Heading7">
    <w:name w:val="heading 7"/>
    <w:basedOn w:val="Normal"/>
    <w:next w:val="Normal"/>
    <w:link w:val="Heading7Char"/>
    <w:semiHidden/>
    <w:qFormat/>
    <w:rsid w:val="00113DA6"/>
    <w:pPr>
      <w:spacing w:after="0" w:line="240" w:lineRule="auto"/>
      <w:outlineLvl w:val="6"/>
    </w:pPr>
    <w:rPr>
      <w:rFonts w:ascii="Arial" w:eastAsia="Times New Roman" w:hAnsi="Arial"/>
      <w:sz w:val="20"/>
      <w:szCs w:val="20"/>
    </w:rPr>
  </w:style>
  <w:style w:type="paragraph" w:styleId="Heading8">
    <w:name w:val="heading 8"/>
    <w:basedOn w:val="Normal"/>
    <w:next w:val="Normal"/>
    <w:link w:val="Heading8Char"/>
    <w:semiHidden/>
    <w:qFormat/>
    <w:rsid w:val="00113DA6"/>
    <w:pPr>
      <w:spacing w:after="0" w:line="240" w:lineRule="auto"/>
      <w:outlineLvl w:val="7"/>
    </w:pPr>
    <w:rPr>
      <w:rFonts w:ascii="Arial" w:eastAsia="Times New Roman" w:hAnsi="Arial"/>
      <w:sz w:val="20"/>
      <w:szCs w:val="20"/>
    </w:rPr>
  </w:style>
  <w:style w:type="paragraph" w:styleId="Heading9">
    <w:name w:val="heading 9"/>
    <w:basedOn w:val="Normal"/>
    <w:next w:val="Normal"/>
    <w:link w:val="Heading9Char"/>
    <w:semiHidden/>
    <w:qFormat/>
    <w:rsid w:val="00113DA6"/>
    <w:pPr>
      <w:spacing w:after="0" w:line="240" w:lineRule="auto"/>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7A2995"/>
    <w:pPr>
      <w:spacing w:before="240" w:after="0" w:line="240" w:lineRule="auto"/>
      <w:ind w:left="851"/>
    </w:pPr>
    <w:rPr>
      <w:rFonts w:ascii="Arial" w:eastAsia="Times New Roman" w:hAnsi="Arial" w:cs="Arial"/>
      <w:sz w:val="20"/>
    </w:rPr>
  </w:style>
  <w:style w:type="character" w:customStyle="1" w:styleId="Heading1Char">
    <w:name w:val="Heading 1 Char"/>
    <w:basedOn w:val="DefaultParagraphFont"/>
    <w:link w:val="Heading1"/>
    <w:rsid w:val="0020752A"/>
    <w:rPr>
      <w:rFonts w:ascii="Arial" w:eastAsia="Times New Roman" w:hAnsi="Arial" w:cs="Times New Roman"/>
      <w:b/>
      <w:kern w:val="28"/>
      <w:lang w:eastAsia="en-AU"/>
    </w:rPr>
  </w:style>
  <w:style w:type="character" w:customStyle="1" w:styleId="Heading2Char">
    <w:name w:val="Heading 2 Char"/>
    <w:basedOn w:val="DefaultParagraphFont"/>
    <w:link w:val="Heading2"/>
    <w:rsid w:val="0020752A"/>
    <w:rPr>
      <w:rFonts w:ascii="Arial" w:eastAsia="Times New Roman" w:hAnsi="Arial" w:cs="Arial"/>
      <w:sz w:val="20"/>
    </w:rPr>
  </w:style>
  <w:style w:type="character" w:customStyle="1" w:styleId="Heading3Char">
    <w:name w:val="Heading 3 Char"/>
    <w:basedOn w:val="DefaultParagraphFont"/>
    <w:link w:val="Heading3"/>
    <w:rsid w:val="0020752A"/>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20752A"/>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20752A"/>
    <w:rPr>
      <w:rFonts w:ascii="Arial" w:eastAsia="Times New Roman" w:hAnsi="Arial" w:cs="Times New Roman"/>
      <w:sz w:val="20"/>
      <w:szCs w:val="20"/>
      <w:lang w:eastAsia="en-AU"/>
    </w:rPr>
  </w:style>
  <w:style w:type="paragraph" w:styleId="Header">
    <w:name w:val="header"/>
    <w:basedOn w:val="Normal"/>
    <w:link w:val="HeaderChar"/>
    <w:unhideWhenUsed/>
    <w:rsid w:val="009E2D48"/>
    <w:pPr>
      <w:tabs>
        <w:tab w:val="center" w:pos="4513"/>
        <w:tab w:val="right" w:pos="9026"/>
      </w:tabs>
      <w:spacing w:after="0" w:line="240" w:lineRule="auto"/>
    </w:pPr>
  </w:style>
  <w:style w:type="character" w:customStyle="1" w:styleId="HeaderChar">
    <w:name w:val="Header Char"/>
    <w:basedOn w:val="DefaultParagraphFont"/>
    <w:link w:val="Header"/>
    <w:rsid w:val="009E2D48"/>
  </w:style>
  <w:style w:type="paragraph" w:styleId="Footer">
    <w:name w:val="footer"/>
    <w:basedOn w:val="Normal"/>
    <w:link w:val="FooterChar"/>
    <w:unhideWhenUsed/>
    <w:rsid w:val="009E2D48"/>
    <w:pPr>
      <w:tabs>
        <w:tab w:val="center" w:pos="4513"/>
        <w:tab w:val="right" w:pos="9026"/>
      </w:tabs>
      <w:spacing w:after="0" w:line="240" w:lineRule="auto"/>
    </w:pPr>
  </w:style>
  <w:style w:type="character" w:customStyle="1" w:styleId="FooterChar">
    <w:name w:val="Footer Char"/>
    <w:basedOn w:val="DefaultParagraphFont"/>
    <w:link w:val="Footer"/>
    <w:rsid w:val="009E2D48"/>
  </w:style>
  <w:style w:type="paragraph" w:styleId="ListParagraph">
    <w:name w:val="List Paragraph"/>
    <w:basedOn w:val="Normal"/>
    <w:link w:val="ListParagraphChar"/>
    <w:uiPriority w:val="34"/>
    <w:qFormat/>
    <w:rsid w:val="00675059"/>
    <w:pPr>
      <w:ind w:left="720"/>
      <w:contextualSpacing/>
    </w:pPr>
  </w:style>
  <w:style w:type="table" w:styleId="TableGrid">
    <w:name w:val="Table Grid"/>
    <w:basedOn w:val="TableNormal"/>
    <w:rsid w:val="007A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1D6F76"/>
    <w:pPr>
      <w:spacing w:after="0" w:line="240" w:lineRule="auto"/>
      <w:ind w:left="440"/>
    </w:pPr>
    <w:rPr>
      <w:rFonts w:ascii="Arial" w:eastAsia="Times New Roman" w:hAnsi="Arial" w:cs="Times New Roman"/>
      <w:sz w:val="20"/>
      <w:szCs w:val="20"/>
      <w:lang w:eastAsia="en-AU"/>
    </w:rPr>
  </w:style>
  <w:style w:type="paragraph" w:customStyle="1" w:styleId="BodyIndent3">
    <w:name w:val="Body Indent 3"/>
    <w:basedOn w:val="Normal"/>
    <w:qFormat/>
    <w:rsid w:val="0020752A"/>
    <w:pPr>
      <w:spacing w:before="240" w:after="0" w:line="240" w:lineRule="auto"/>
      <w:ind w:left="2268"/>
    </w:pPr>
    <w:rPr>
      <w:rFonts w:ascii="Arial" w:eastAsia="Times New Roman" w:hAnsi="Arial" w:cs="Arial"/>
      <w:sz w:val="20"/>
    </w:rPr>
  </w:style>
  <w:style w:type="paragraph" w:styleId="BalloonText">
    <w:name w:val="Balloon Text"/>
    <w:basedOn w:val="Normal"/>
    <w:link w:val="BalloonTextChar"/>
    <w:semiHidden/>
    <w:unhideWhenUsed/>
    <w:rsid w:val="0090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00C0B"/>
    <w:rPr>
      <w:rFonts w:ascii="Segoe UI" w:hAnsi="Segoe UI" w:cs="Segoe UI"/>
      <w:sz w:val="18"/>
      <w:szCs w:val="18"/>
    </w:rPr>
  </w:style>
  <w:style w:type="table" w:customStyle="1" w:styleId="TableGrid1">
    <w:name w:val="Table Grid1"/>
    <w:basedOn w:val="TableNormal"/>
    <w:next w:val="TableGrid"/>
    <w:uiPriority w:val="59"/>
    <w:rsid w:val="0036484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2">
    <w:name w:val="Body Indent 2"/>
    <w:basedOn w:val="Normal"/>
    <w:qFormat/>
    <w:rsid w:val="00113DA6"/>
    <w:pPr>
      <w:spacing w:before="240" w:after="0" w:line="240" w:lineRule="auto"/>
      <w:ind w:left="1701"/>
    </w:pPr>
    <w:rPr>
      <w:rFonts w:ascii="Arial" w:eastAsia="Times New Roman" w:hAnsi="Arial" w:cs="Arial"/>
      <w:sz w:val="20"/>
      <w:szCs w:val="20"/>
    </w:rPr>
  </w:style>
  <w:style w:type="paragraph" w:customStyle="1" w:styleId="Numpara1">
    <w:name w:val="Numpara1"/>
    <w:basedOn w:val="Normal"/>
    <w:qFormat/>
    <w:rsid w:val="00113DA6"/>
    <w:pPr>
      <w:numPr>
        <w:numId w:val="16"/>
      </w:numPr>
      <w:spacing w:before="240" w:after="0" w:line="240" w:lineRule="auto"/>
    </w:pPr>
    <w:rPr>
      <w:rFonts w:ascii="Arial" w:eastAsia="Times New Roman" w:hAnsi="Arial" w:cs="Arial"/>
      <w:sz w:val="20"/>
    </w:rPr>
  </w:style>
  <w:style w:type="paragraph" w:customStyle="1" w:styleId="Numpara2">
    <w:name w:val="Numpara2"/>
    <w:basedOn w:val="Normal"/>
    <w:qFormat/>
    <w:rsid w:val="00113DA6"/>
    <w:pPr>
      <w:numPr>
        <w:ilvl w:val="1"/>
        <w:numId w:val="16"/>
      </w:numPr>
      <w:spacing w:before="240" w:after="0" w:line="240" w:lineRule="auto"/>
    </w:pPr>
    <w:rPr>
      <w:rFonts w:ascii="Arial" w:eastAsia="Times New Roman" w:hAnsi="Arial" w:cs="Arial"/>
      <w:sz w:val="20"/>
    </w:rPr>
  </w:style>
  <w:style w:type="paragraph" w:customStyle="1" w:styleId="Numpara3">
    <w:name w:val="Numpara3"/>
    <w:basedOn w:val="Normal"/>
    <w:qFormat/>
    <w:rsid w:val="00113DA6"/>
    <w:pPr>
      <w:numPr>
        <w:ilvl w:val="2"/>
        <w:numId w:val="16"/>
      </w:numPr>
      <w:spacing w:before="240" w:after="0" w:line="240" w:lineRule="auto"/>
    </w:pPr>
    <w:rPr>
      <w:rFonts w:ascii="Arial" w:eastAsia="Times New Roman" w:hAnsi="Arial" w:cs="Arial"/>
      <w:sz w:val="20"/>
    </w:rPr>
  </w:style>
  <w:style w:type="paragraph" w:customStyle="1" w:styleId="Numpara4">
    <w:name w:val="Numpara4"/>
    <w:basedOn w:val="Normal"/>
    <w:qFormat/>
    <w:rsid w:val="00113DA6"/>
    <w:pPr>
      <w:numPr>
        <w:ilvl w:val="3"/>
        <w:numId w:val="16"/>
      </w:numPr>
      <w:spacing w:before="240" w:after="0" w:line="240" w:lineRule="auto"/>
    </w:pPr>
    <w:rPr>
      <w:rFonts w:ascii="Arial" w:eastAsia="Times New Roman" w:hAnsi="Arial" w:cs="Arial"/>
      <w:sz w:val="20"/>
    </w:rPr>
  </w:style>
  <w:style w:type="paragraph" w:styleId="TOC1">
    <w:name w:val="toc 1"/>
    <w:basedOn w:val="Normal"/>
    <w:next w:val="Normal"/>
    <w:autoRedefine/>
    <w:uiPriority w:val="39"/>
    <w:unhideWhenUsed/>
    <w:rsid w:val="00F11688"/>
    <w:pPr>
      <w:tabs>
        <w:tab w:val="right" w:leader="dot" w:pos="9072"/>
      </w:tabs>
      <w:spacing w:after="100"/>
    </w:pPr>
    <w:rPr>
      <w:rFonts w:ascii="Arial" w:hAnsi="Arial" w:cs="Arial"/>
      <w:noProof/>
      <w:sz w:val="24"/>
      <w:szCs w:val="24"/>
    </w:rPr>
  </w:style>
  <w:style w:type="paragraph" w:styleId="TOC2">
    <w:name w:val="toc 2"/>
    <w:basedOn w:val="Normal"/>
    <w:next w:val="Normal"/>
    <w:autoRedefine/>
    <w:uiPriority w:val="39"/>
    <w:unhideWhenUsed/>
    <w:rsid w:val="00A52E9A"/>
    <w:pPr>
      <w:tabs>
        <w:tab w:val="left" w:pos="851"/>
        <w:tab w:val="right" w:leader="dot" w:pos="9072"/>
      </w:tabs>
      <w:spacing w:after="100"/>
      <w:ind w:left="220"/>
    </w:pPr>
    <w:rPr>
      <w:rFonts w:ascii="Arial" w:hAnsi="Arial" w:cs="Arial"/>
      <w:noProof/>
    </w:rPr>
  </w:style>
  <w:style w:type="character" w:customStyle="1" w:styleId="Heading6Char">
    <w:name w:val="Heading 6 Char"/>
    <w:basedOn w:val="DefaultParagraphFont"/>
    <w:link w:val="Heading6"/>
    <w:semiHidden/>
    <w:rsid w:val="00113DA6"/>
    <w:rPr>
      <w:rFonts w:ascii="Arial" w:eastAsia="Times New Roman" w:hAnsi="Arial"/>
      <w:sz w:val="20"/>
      <w:szCs w:val="20"/>
    </w:rPr>
  </w:style>
  <w:style w:type="character" w:customStyle="1" w:styleId="Heading7Char">
    <w:name w:val="Heading 7 Char"/>
    <w:basedOn w:val="DefaultParagraphFont"/>
    <w:link w:val="Heading7"/>
    <w:semiHidden/>
    <w:rsid w:val="00113DA6"/>
    <w:rPr>
      <w:rFonts w:ascii="Arial" w:eastAsia="Times New Roman" w:hAnsi="Arial"/>
      <w:sz w:val="20"/>
      <w:szCs w:val="20"/>
    </w:rPr>
  </w:style>
  <w:style w:type="character" w:customStyle="1" w:styleId="Heading8Char">
    <w:name w:val="Heading 8 Char"/>
    <w:basedOn w:val="DefaultParagraphFont"/>
    <w:link w:val="Heading8"/>
    <w:semiHidden/>
    <w:rsid w:val="00113DA6"/>
    <w:rPr>
      <w:rFonts w:ascii="Arial" w:eastAsia="Times New Roman" w:hAnsi="Arial"/>
      <w:sz w:val="20"/>
      <w:szCs w:val="20"/>
    </w:rPr>
  </w:style>
  <w:style w:type="character" w:customStyle="1" w:styleId="Heading9Char">
    <w:name w:val="Heading 9 Char"/>
    <w:basedOn w:val="DefaultParagraphFont"/>
    <w:link w:val="Heading9"/>
    <w:semiHidden/>
    <w:rsid w:val="00113DA6"/>
    <w:rPr>
      <w:rFonts w:ascii="Arial" w:eastAsia="Times New Roman" w:hAnsi="Arial"/>
      <w:sz w:val="20"/>
      <w:szCs w:val="20"/>
    </w:rPr>
  </w:style>
  <w:style w:type="paragraph" w:customStyle="1" w:styleId="Bullet1">
    <w:name w:val="Bullet1"/>
    <w:basedOn w:val="Normal"/>
    <w:qFormat/>
    <w:rsid w:val="00113DA6"/>
    <w:pPr>
      <w:numPr>
        <w:numId w:val="19"/>
      </w:numPr>
      <w:spacing w:before="240" w:after="0" w:line="240" w:lineRule="auto"/>
    </w:pPr>
    <w:rPr>
      <w:rFonts w:ascii="Arial" w:eastAsia="Times New Roman" w:hAnsi="Arial" w:cs="Arial"/>
      <w:sz w:val="20"/>
      <w:szCs w:val="20"/>
    </w:rPr>
  </w:style>
  <w:style w:type="paragraph" w:customStyle="1" w:styleId="Bullet2">
    <w:name w:val="Bullet2"/>
    <w:basedOn w:val="Normal"/>
    <w:qFormat/>
    <w:rsid w:val="00113DA6"/>
    <w:pPr>
      <w:numPr>
        <w:numId w:val="23"/>
      </w:numPr>
      <w:spacing w:before="240" w:after="0" w:line="240" w:lineRule="auto"/>
    </w:pPr>
    <w:rPr>
      <w:rFonts w:ascii="Arial" w:eastAsia="Times New Roman" w:hAnsi="Arial"/>
      <w:sz w:val="20"/>
      <w:szCs w:val="20"/>
    </w:rPr>
  </w:style>
  <w:style w:type="paragraph" w:customStyle="1" w:styleId="Bullet3">
    <w:name w:val="Bullet3"/>
    <w:basedOn w:val="Normal"/>
    <w:qFormat/>
    <w:rsid w:val="00113DA6"/>
    <w:pPr>
      <w:numPr>
        <w:numId w:val="24"/>
      </w:numPr>
      <w:spacing w:before="240" w:after="0" w:line="240" w:lineRule="auto"/>
    </w:pPr>
    <w:rPr>
      <w:rFonts w:ascii="Arial" w:eastAsia="Times New Roman" w:hAnsi="Arial"/>
      <w:sz w:val="20"/>
      <w:szCs w:val="20"/>
    </w:rPr>
  </w:style>
  <w:style w:type="paragraph" w:customStyle="1" w:styleId="correspQuote">
    <w:name w:val="correspQuote"/>
    <w:basedOn w:val="Normal"/>
    <w:qFormat/>
    <w:rsid w:val="00113DA6"/>
    <w:pPr>
      <w:spacing w:before="240" w:after="0" w:line="240" w:lineRule="auto"/>
      <w:ind w:left="851" w:right="851"/>
    </w:pPr>
    <w:rPr>
      <w:rFonts w:ascii="Arial" w:eastAsia="Times New Roman" w:hAnsi="Arial" w:cs="Arial"/>
      <w:sz w:val="18"/>
      <w:szCs w:val="20"/>
    </w:rPr>
  </w:style>
  <w:style w:type="paragraph" w:customStyle="1" w:styleId="covBodyText">
    <w:name w:val="covBodyText"/>
    <w:basedOn w:val="Normal"/>
    <w:qFormat/>
    <w:rsid w:val="00113DA6"/>
    <w:pPr>
      <w:spacing w:after="0" w:line="240" w:lineRule="auto"/>
      <w:ind w:left="397"/>
    </w:pPr>
    <w:rPr>
      <w:rFonts w:ascii="Arial" w:eastAsia="Times New Roman" w:hAnsi="Arial" w:cs="Times New Roman"/>
      <w:szCs w:val="20"/>
      <w:lang w:eastAsia="en-AU"/>
    </w:rPr>
  </w:style>
  <w:style w:type="paragraph" w:customStyle="1" w:styleId="covSubTitle">
    <w:name w:val="covSubTitle"/>
    <w:basedOn w:val="Normal"/>
    <w:next w:val="covBodyText"/>
    <w:rsid w:val="00113DA6"/>
    <w:pPr>
      <w:spacing w:after="0" w:line="240" w:lineRule="auto"/>
      <w:ind w:left="397"/>
    </w:pPr>
    <w:rPr>
      <w:rFonts w:ascii="Arial" w:eastAsia="Times New Roman" w:hAnsi="Arial" w:cs="Times New Roman"/>
      <w:b/>
      <w:szCs w:val="20"/>
      <w:lang w:eastAsia="en-AU"/>
    </w:rPr>
  </w:style>
  <w:style w:type="paragraph" w:customStyle="1" w:styleId="covTitle">
    <w:name w:val="covTitle"/>
    <w:basedOn w:val="Normal"/>
    <w:next w:val="covBodyText"/>
    <w:qFormat/>
    <w:rsid w:val="00113DA6"/>
    <w:pPr>
      <w:spacing w:before="3600" w:after="0" w:line="240" w:lineRule="auto"/>
      <w:ind w:left="397"/>
    </w:pPr>
    <w:rPr>
      <w:rFonts w:ascii="Arial" w:eastAsia="Times New Roman" w:hAnsi="Arial" w:cs="Times New Roman"/>
      <w:b/>
      <w:sz w:val="34"/>
      <w:szCs w:val="20"/>
      <w:lang w:eastAsia="en-AU"/>
    </w:rPr>
  </w:style>
  <w:style w:type="paragraph" w:customStyle="1" w:styleId="Headingpara2">
    <w:name w:val="Headingpara2"/>
    <w:basedOn w:val="Heading2"/>
    <w:qFormat/>
    <w:rsid w:val="00113DA6"/>
    <w:pPr>
      <w:numPr>
        <w:ilvl w:val="0"/>
        <w:numId w:val="0"/>
      </w:numPr>
      <w:ind w:left="851" w:hanging="851"/>
    </w:pPr>
    <w:rPr>
      <w:rFonts w:cstheme="minorBidi"/>
      <w:szCs w:val="20"/>
    </w:rPr>
  </w:style>
  <w:style w:type="paragraph" w:customStyle="1" w:styleId="legalDefinition">
    <w:name w:val="legalDefinition"/>
    <w:basedOn w:val="Normal"/>
    <w:qFormat/>
    <w:rsid w:val="00113DA6"/>
    <w:pPr>
      <w:numPr>
        <w:numId w:val="20"/>
      </w:numPr>
      <w:spacing w:before="240" w:after="0" w:line="240" w:lineRule="auto"/>
    </w:pPr>
    <w:rPr>
      <w:rFonts w:ascii="Arial" w:eastAsia="Times New Roman" w:hAnsi="Arial" w:cs="Times New Roman"/>
      <w:sz w:val="20"/>
      <w:szCs w:val="20"/>
    </w:rPr>
  </w:style>
  <w:style w:type="paragraph" w:customStyle="1" w:styleId="legalRecital1">
    <w:name w:val="legalRecital1"/>
    <w:basedOn w:val="Normal"/>
    <w:qFormat/>
    <w:rsid w:val="00113DA6"/>
    <w:pPr>
      <w:numPr>
        <w:numId w:val="21"/>
      </w:numPr>
      <w:spacing w:before="240" w:after="0" w:line="240" w:lineRule="auto"/>
    </w:pPr>
    <w:rPr>
      <w:rFonts w:ascii="Arial" w:eastAsia="Times New Roman" w:hAnsi="Arial"/>
      <w:sz w:val="20"/>
      <w:szCs w:val="20"/>
    </w:rPr>
  </w:style>
  <w:style w:type="paragraph" w:customStyle="1" w:styleId="legalSchedule">
    <w:name w:val="legalSchedule"/>
    <w:basedOn w:val="Normal"/>
    <w:next w:val="Normal"/>
    <w:qFormat/>
    <w:rsid w:val="00113DA6"/>
    <w:pPr>
      <w:keepNext/>
      <w:spacing w:before="240" w:after="0" w:line="240" w:lineRule="auto"/>
    </w:pPr>
    <w:rPr>
      <w:rFonts w:ascii="Arial" w:eastAsia="Times New Roman" w:hAnsi="Arial" w:cs="Times New Roman"/>
      <w:b/>
    </w:rPr>
  </w:style>
  <w:style w:type="paragraph" w:customStyle="1" w:styleId="legalScheduleDesc">
    <w:name w:val="legalScheduleDesc"/>
    <w:basedOn w:val="Normal"/>
    <w:next w:val="Normal"/>
    <w:qFormat/>
    <w:rsid w:val="00113DA6"/>
    <w:pPr>
      <w:keepNext/>
      <w:spacing w:before="240" w:after="0" w:line="240" w:lineRule="auto"/>
    </w:pPr>
    <w:rPr>
      <w:rFonts w:ascii="Arial" w:eastAsia="Times New Roman" w:hAnsi="Arial" w:cs="Times New Roman"/>
      <w:b/>
      <w:szCs w:val="20"/>
    </w:rPr>
  </w:style>
  <w:style w:type="paragraph" w:customStyle="1" w:styleId="legalTitleDescription">
    <w:name w:val="legalTitleDescription"/>
    <w:basedOn w:val="Normal"/>
    <w:next w:val="Normal"/>
    <w:qFormat/>
    <w:rsid w:val="00113DA6"/>
    <w:pPr>
      <w:spacing w:before="240" w:after="0" w:line="240" w:lineRule="auto"/>
    </w:pPr>
    <w:rPr>
      <w:rFonts w:ascii="Arial" w:eastAsia="Times New Roman" w:hAnsi="Arial" w:cs="Times New Roman"/>
      <w:b/>
      <w:szCs w:val="20"/>
    </w:rPr>
  </w:style>
  <w:style w:type="paragraph" w:customStyle="1" w:styleId="mainTitle">
    <w:name w:val="mainTitle"/>
    <w:basedOn w:val="Normal"/>
    <w:next w:val="Normal"/>
    <w:link w:val="mainTitleChar"/>
    <w:qFormat/>
    <w:rsid w:val="00113DA6"/>
    <w:pPr>
      <w:pBdr>
        <w:top w:val="single" w:sz="4" w:space="1" w:color="auto"/>
      </w:pBdr>
      <w:spacing w:after="0" w:line="240" w:lineRule="auto"/>
    </w:pPr>
    <w:rPr>
      <w:rFonts w:ascii="Arial" w:eastAsia="Times New Roman" w:hAnsi="Arial"/>
      <w:b/>
      <w:sz w:val="34"/>
      <w:szCs w:val="20"/>
    </w:rPr>
  </w:style>
  <w:style w:type="character" w:customStyle="1" w:styleId="mainTitleChar">
    <w:name w:val="mainTitle Char"/>
    <w:basedOn w:val="DefaultParagraphFont"/>
    <w:link w:val="mainTitle"/>
    <w:locked/>
    <w:rsid w:val="00113DA6"/>
    <w:rPr>
      <w:rFonts w:ascii="Arial" w:eastAsia="Times New Roman" w:hAnsi="Arial"/>
      <w:b/>
      <w:sz w:val="34"/>
      <w:szCs w:val="20"/>
    </w:rPr>
  </w:style>
  <w:style w:type="paragraph" w:customStyle="1" w:styleId="pageNumber">
    <w:name w:val="pageNumber"/>
    <w:basedOn w:val="Normal"/>
    <w:qFormat/>
    <w:rsid w:val="00113DA6"/>
    <w:pPr>
      <w:tabs>
        <w:tab w:val="right" w:pos="9072"/>
      </w:tabs>
      <w:spacing w:after="0" w:line="240" w:lineRule="auto"/>
    </w:pPr>
    <w:rPr>
      <w:rFonts w:ascii="Arial" w:eastAsia="Times New Roman" w:hAnsi="Arial"/>
      <w:sz w:val="14"/>
      <w:szCs w:val="14"/>
    </w:rPr>
  </w:style>
  <w:style w:type="character" w:styleId="FootnoteReference">
    <w:name w:val="footnote reference"/>
    <w:basedOn w:val="DefaultParagraphFont"/>
    <w:uiPriority w:val="99"/>
    <w:semiHidden/>
    <w:rsid w:val="00113DA6"/>
    <w:rPr>
      <w:vertAlign w:val="superscript"/>
    </w:rPr>
  </w:style>
  <w:style w:type="character" w:customStyle="1" w:styleId="FootnoteTextChar">
    <w:name w:val="Footnote Text Char"/>
    <w:basedOn w:val="DefaultParagraphFont"/>
    <w:link w:val="FootnoteText"/>
    <w:uiPriority w:val="99"/>
    <w:semiHidden/>
    <w:rsid w:val="00113DA6"/>
    <w:rPr>
      <w:rFonts w:ascii="Arial" w:eastAsia="Times New Roman" w:hAnsi="Arial"/>
      <w:sz w:val="18"/>
      <w:szCs w:val="20"/>
    </w:rPr>
  </w:style>
  <w:style w:type="paragraph" w:styleId="FootnoteText">
    <w:name w:val="footnote text"/>
    <w:basedOn w:val="Normal"/>
    <w:link w:val="FootnoteTextChar"/>
    <w:uiPriority w:val="99"/>
    <w:semiHidden/>
    <w:rsid w:val="00113DA6"/>
    <w:pPr>
      <w:spacing w:after="0" w:line="240" w:lineRule="auto"/>
    </w:pPr>
    <w:rPr>
      <w:rFonts w:ascii="Arial" w:eastAsia="Times New Roman" w:hAnsi="Arial"/>
      <w:sz w:val="18"/>
      <w:szCs w:val="20"/>
    </w:rPr>
  </w:style>
  <w:style w:type="paragraph" w:customStyle="1" w:styleId="legalAttachment">
    <w:name w:val="legalAttachment"/>
    <w:basedOn w:val="Normal"/>
    <w:next w:val="Normal"/>
    <w:qFormat/>
    <w:rsid w:val="00113DA6"/>
    <w:pPr>
      <w:pageBreakBefore/>
      <w:numPr>
        <w:numId w:val="22"/>
      </w:numPr>
      <w:pBdr>
        <w:top w:val="single" w:sz="4" w:space="1" w:color="auto"/>
      </w:pBdr>
      <w:spacing w:after="0" w:line="240" w:lineRule="auto"/>
    </w:pPr>
    <w:rPr>
      <w:rFonts w:ascii="Arial" w:eastAsia="Times New Roman" w:hAnsi="Arial" w:cs="Times New Roman"/>
      <w:b/>
      <w:sz w:val="34"/>
      <w:szCs w:val="20"/>
    </w:rPr>
  </w:style>
  <w:style w:type="paragraph" w:customStyle="1" w:styleId="legalPart">
    <w:name w:val="legalPart"/>
    <w:basedOn w:val="Normal"/>
    <w:next w:val="Normal"/>
    <w:qFormat/>
    <w:rsid w:val="00113DA6"/>
    <w:pPr>
      <w:keepNext/>
      <w:numPr>
        <w:numId w:val="25"/>
      </w:numPr>
      <w:pBdr>
        <w:top w:val="single" w:sz="4" w:space="6" w:color="82002A"/>
      </w:pBdr>
      <w:spacing w:before="480" w:after="480" w:line="240" w:lineRule="auto"/>
    </w:pPr>
    <w:rPr>
      <w:rFonts w:ascii="Arial" w:eastAsia="Times New Roman" w:hAnsi="Arial" w:cs="Times New Roman"/>
      <w:b/>
      <w:color w:val="82002A"/>
      <w:szCs w:val="20"/>
    </w:rPr>
  </w:style>
  <w:style w:type="character" w:styleId="Hyperlink">
    <w:name w:val="Hyperlink"/>
    <w:basedOn w:val="DefaultParagraphFont"/>
    <w:uiPriority w:val="99"/>
    <w:rsid w:val="00113DA6"/>
    <w:rPr>
      <w:color w:val="0000FF"/>
      <w:u w:val="single"/>
    </w:rPr>
  </w:style>
  <w:style w:type="paragraph" w:customStyle="1" w:styleId="msonormal0">
    <w:name w:val="msonormal"/>
    <w:basedOn w:val="Normal"/>
    <w:rsid w:val="00113D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4">
    <w:name w:val="toc 4"/>
    <w:basedOn w:val="Normal"/>
    <w:next w:val="Normal"/>
    <w:autoRedefine/>
    <w:uiPriority w:val="39"/>
    <w:unhideWhenUsed/>
    <w:rsid w:val="00113DA6"/>
    <w:pPr>
      <w:spacing w:after="0" w:line="240" w:lineRule="auto"/>
      <w:ind w:left="660"/>
    </w:pPr>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113DA6"/>
    <w:pPr>
      <w:spacing w:after="0" w:line="240" w:lineRule="auto"/>
      <w:ind w:left="880"/>
    </w:pPr>
    <w:rPr>
      <w:rFonts w:ascii="Arial" w:eastAsia="Times New Roman" w:hAnsi="Arial" w:cs="Times New Roman"/>
      <w:sz w:val="20"/>
      <w:szCs w:val="20"/>
      <w:lang w:eastAsia="en-AU"/>
    </w:rPr>
  </w:style>
  <w:style w:type="paragraph" w:styleId="TOC6">
    <w:name w:val="toc 6"/>
    <w:basedOn w:val="Normal"/>
    <w:next w:val="Normal"/>
    <w:autoRedefine/>
    <w:uiPriority w:val="39"/>
    <w:unhideWhenUsed/>
    <w:rsid w:val="00113DA6"/>
    <w:pPr>
      <w:spacing w:after="0" w:line="240" w:lineRule="auto"/>
      <w:ind w:left="1100"/>
    </w:pPr>
    <w:rPr>
      <w:rFonts w:ascii="Arial" w:eastAsia="Times New Roman" w:hAnsi="Arial" w:cs="Times New Roman"/>
      <w:sz w:val="20"/>
      <w:szCs w:val="20"/>
      <w:lang w:eastAsia="en-AU"/>
    </w:rPr>
  </w:style>
  <w:style w:type="paragraph" w:styleId="TOC7">
    <w:name w:val="toc 7"/>
    <w:basedOn w:val="Normal"/>
    <w:next w:val="Normal"/>
    <w:autoRedefine/>
    <w:uiPriority w:val="39"/>
    <w:unhideWhenUsed/>
    <w:rsid w:val="00113DA6"/>
    <w:pPr>
      <w:spacing w:after="0" w:line="240" w:lineRule="auto"/>
      <w:ind w:left="1320"/>
    </w:pPr>
    <w:rPr>
      <w:rFonts w:ascii="Arial" w:eastAsia="Times New Roman" w:hAnsi="Arial" w:cs="Times New Roman"/>
      <w:sz w:val="20"/>
      <w:szCs w:val="20"/>
      <w:lang w:eastAsia="en-AU"/>
    </w:rPr>
  </w:style>
  <w:style w:type="paragraph" w:styleId="TOC8">
    <w:name w:val="toc 8"/>
    <w:basedOn w:val="Normal"/>
    <w:next w:val="Normal"/>
    <w:autoRedefine/>
    <w:uiPriority w:val="39"/>
    <w:unhideWhenUsed/>
    <w:rsid w:val="00113DA6"/>
    <w:pPr>
      <w:spacing w:after="0" w:line="240" w:lineRule="auto"/>
      <w:ind w:left="1540"/>
    </w:pPr>
    <w:rPr>
      <w:rFonts w:ascii="Arial" w:eastAsia="Times New Roman" w:hAnsi="Arial" w:cs="Times New Roman"/>
      <w:sz w:val="20"/>
      <w:szCs w:val="20"/>
      <w:lang w:eastAsia="en-AU"/>
    </w:rPr>
  </w:style>
  <w:style w:type="paragraph" w:styleId="TOC9">
    <w:name w:val="toc 9"/>
    <w:basedOn w:val="Normal"/>
    <w:next w:val="Normal"/>
    <w:autoRedefine/>
    <w:uiPriority w:val="39"/>
    <w:unhideWhenUsed/>
    <w:rsid w:val="00113DA6"/>
    <w:pPr>
      <w:spacing w:after="0" w:line="240" w:lineRule="auto"/>
      <w:ind w:left="1760"/>
    </w:pPr>
    <w:rPr>
      <w:rFonts w:ascii="Arial" w:eastAsia="Times New Roman" w:hAnsi="Arial" w:cs="Times New Roman"/>
      <w:sz w:val="20"/>
      <w:szCs w:val="20"/>
      <w:lang w:eastAsia="en-AU"/>
    </w:rPr>
  </w:style>
  <w:style w:type="paragraph" w:customStyle="1" w:styleId="ICHeading3">
    <w:name w:val="IC Heading 3"/>
    <w:basedOn w:val="Normal"/>
    <w:qFormat/>
    <w:rsid w:val="00AB2876"/>
    <w:pPr>
      <w:spacing w:before="240" w:after="60" w:line="276" w:lineRule="auto"/>
      <w:jc w:val="both"/>
      <w:outlineLvl w:val="2"/>
    </w:pPr>
    <w:rPr>
      <w:rFonts w:ascii="Arial" w:eastAsia="Calibri" w:hAnsi="Arial" w:cs="Arial"/>
      <w:u w:val="single"/>
    </w:rPr>
  </w:style>
  <w:style w:type="character" w:customStyle="1" w:styleId="ListParagraphChar">
    <w:name w:val="List Paragraph Char"/>
    <w:basedOn w:val="DefaultParagraphFont"/>
    <w:link w:val="ListParagraph"/>
    <w:uiPriority w:val="34"/>
    <w:locked/>
    <w:rsid w:val="00AB2876"/>
  </w:style>
  <w:style w:type="character" w:styleId="UnresolvedMention">
    <w:name w:val="Unresolved Mention"/>
    <w:basedOn w:val="DefaultParagraphFont"/>
    <w:uiPriority w:val="99"/>
    <w:semiHidden/>
    <w:unhideWhenUsed/>
    <w:rsid w:val="0062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942572">
      <w:bodyDiv w:val="1"/>
      <w:marLeft w:val="0"/>
      <w:marRight w:val="0"/>
      <w:marTop w:val="0"/>
      <w:marBottom w:val="0"/>
      <w:divBdr>
        <w:top w:val="none" w:sz="0" w:space="0" w:color="auto"/>
        <w:left w:val="none" w:sz="0" w:space="0" w:color="auto"/>
        <w:bottom w:val="none" w:sz="0" w:space="0" w:color="auto"/>
        <w:right w:val="none" w:sz="0" w:space="0" w:color="auto"/>
      </w:divBdr>
    </w:div>
    <w:div w:id="15908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D631-FDDF-409C-BDA4-C45F35C4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21553</Words>
  <Characters>106908</Characters>
  <Application>Microsoft Office Word</Application>
  <DocSecurity>0</DocSecurity>
  <Lines>2672</Lines>
  <Paragraphs>1566</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126895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Callant</dc:creator>
  <cp:keywords/>
  <dc:description/>
  <cp:lastModifiedBy>Terry Callant</cp:lastModifiedBy>
  <cp:revision>2</cp:revision>
  <cp:lastPrinted>2021-06-17T01:00:00Z</cp:lastPrinted>
  <dcterms:created xsi:type="dcterms:W3CDTF">2022-07-26T23:00:00Z</dcterms:created>
  <dcterms:modified xsi:type="dcterms:W3CDTF">2022-07-26T23:00:00Z</dcterms:modified>
</cp:coreProperties>
</file>